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E42E8" w14:textId="77777777" w:rsidR="00877986" w:rsidRPr="002266A3" w:rsidRDefault="00877986" w:rsidP="00A73184">
      <w:pPr>
        <w:jc w:val="center"/>
        <w:rPr>
          <w:rFonts w:ascii="Arial" w:hAnsi="Arial" w:cs="Arial"/>
        </w:rPr>
      </w:pPr>
    </w:p>
    <w:p w14:paraId="05996FAA" w14:textId="77777777" w:rsidR="00A73184" w:rsidRPr="002266A3" w:rsidRDefault="00A73184" w:rsidP="00A73184">
      <w:pPr>
        <w:jc w:val="center"/>
        <w:rPr>
          <w:rFonts w:ascii="Arial" w:hAnsi="Arial" w:cs="Arial"/>
        </w:rPr>
      </w:pPr>
    </w:p>
    <w:p w14:paraId="6A5D74C4" w14:textId="77777777" w:rsidR="00A73184" w:rsidRPr="002266A3" w:rsidRDefault="00A73184" w:rsidP="00A73184">
      <w:pPr>
        <w:jc w:val="center"/>
        <w:rPr>
          <w:rFonts w:ascii="Arial" w:hAnsi="Arial" w:cs="Arial"/>
        </w:rPr>
      </w:pPr>
    </w:p>
    <w:p w14:paraId="1E558342" w14:textId="77777777" w:rsidR="00A73184" w:rsidRPr="002266A3" w:rsidRDefault="00A73184" w:rsidP="00A73184">
      <w:pPr>
        <w:jc w:val="center"/>
        <w:rPr>
          <w:rFonts w:ascii="Arial" w:hAnsi="Arial" w:cs="Arial"/>
        </w:rPr>
      </w:pPr>
    </w:p>
    <w:p w14:paraId="51993EB6" w14:textId="77777777" w:rsidR="00A73184" w:rsidRPr="002266A3" w:rsidRDefault="00A73184" w:rsidP="00A73184">
      <w:pPr>
        <w:jc w:val="center"/>
        <w:rPr>
          <w:rFonts w:ascii="Arial" w:hAnsi="Arial" w:cs="Arial"/>
        </w:rPr>
      </w:pPr>
    </w:p>
    <w:p w14:paraId="7F07ADBF" w14:textId="77777777" w:rsidR="00A73184" w:rsidRPr="002266A3" w:rsidRDefault="00BA72C8" w:rsidP="00A73184">
      <w:pPr>
        <w:jc w:val="center"/>
        <w:rPr>
          <w:rFonts w:ascii="Arial" w:hAnsi="Arial" w:cs="Arial"/>
        </w:rPr>
      </w:pPr>
      <w:r>
        <w:rPr>
          <w:rFonts w:ascii="Arial" w:hAnsi="Arial" w:cs="Arial"/>
          <w:noProof/>
          <w:lang w:eastAsia="en-US"/>
        </w:rPr>
        <w:drawing>
          <wp:inline distT="0" distB="0" distL="0" distR="0" wp14:anchorId="2690675D" wp14:editId="0CDA1B87">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64A16C39" w14:textId="77777777" w:rsidR="00A73184" w:rsidRPr="002266A3" w:rsidRDefault="00A73184" w:rsidP="00A73184">
      <w:pPr>
        <w:jc w:val="center"/>
        <w:rPr>
          <w:rFonts w:ascii="Arial" w:hAnsi="Arial" w:cs="Arial"/>
        </w:rPr>
      </w:pPr>
    </w:p>
    <w:p w14:paraId="1FC1C005" w14:textId="77777777" w:rsidR="00A73184" w:rsidRPr="002266A3" w:rsidRDefault="00A73184" w:rsidP="00A73184">
      <w:pPr>
        <w:jc w:val="center"/>
        <w:rPr>
          <w:rFonts w:ascii="Arial" w:hAnsi="Arial" w:cs="Arial"/>
        </w:rPr>
      </w:pPr>
    </w:p>
    <w:p w14:paraId="66F03636" w14:textId="77777777" w:rsidR="00A73184" w:rsidRPr="002266A3" w:rsidRDefault="00A73184" w:rsidP="00A73184">
      <w:pPr>
        <w:autoSpaceDE w:val="0"/>
        <w:autoSpaceDN w:val="0"/>
        <w:adjustRightInd w:val="0"/>
        <w:jc w:val="center"/>
        <w:rPr>
          <w:rFonts w:ascii="Arial" w:hAnsi="Arial" w:cs="Arial"/>
          <w:color w:val="231F20"/>
          <w:sz w:val="60"/>
          <w:szCs w:val="60"/>
        </w:rPr>
      </w:pPr>
      <w:r w:rsidRPr="002266A3">
        <w:rPr>
          <w:rFonts w:ascii="Arial" w:hAnsi="Arial" w:cs="Arial"/>
          <w:color w:val="231F20"/>
          <w:sz w:val="60"/>
          <w:szCs w:val="60"/>
        </w:rPr>
        <w:t>Owner’s Manual</w:t>
      </w:r>
    </w:p>
    <w:p w14:paraId="285CB0E0" w14:textId="77777777" w:rsidR="00A73184" w:rsidRPr="002266A3" w:rsidRDefault="005A0D08" w:rsidP="00A73184">
      <w:pPr>
        <w:jc w:val="center"/>
        <w:rPr>
          <w:rFonts w:ascii="Arial" w:hAnsi="Arial" w:cs="Arial"/>
          <w:color w:val="231F20"/>
          <w:sz w:val="48"/>
          <w:szCs w:val="48"/>
        </w:rPr>
      </w:pPr>
      <w:r>
        <w:rPr>
          <w:rFonts w:ascii="Arial" w:hAnsi="Arial" w:cs="Arial"/>
          <w:color w:val="231F20"/>
          <w:sz w:val="48"/>
          <w:szCs w:val="48"/>
        </w:rPr>
        <w:t>Stress EchoBed®</w:t>
      </w:r>
    </w:p>
    <w:p w14:paraId="06FA5380" w14:textId="77777777" w:rsidR="00A73184" w:rsidRPr="002266A3" w:rsidRDefault="00A73184" w:rsidP="00A73184">
      <w:pPr>
        <w:jc w:val="center"/>
        <w:rPr>
          <w:rFonts w:ascii="Arial" w:hAnsi="Arial" w:cs="Arial"/>
          <w:color w:val="231F20"/>
          <w:sz w:val="48"/>
          <w:szCs w:val="48"/>
        </w:rPr>
      </w:pPr>
    </w:p>
    <w:p w14:paraId="4C620BF9" w14:textId="77777777" w:rsidR="00A73184" w:rsidRPr="002266A3" w:rsidRDefault="00A73184" w:rsidP="00A73184">
      <w:pPr>
        <w:jc w:val="center"/>
        <w:rPr>
          <w:rFonts w:ascii="Arial" w:hAnsi="Arial" w:cs="Arial"/>
          <w:color w:val="231F20"/>
          <w:sz w:val="48"/>
          <w:szCs w:val="48"/>
        </w:rPr>
      </w:pPr>
    </w:p>
    <w:p w14:paraId="68722B51" w14:textId="77777777" w:rsidR="00A73184" w:rsidRPr="002266A3" w:rsidRDefault="00A73184" w:rsidP="00A73184">
      <w:pPr>
        <w:jc w:val="center"/>
        <w:rPr>
          <w:rFonts w:ascii="Arial" w:hAnsi="Arial" w:cs="Arial"/>
          <w:color w:val="231F20"/>
          <w:sz w:val="48"/>
          <w:szCs w:val="48"/>
        </w:rPr>
      </w:pPr>
    </w:p>
    <w:p w14:paraId="7EF4B6C9" w14:textId="77777777" w:rsidR="00A73184" w:rsidRPr="002266A3" w:rsidRDefault="00A73184" w:rsidP="00A73184">
      <w:pPr>
        <w:jc w:val="center"/>
        <w:rPr>
          <w:rFonts w:ascii="Arial" w:hAnsi="Arial" w:cs="Arial"/>
          <w:color w:val="231F20"/>
          <w:sz w:val="48"/>
          <w:szCs w:val="48"/>
        </w:rPr>
      </w:pPr>
      <w:bookmarkStart w:id="0" w:name="_GoBack"/>
      <w:bookmarkEnd w:id="0"/>
    </w:p>
    <w:p w14:paraId="0D154099" w14:textId="77777777" w:rsidR="00A73184" w:rsidRPr="002266A3" w:rsidRDefault="00A73184" w:rsidP="00A73184">
      <w:pPr>
        <w:jc w:val="center"/>
        <w:rPr>
          <w:rFonts w:ascii="Arial" w:hAnsi="Arial" w:cs="Arial"/>
          <w:color w:val="231F20"/>
          <w:sz w:val="48"/>
          <w:szCs w:val="48"/>
        </w:rPr>
      </w:pPr>
    </w:p>
    <w:p w14:paraId="035BDF90" w14:textId="77777777" w:rsidR="00A73184" w:rsidRPr="002266A3" w:rsidRDefault="00A73184" w:rsidP="00A73184">
      <w:pPr>
        <w:jc w:val="center"/>
        <w:rPr>
          <w:rFonts w:ascii="Arial" w:hAnsi="Arial" w:cs="Arial"/>
          <w:color w:val="231F20"/>
          <w:sz w:val="48"/>
          <w:szCs w:val="48"/>
        </w:rPr>
      </w:pPr>
    </w:p>
    <w:p w14:paraId="769C50B4" w14:textId="77777777" w:rsidR="00A73184" w:rsidRPr="002266A3" w:rsidRDefault="00A73184" w:rsidP="00A73184">
      <w:pPr>
        <w:jc w:val="center"/>
        <w:rPr>
          <w:rFonts w:ascii="Arial" w:hAnsi="Arial" w:cs="Arial"/>
          <w:color w:val="231F20"/>
          <w:sz w:val="48"/>
          <w:szCs w:val="48"/>
        </w:rPr>
      </w:pPr>
    </w:p>
    <w:p w14:paraId="65D10ED6"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Owner _____________________</w:t>
      </w:r>
    </w:p>
    <w:p w14:paraId="203314EA" w14:textId="77777777" w:rsidR="00A73184" w:rsidRPr="002266A3" w:rsidRDefault="00A73184" w:rsidP="00A73184">
      <w:pPr>
        <w:autoSpaceDE w:val="0"/>
        <w:autoSpaceDN w:val="0"/>
        <w:adjustRightInd w:val="0"/>
        <w:jc w:val="right"/>
        <w:rPr>
          <w:rFonts w:ascii="Arial" w:hAnsi="Arial" w:cs="Arial"/>
          <w:color w:val="231F20"/>
        </w:rPr>
      </w:pPr>
    </w:p>
    <w:p w14:paraId="62B6216F"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Model _____________________</w:t>
      </w:r>
    </w:p>
    <w:p w14:paraId="002D83A8" w14:textId="77777777" w:rsidR="00A73184" w:rsidRPr="002266A3" w:rsidRDefault="00A73184" w:rsidP="00A73184">
      <w:pPr>
        <w:autoSpaceDE w:val="0"/>
        <w:autoSpaceDN w:val="0"/>
        <w:adjustRightInd w:val="0"/>
        <w:jc w:val="right"/>
        <w:rPr>
          <w:rFonts w:ascii="Arial" w:hAnsi="Arial" w:cs="Arial"/>
          <w:color w:val="231F20"/>
        </w:rPr>
      </w:pPr>
    </w:p>
    <w:p w14:paraId="6D207FD2" w14:textId="77777777" w:rsidR="00A73184" w:rsidRPr="002266A3" w:rsidRDefault="00A73184" w:rsidP="00A73184">
      <w:pPr>
        <w:autoSpaceDE w:val="0"/>
        <w:autoSpaceDN w:val="0"/>
        <w:adjustRightInd w:val="0"/>
        <w:jc w:val="right"/>
        <w:rPr>
          <w:rFonts w:ascii="Arial" w:hAnsi="Arial" w:cs="Arial"/>
          <w:color w:val="231F20"/>
        </w:rPr>
      </w:pPr>
      <w:r w:rsidRPr="002266A3">
        <w:rPr>
          <w:rFonts w:ascii="Arial" w:hAnsi="Arial" w:cs="Arial"/>
          <w:color w:val="231F20"/>
        </w:rPr>
        <w:t>Serial # _____________________</w:t>
      </w:r>
    </w:p>
    <w:p w14:paraId="12D4998C" w14:textId="77777777" w:rsidR="00A73184" w:rsidRPr="002266A3" w:rsidRDefault="00A73184" w:rsidP="00A73184">
      <w:pPr>
        <w:autoSpaceDE w:val="0"/>
        <w:autoSpaceDN w:val="0"/>
        <w:adjustRightInd w:val="0"/>
        <w:jc w:val="right"/>
        <w:rPr>
          <w:rFonts w:ascii="Arial" w:hAnsi="Arial" w:cs="Arial"/>
          <w:color w:val="231F20"/>
        </w:rPr>
      </w:pPr>
    </w:p>
    <w:p w14:paraId="01135446" w14:textId="77777777" w:rsidR="00A73184" w:rsidRPr="002266A3" w:rsidRDefault="00A73184" w:rsidP="00A73184">
      <w:pPr>
        <w:jc w:val="right"/>
        <w:rPr>
          <w:rFonts w:ascii="Arial" w:hAnsi="Arial" w:cs="Arial"/>
          <w:color w:val="231F20"/>
        </w:rPr>
      </w:pPr>
      <w:r w:rsidRPr="002266A3">
        <w:rPr>
          <w:rFonts w:ascii="Arial" w:hAnsi="Arial" w:cs="Arial"/>
          <w:color w:val="231F20"/>
        </w:rPr>
        <w:t>Date _____________________</w:t>
      </w:r>
    </w:p>
    <w:p w14:paraId="5D94AEAF" w14:textId="77777777" w:rsidR="00A73184" w:rsidRPr="002266A3" w:rsidRDefault="00A73184" w:rsidP="00A73184">
      <w:pPr>
        <w:jc w:val="right"/>
        <w:rPr>
          <w:rFonts w:ascii="Arial" w:hAnsi="Arial" w:cs="Arial"/>
          <w:color w:val="231F20"/>
        </w:rPr>
      </w:pPr>
    </w:p>
    <w:p w14:paraId="2BFE64B1" w14:textId="77777777" w:rsidR="00A73184" w:rsidRPr="002266A3" w:rsidRDefault="00A73184" w:rsidP="00A73184">
      <w:pPr>
        <w:jc w:val="right"/>
        <w:rPr>
          <w:rFonts w:ascii="Arial" w:hAnsi="Arial" w:cs="Arial"/>
          <w:color w:val="231F20"/>
        </w:rPr>
      </w:pPr>
    </w:p>
    <w:p w14:paraId="59699591" w14:textId="77777777" w:rsidR="00A73184" w:rsidRPr="002266A3" w:rsidRDefault="00A73184" w:rsidP="00A73184">
      <w:pPr>
        <w:jc w:val="right"/>
        <w:rPr>
          <w:rFonts w:ascii="Arial" w:hAnsi="Arial" w:cs="Arial"/>
          <w:color w:val="231F20"/>
        </w:rPr>
      </w:pPr>
    </w:p>
    <w:p w14:paraId="429BCF84" w14:textId="77777777" w:rsidR="00A73184" w:rsidRPr="002266A3" w:rsidRDefault="00A73184" w:rsidP="00A73184">
      <w:pPr>
        <w:autoSpaceDE w:val="0"/>
        <w:autoSpaceDN w:val="0"/>
        <w:adjustRightInd w:val="0"/>
        <w:jc w:val="center"/>
        <w:rPr>
          <w:rFonts w:ascii="Arial" w:hAnsi="Arial" w:cs="Arial"/>
          <w:color w:val="231F20"/>
          <w:sz w:val="20"/>
          <w:szCs w:val="20"/>
        </w:rPr>
      </w:pPr>
      <w:r w:rsidRPr="002266A3">
        <w:rPr>
          <w:rFonts w:ascii="Arial" w:hAnsi="Arial" w:cs="Arial"/>
          <w:color w:val="231F20"/>
          <w:sz w:val="20"/>
          <w:szCs w:val="20"/>
        </w:rPr>
        <w:t>Medical Positioning, Inc.</w:t>
      </w:r>
    </w:p>
    <w:p w14:paraId="6E74CDBF" w14:textId="77777777" w:rsidR="00A73184" w:rsidRPr="002266A3" w:rsidRDefault="009678F8" w:rsidP="00A73184">
      <w:pPr>
        <w:autoSpaceDE w:val="0"/>
        <w:autoSpaceDN w:val="0"/>
        <w:adjustRightInd w:val="0"/>
        <w:jc w:val="center"/>
        <w:rPr>
          <w:rFonts w:ascii="Arial" w:hAnsi="Arial" w:cs="Arial"/>
          <w:color w:val="231F20"/>
          <w:sz w:val="20"/>
          <w:szCs w:val="20"/>
        </w:rPr>
      </w:pPr>
      <w:r>
        <w:rPr>
          <w:rFonts w:ascii="Arial" w:hAnsi="Arial" w:cs="Arial"/>
          <w:color w:val="231F20"/>
          <w:sz w:val="20"/>
          <w:szCs w:val="20"/>
        </w:rPr>
        <w:t>1146 Booth Street, Kansas City, Kansas 66103</w:t>
      </w:r>
      <w:r w:rsidR="00A73184" w:rsidRPr="002266A3">
        <w:rPr>
          <w:rFonts w:ascii="Arial" w:hAnsi="Arial" w:cs="Arial"/>
          <w:color w:val="231F20"/>
          <w:sz w:val="20"/>
          <w:szCs w:val="20"/>
        </w:rPr>
        <w:t xml:space="preserve"> | T: 816-474-1555 | 1-800-593-3246</w:t>
      </w:r>
    </w:p>
    <w:p w14:paraId="12060D94" w14:textId="77777777" w:rsidR="004204C6" w:rsidRPr="002266A3" w:rsidRDefault="00904EA2" w:rsidP="00A73184">
      <w:pPr>
        <w:jc w:val="center"/>
        <w:rPr>
          <w:rFonts w:ascii="Arial" w:hAnsi="Arial" w:cs="Arial"/>
          <w:sz w:val="20"/>
          <w:szCs w:val="20"/>
        </w:rPr>
      </w:pPr>
      <w:hyperlink r:id="rId9" w:history="1">
        <w:r w:rsidR="00A73184" w:rsidRPr="002266A3">
          <w:rPr>
            <w:rStyle w:val="Hyperlink"/>
            <w:rFonts w:ascii="Arial" w:hAnsi="Arial" w:cs="Arial"/>
            <w:color w:val="auto"/>
            <w:sz w:val="20"/>
            <w:szCs w:val="20"/>
            <w:u w:val="none"/>
          </w:rPr>
          <w:t>www.MedicalPositioning.com</w:t>
        </w:r>
      </w:hyperlink>
    </w:p>
    <w:p w14:paraId="0D439D8B" w14:textId="77777777" w:rsidR="00A73184" w:rsidRPr="002266A3" w:rsidRDefault="004204C6" w:rsidP="00753842">
      <w:pPr>
        <w:pStyle w:val="TOCSection"/>
      </w:pPr>
      <w:r w:rsidRPr="002266A3">
        <w:rPr>
          <w:sz w:val="20"/>
          <w:szCs w:val="20"/>
        </w:rPr>
        <w:br w:type="page"/>
      </w:r>
      <w:bookmarkStart w:id="1" w:name="_Toc20653282"/>
      <w:r w:rsidR="00A73184" w:rsidRPr="002266A3">
        <w:lastRenderedPageBreak/>
        <w:t>Table of Contents</w:t>
      </w:r>
      <w:bookmarkEnd w:id="1"/>
    </w:p>
    <w:p w14:paraId="75FF8881" w14:textId="77777777" w:rsidR="00A73184" w:rsidRPr="002266A3" w:rsidRDefault="00BA72C8" w:rsidP="00A73184">
      <w:pPr>
        <w:autoSpaceDE w:val="0"/>
        <w:autoSpaceDN w:val="0"/>
        <w:adjustRightInd w:val="0"/>
        <w:rPr>
          <w:rFonts w:ascii="Arial" w:hAnsi="Arial" w:cs="Arial"/>
          <w:b/>
          <w:sz w:val="28"/>
          <w:szCs w:val="28"/>
        </w:rPr>
      </w:pPr>
      <w:r>
        <w:rPr>
          <w:rFonts w:ascii="Arial" w:hAnsi="Arial" w:cs="Arial"/>
          <w:b/>
          <w:noProof/>
          <w:sz w:val="28"/>
          <w:szCs w:val="28"/>
          <w:lang w:eastAsia="en-US"/>
        </w:rPr>
        <mc:AlternateContent>
          <mc:Choice Requires="wps">
            <w:drawing>
              <wp:anchor distT="0" distB="0" distL="114300" distR="114300" simplePos="0" relativeHeight="251619328" behindDoc="0" locked="0" layoutInCell="1" allowOverlap="1" wp14:anchorId="265EBB1F" wp14:editId="1B3D6D21">
                <wp:simplePos x="0" y="0"/>
                <wp:positionH relativeFrom="column">
                  <wp:posOffset>-114300</wp:posOffset>
                </wp:positionH>
                <wp:positionV relativeFrom="paragraph">
                  <wp:posOffset>77470</wp:posOffset>
                </wp:positionV>
                <wp:extent cx="5829300" cy="0"/>
                <wp:effectExtent l="9525" t="10795" r="9525" b="8255"/>
                <wp:wrapNone/>
                <wp:docPr id="2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38CD" id="Line 5"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1pt" to="450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rFAIAACo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QCpF&#10;OhBpKxRH09Cb3rgCQiq1s6E6elYvZqvpd4eUrlqiDjxyfL0YSMtCRvImJWycgRv2/WfNIIYcvY6N&#10;Oje2C5DQAnSOelzuevCzRxQOp/N88ZSCbHTwJaQYEo11/hPXHQpGiSVwjsDktHU+ECHFEBLuUXoj&#10;pIxyS4X6Ei+m+TQmOC0FC84Q5uxhX0mLTiQMTPxiVeB5DLP6qFgEazlh65vtiZBXGy6XKuBBKUDn&#10;Zl0n4sciXazn6/lkNMln69EkrevRx001Gc022Ydp/VRXVZ39DNSySdEKxrgK7IbpzCZ/p/7tnVzn&#10;6j6f9zYkb9Fjv4Ds8I+ko5ZBvusg7DW77OygMQxkDL49njDxj3uwH5/46hcAAAD//wMAUEsDBBQA&#10;BgAIAAAAIQB1WXIJ3AAAAAkBAAAPAAAAZHJzL2Rvd25yZXYueG1sTI/BTsMwEETvSPyDtUhcqtZu&#10;kFAJcSoE5MaFFsR1Gy9JRLxOY7cNfD2LOMBxZ0azb4r15Ht1pDF2gS0sFwYUcR1cx42Fl201X4GK&#10;CdlhH5gsfFKEdXl+VmDuwomf6bhJjZISjjlaaFMacq1j3ZLHuAgDsXjvYfSY5Bwb7UY8SbnvdWbM&#10;tfbYsXxocaD7luqPzcFbiNUr7auvWT0zb1dNoGz/8PSI1l5eTHe3oBJN6S8MP/iCDqUw7cKBXVS9&#10;hflyJVuSGFkGSgI3xoiw+xV0Wej/C8pvAAAA//8DAFBLAQItABQABgAIAAAAIQC2gziS/gAAAOEB&#10;AAATAAAAAAAAAAAAAAAAAAAAAABbQ29udGVudF9UeXBlc10ueG1sUEsBAi0AFAAGAAgAAAAhADj9&#10;If/WAAAAlAEAAAsAAAAAAAAAAAAAAAAALwEAAF9yZWxzLy5yZWxzUEsBAi0AFAAGAAgAAAAhALHP&#10;/ysUAgAAKgQAAA4AAAAAAAAAAAAAAAAALgIAAGRycy9lMm9Eb2MueG1sUEsBAi0AFAAGAAgAAAAh&#10;AHVZcgncAAAACQEAAA8AAAAAAAAAAAAAAAAAbgQAAGRycy9kb3ducmV2LnhtbFBLBQYAAAAABAAE&#10;APMAAAB3BQAAAAA=&#10;"/>
            </w:pict>
          </mc:Fallback>
        </mc:AlternateContent>
      </w:r>
    </w:p>
    <w:p w14:paraId="5FF133A7" w14:textId="741BF13F" w:rsidR="00904EA2" w:rsidRDefault="005E1FFF">
      <w:pPr>
        <w:pStyle w:val="TOC1"/>
        <w:rPr>
          <w:rFonts w:asciiTheme="minorHAnsi" w:eastAsiaTheme="minorEastAsia" w:hAnsiTheme="minorHAnsi" w:cstheme="minorBidi"/>
          <w:sz w:val="22"/>
          <w:szCs w:val="22"/>
          <w:lang w:eastAsia="en-US"/>
        </w:rPr>
      </w:pPr>
      <w:r w:rsidRPr="002266A3">
        <w:rPr>
          <w:sz w:val="24"/>
          <w:szCs w:val="24"/>
        </w:rPr>
        <w:fldChar w:fldCharType="begin"/>
      </w:r>
      <w:r w:rsidRPr="002266A3">
        <w:rPr>
          <w:sz w:val="24"/>
          <w:szCs w:val="24"/>
        </w:rPr>
        <w:instrText xml:space="preserve"> TOC \h \z \t "TOC Section,1,TOC Sub-Section,2" </w:instrText>
      </w:r>
      <w:r w:rsidRPr="002266A3">
        <w:rPr>
          <w:sz w:val="24"/>
          <w:szCs w:val="24"/>
        </w:rPr>
        <w:fldChar w:fldCharType="separate"/>
      </w:r>
      <w:hyperlink w:anchor="_Toc20653282" w:history="1">
        <w:r w:rsidR="00904EA2" w:rsidRPr="0049446E">
          <w:rPr>
            <w:rStyle w:val="Hyperlink"/>
          </w:rPr>
          <w:t>Table of Contents</w:t>
        </w:r>
        <w:r w:rsidR="00904EA2">
          <w:rPr>
            <w:webHidden/>
          </w:rPr>
          <w:tab/>
        </w:r>
        <w:r w:rsidR="00904EA2">
          <w:rPr>
            <w:webHidden/>
          </w:rPr>
          <w:fldChar w:fldCharType="begin"/>
        </w:r>
        <w:r w:rsidR="00904EA2">
          <w:rPr>
            <w:webHidden/>
          </w:rPr>
          <w:instrText xml:space="preserve"> PAGEREF _Toc20653282 \h </w:instrText>
        </w:r>
        <w:r w:rsidR="00904EA2">
          <w:rPr>
            <w:webHidden/>
          </w:rPr>
        </w:r>
        <w:r w:rsidR="00904EA2">
          <w:rPr>
            <w:webHidden/>
          </w:rPr>
          <w:fldChar w:fldCharType="separate"/>
        </w:r>
        <w:r w:rsidR="00904EA2">
          <w:rPr>
            <w:webHidden/>
          </w:rPr>
          <w:t>2</w:t>
        </w:r>
        <w:r w:rsidR="00904EA2">
          <w:rPr>
            <w:webHidden/>
          </w:rPr>
          <w:fldChar w:fldCharType="end"/>
        </w:r>
      </w:hyperlink>
    </w:p>
    <w:p w14:paraId="43578448" w14:textId="579FB995" w:rsidR="00904EA2" w:rsidRDefault="00904EA2">
      <w:pPr>
        <w:pStyle w:val="TOC1"/>
        <w:rPr>
          <w:rFonts w:asciiTheme="minorHAnsi" w:eastAsiaTheme="minorEastAsia" w:hAnsiTheme="minorHAnsi" w:cstheme="minorBidi"/>
          <w:sz w:val="22"/>
          <w:szCs w:val="22"/>
          <w:lang w:eastAsia="en-US"/>
        </w:rPr>
      </w:pPr>
      <w:hyperlink w:anchor="_Toc20653283" w:history="1">
        <w:r w:rsidRPr="0049446E">
          <w:rPr>
            <w:rStyle w:val="Hyperlink"/>
          </w:rPr>
          <w:t>Symbols and Definitions</w:t>
        </w:r>
        <w:r>
          <w:rPr>
            <w:webHidden/>
          </w:rPr>
          <w:tab/>
        </w:r>
        <w:r>
          <w:rPr>
            <w:webHidden/>
          </w:rPr>
          <w:fldChar w:fldCharType="begin"/>
        </w:r>
        <w:r>
          <w:rPr>
            <w:webHidden/>
          </w:rPr>
          <w:instrText xml:space="preserve"> PAGEREF _Toc20653283 \h </w:instrText>
        </w:r>
        <w:r>
          <w:rPr>
            <w:webHidden/>
          </w:rPr>
        </w:r>
        <w:r>
          <w:rPr>
            <w:webHidden/>
          </w:rPr>
          <w:fldChar w:fldCharType="separate"/>
        </w:r>
        <w:r>
          <w:rPr>
            <w:webHidden/>
          </w:rPr>
          <w:t>4</w:t>
        </w:r>
        <w:r>
          <w:rPr>
            <w:webHidden/>
          </w:rPr>
          <w:fldChar w:fldCharType="end"/>
        </w:r>
      </w:hyperlink>
    </w:p>
    <w:p w14:paraId="0F7A863E" w14:textId="5BC418A4" w:rsidR="00904EA2" w:rsidRDefault="00904EA2">
      <w:pPr>
        <w:pStyle w:val="TOC1"/>
        <w:rPr>
          <w:rFonts w:asciiTheme="minorHAnsi" w:eastAsiaTheme="minorEastAsia" w:hAnsiTheme="minorHAnsi" w:cstheme="minorBidi"/>
          <w:sz w:val="22"/>
          <w:szCs w:val="22"/>
          <w:lang w:eastAsia="en-US"/>
        </w:rPr>
      </w:pPr>
      <w:hyperlink w:anchor="_Toc20653284" w:history="1">
        <w:r w:rsidRPr="0049446E">
          <w:rPr>
            <w:rStyle w:val="Hyperlink"/>
          </w:rPr>
          <w:t>European Union Representative</w:t>
        </w:r>
        <w:r>
          <w:rPr>
            <w:webHidden/>
          </w:rPr>
          <w:tab/>
        </w:r>
        <w:r>
          <w:rPr>
            <w:webHidden/>
          </w:rPr>
          <w:fldChar w:fldCharType="begin"/>
        </w:r>
        <w:r>
          <w:rPr>
            <w:webHidden/>
          </w:rPr>
          <w:instrText xml:space="preserve"> PAGEREF _Toc20653284 \h </w:instrText>
        </w:r>
        <w:r>
          <w:rPr>
            <w:webHidden/>
          </w:rPr>
        </w:r>
        <w:r>
          <w:rPr>
            <w:webHidden/>
          </w:rPr>
          <w:fldChar w:fldCharType="separate"/>
        </w:r>
        <w:r>
          <w:rPr>
            <w:webHidden/>
          </w:rPr>
          <w:t>5</w:t>
        </w:r>
        <w:r>
          <w:rPr>
            <w:webHidden/>
          </w:rPr>
          <w:fldChar w:fldCharType="end"/>
        </w:r>
      </w:hyperlink>
    </w:p>
    <w:p w14:paraId="6A7CA1F5" w14:textId="0B9220A5" w:rsidR="00904EA2" w:rsidRDefault="00904EA2">
      <w:pPr>
        <w:pStyle w:val="TOC1"/>
        <w:rPr>
          <w:rFonts w:asciiTheme="minorHAnsi" w:eastAsiaTheme="minorEastAsia" w:hAnsiTheme="minorHAnsi" w:cstheme="minorBidi"/>
          <w:sz w:val="22"/>
          <w:szCs w:val="22"/>
          <w:lang w:eastAsia="en-US"/>
        </w:rPr>
      </w:pPr>
      <w:hyperlink w:anchor="_Toc20653285" w:history="1">
        <w:r w:rsidRPr="0049446E">
          <w:rPr>
            <w:rStyle w:val="Hyperlink"/>
          </w:rPr>
          <w:t>Precautions</w:t>
        </w:r>
        <w:r>
          <w:rPr>
            <w:webHidden/>
          </w:rPr>
          <w:tab/>
        </w:r>
        <w:r>
          <w:rPr>
            <w:webHidden/>
          </w:rPr>
          <w:fldChar w:fldCharType="begin"/>
        </w:r>
        <w:r>
          <w:rPr>
            <w:webHidden/>
          </w:rPr>
          <w:instrText xml:space="preserve"> PAGEREF _Toc20653285 \h </w:instrText>
        </w:r>
        <w:r>
          <w:rPr>
            <w:webHidden/>
          </w:rPr>
        </w:r>
        <w:r>
          <w:rPr>
            <w:webHidden/>
          </w:rPr>
          <w:fldChar w:fldCharType="separate"/>
        </w:r>
        <w:r>
          <w:rPr>
            <w:webHidden/>
          </w:rPr>
          <w:t>5</w:t>
        </w:r>
        <w:r>
          <w:rPr>
            <w:webHidden/>
          </w:rPr>
          <w:fldChar w:fldCharType="end"/>
        </w:r>
      </w:hyperlink>
    </w:p>
    <w:p w14:paraId="4A5E1F00" w14:textId="7C4EA150" w:rsidR="00904EA2" w:rsidRDefault="00904EA2">
      <w:pPr>
        <w:pStyle w:val="TOC1"/>
        <w:rPr>
          <w:rFonts w:asciiTheme="minorHAnsi" w:eastAsiaTheme="minorEastAsia" w:hAnsiTheme="minorHAnsi" w:cstheme="minorBidi"/>
          <w:sz w:val="22"/>
          <w:szCs w:val="22"/>
          <w:lang w:eastAsia="en-US"/>
        </w:rPr>
      </w:pPr>
      <w:hyperlink w:anchor="_Toc20653286" w:history="1">
        <w:r w:rsidRPr="0049446E">
          <w:rPr>
            <w:rStyle w:val="Hyperlink"/>
          </w:rPr>
          <w:t>Intended Use</w:t>
        </w:r>
        <w:r>
          <w:rPr>
            <w:webHidden/>
          </w:rPr>
          <w:tab/>
        </w:r>
        <w:r>
          <w:rPr>
            <w:webHidden/>
          </w:rPr>
          <w:fldChar w:fldCharType="begin"/>
        </w:r>
        <w:r>
          <w:rPr>
            <w:webHidden/>
          </w:rPr>
          <w:instrText xml:space="preserve"> PAGEREF _Toc20653286 \h </w:instrText>
        </w:r>
        <w:r>
          <w:rPr>
            <w:webHidden/>
          </w:rPr>
        </w:r>
        <w:r>
          <w:rPr>
            <w:webHidden/>
          </w:rPr>
          <w:fldChar w:fldCharType="separate"/>
        </w:r>
        <w:r>
          <w:rPr>
            <w:webHidden/>
          </w:rPr>
          <w:t>8</w:t>
        </w:r>
        <w:r>
          <w:rPr>
            <w:webHidden/>
          </w:rPr>
          <w:fldChar w:fldCharType="end"/>
        </w:r>
      </w:hyperlink>
    </w:p>
    <w:p w14:paraId="17D82B87" w14:textId="59161ABB" w:rsidR="00904EA2" w:rsidRDefault="00904EA2">
      <w:pPr>
        <w:pStyle w:val="TOC1"/>
        <w:rPr>
          <w:rFonts w:asciiTheme="minorHAnsi" w:eastAsiaTheme="minorEastAsia" w:hAnsiTheme="minorHAnsi" w:cstheme="minorBidi"/>
          <w:sz w:val="22"/>
          <w:szCs w:val="22"/>
          <w:lang w:eastAsia="en-US"/>
        </w:rPr>
      </w:pPr>
      <w:hyperlink w:anchor="_Toc20653287" w:history="1">
        <w:r w:rsidRPr="0049446E">
          <w:rPr>
            <w:rStyle w:val="Hyperlink"/>
          </w:rPr>
          <w:t>Set Up</w:t>
        </w:r>
        <w:r>
          <w:rPr>
            <w:webHidden/>
          </w:rPr>
          <w:tab/>
        </w:r>
        <w:r>
          <w:rPr>
            <w:webHidden/>
          </w:rPr>
          <w:fldChar w:fldCharType="begin"/>
        </w:r>
        <w:r>
          <w:rPr>
            <w:webHidden/>
          </w:rPr>
          <w:instrText xml:space="preserve"> PAGEREF _Toc20653287 \h </w:instrText>
        </w:r>
        <w:r>
          <w:rPr>
            <w:webHidden/>
          </w:rPr>
        </w:r>
        <w:r>
          <w:rPr>
            <w:webHidden/>
          </w:rPr>
          <w:fldChar w:fldCharType="separate"/>
        </w:r>
        <w:r>
          <w:rPr>
            <w:webHidden/>
          </w:rPr>
          <w:t>9</w:t>
        </w:r>
        <w:r>
          <w:rPr>
            <w:webHidden/>
          </w:rPr>
          <w:fldChar w:fldCharType="end"/>
        </w:r>
      </w:hyperlink>
    </w:p>
    <w:p w14:paraId="5B0A9C6E" w14:textId="1E9F6B13" w:rsidR="00904EA2" w:rsidRDefault="00904EA2">
      <w:pPr>
        <w:pStyle w:val="TOC1"/>
        <w:rPr>
          <w:rFonts w:asciiTheme="minorHAnsi" w:eastAsiaTheme="minorEastAsia" w:hAnsiTheme="minorHAnsi" w:cstheme="minorBidi"/>
          <w:sz w:val="22"/>
          <w:szCs w:val="22"/>
          <w:lang w:eastAsia="en-US"/>
        </w:rPr>
      </w:pPr>
      <w:hyperlink w:anchor="_Toc20653288" w:history="1">
        <w:r w:rsidRPr="0049446E">
          <w:rPr>
            <w:rStyle w:val="Hyperlink"/>
          </w:rPr>
          <w:t>Safety Features</w:t>
        </w:r>
        <w:r>
          <w:rPr>
            <w:webHidden/>
          </w:rPr>
          <w:tab/>
        </w:r>
        <w:r>
          <w:rPr>
            <w:webHidden/>
          </w:rPr>
          <w:fldChar w:fldCharType="begin"/>
        </w:r>
        <w:r>
          <w:rPr>
            <w:webHidden/>
          </w:rPr>
          <w:instrText xml:space="preserve"> PAGEREF _Toc20653288 \h </w:instrText>
        </w:r>
        <w:r>
          <w:rPr>
            <w:webHidden/>
          </w:rPr>
        </w:r>
        <w:r>
          <w:rPr>
            <w:webHidden/>
          </w:rPr>
          <w:fldChar w:fldCharType="separate"/>
        </w:r>
        <w:r>
          <w:rPr>
            <w:webHidden/>
          </w:rPr>
          <w:t>10</w:t>
        </w:r>
        <w:r>
          <w:rPr>
            <w:webHidden/>
          </w:rPr>
          <w:fldChar w:fldCharType="end"/>
        </w:r>
      </w:hyperlink>
    </w:p>
    <w:p w14:paraId="411FFF41" w14:textId="39A8F964" w:rsidR="00904EA2" w:rsidRDefault="00904EA2">
      <w:pPr>
        <w:pStyle w:val="TOC1"/>
        <w:rPr>
          <w:rFonts w:asciiTheme="minorHAnsi" w:eastAsiaTheme="minorEastAsia" w:hAnsiTheme="minorHAnsi" w:cstheme="minorBidi"/>
          <w:sz w:val="22"/>
          <w:szCs w:val="22"/>
          <w:lang w:eastAsia="en-US"/>
        </w:rPr>
      </w:pPr>
      <w:hyperlink w:anchor="_Toc20653289" w:history="1">
        <w:r w:rsidRPr="0049446E">
          <w:rPr>
            <w:rStyle w:val="Hyperlink"/>
          </w:rPr>
          <w:t>Operation</w:t>
        </w:r>
        <w:r>
          <w:rPr>
            <w:webHidden/>
          </w:rPr>
          <w:tab/>
        </w:r>
        <w:r>
          <w:rPr>
            <w:webHidden/>
          </w:rPr>
          <w:fldChar w:fldCharType="begin"/>
        </w:r>
        <w:r>
          <w:rPr>
            <w:webHidden/>
          </w:rPr>
          <w:instrText xml:space="preserve"> PAGEREF _Toc20653289 \h </w:instrText>
        </w:r>
        <w:r>
          <w:rPr>
            <w:webHidden/>
          </w:rPr>
        </w:r>
        <w:r>
          <w:rPr>
            <w:webHidden/>
          </w:rPr>
          <w:fldChar w:fldCharType="separate"/>
        </w:r>
        <w:r>
          <w:rPr>
            <w:webHidden/>
          </w:rPr>
          <w:t>11</w:t>
        </w:r>
        <w:r>
          <w:rPr>
            <w:webHidden/>
          </w:rPr>
          <w:fldChar w:fldCharType="end"/>
        </w:r>
      </w:hyperlink>
    </w:p>
    <w:p w14:paraId="03902B8C" w14:textId="391AA0D0"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0" w:history="1">
        <w:r w:rsidRPr="0049446E">
          <w:rPr>
            <w:rStyle w:val="Hyperlink"/>
            <w:noProof/>
          </w:rPr>
          <w:t>Hand-Wand</w:t>
        </w:r>
        <w:r>
          <w:rPr>
            <w:noProof/>
            <w:webHidden/>
          </w:rPr>
          <w:tab/>
        </w:r>
        <w:r>
          <w:rPr>
            <w:noProof/>
            <w:webHidden/>
          </w:rPr>
          <w:fldChar w:fldCharType="begin"/>
        </w:r>
        <w:r>
          <w:rPr>
            <w:noProof/>
            <w:webHidden/>
          </w:rPr>
          <w:instrText xml:space="preserve"> PAGEREF _Toc20653290 \h </w:instrText>
        </w:r>
        <w:r>
          <w:rPr>
            <w:noProof/>
            <w:webHidden/>
          </w:rPr>
        </w:r>
        <w:r>
          <w:rPr>
            <w:noProof/>
            <w:webHidden/>
          </w:rPr>
          <w:fldChar w:fldCharType="separate"/>
        </w:r>
        <w:r>
          <w:rPr>
            <w:noProof/>
            <w:webHidden/>
          </w:rPr>
          <w:t>12</w:t>
        </w:r>
        <w:r>
          <w:rPr>
            <w:noProof/>
            <w:webHidden/>
          </w:rPr>
          <w:fldChar w:fldCharType="end"/>
        </w:r>
      </w:hyperlink>
    </w:p>
    <w:p w14:paraId="4CE33F8C" w14:textId="2910D5A4"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1" w:history="1">
        <w:r w:rsidRPr="0049446E">
          <w:rPr>
            <w:rStyle w:val="Hyperlink"/>
            <w:noProof/>
          </w:rPr>
          <w:t>Individual Locking Casters</w:t>
        </w:r>
        <w:r>
          <w:rPr>
            <w:noProof/>
            <w:webHidden/>
          </w:rPr>
          <w:tab/>
        </w:r>
        <w:r>
          <w:rPr>
            <w:noProof/>
            <w:webHidden/>
          </w:rPr>
          <w:fldChar w:fldCharType="begin"/>
        </w:r>
        <w:r>
          <w:rPr>
            <w:noProof/>
            <w:webHidden/>
          </w:rPr>
          <w:instrText xml:space="preserve"> PAGEREF _Toc20653291 \h </w:instrText>
        </w:r>
        <w:r>
          <w:rPr>
            <w:noProof/>
            <w:webHidden/>
          </w:rPr>
        </w:r>
        <w:r>
          <w:rPr>
            <w:noProof/>
            <w:webHidden/>
          </w:rPr>
          <w:fldChar w:fldCharType="separate"/>
        </w:r>
        <w:r>
          <w:rPr>
            <w:noProof/>
            <w:webHidden/>
          </w:rPr>
          <w:t>15</w:t>
        </w:r>
        <w:r>
          <w:rPr>
            <w:noProof/>
            <w:webHidden/>
          </w:rPr>
          <w:fldChar w:fldCharType="end"/>
        </w:r>
      </w:hyperlink>
    </w:p>
    <w:p w14:paraId="4509C5B6" w14:textId="78C93192"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2" w:history="1">
        <w:r w:rsidRPr="0049446E">
          <w:rPr>
            <w:rStyle w:val="Hyperlink"/>
            <w:noProof/>
          </w:rPr>
          <w:t>Drop Sections</w:t>
        </w:r>
        <w:r>
          <w:rPr>
            <w:noProof/>
            <w:webHidden/>
          </w:rPr>
          <w:tab/>
        </w:r>
        <w:r>
          <w:rPr>
            <w:noProof/>
            <w:webHidden/>
          </w:rPr>
          <w:fldChar w:fldCharType="begin"/>
        </w:r>
        <w:r>
          <w:rPr>
            <w:noProof/>
            <w:webHidden/>
          </w:rPr>
          <w:instrText xml:space="preserve"> PAGEREF _Toc20653292 \h </w:instrText>
        </w:r>
        <w:r>
          <w:rPr>
            <w:noProof/>
            <w:webHidden/>
          </w:rPr>
        </w:r>
        <w:r>
          <w:rPr>
            <w:noProof/>
            <w:webHidden/>
          </w:rPr>
          <w:fldChar w:fldCharType="separate"/>
        </w:r>
        <w:r>
          <w:rPr>
            <w:noProof/>
            <w:webHidden/>
          </w:rPr>
          <w:t>16</w:t>
        </w:r>
        <w:r>
          <w:rPr>
            <w:noProof/>
            <w:webHidden/>
          </w:rPr>
          <w:fldChar w:fldCharType="end"/>
        </w:r>
      </w:hyperlink>
    </w:p>
    <w:p w14:paraId="22F2A784" w14:textId="4B9A6852"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3" w:history="1">
        <w:r w:rsidRPr="0049446E">
          <w:rPr>
            <w:rStyle w:val="Hyperlink"/>
            <w:noProof/>
          </w:rPr>
          <w:t>2-Way Back Rest</w:t>
        </w:r>
        <w:r>
          <w:rPr>
            <w:noProof/>
            <w:webHidden/>
          </w:rPr>
          <w:tab/>
        </w:r>
        <w:r>
          <w:rPr>
            <w:noProof/>
            <w:webHidden/>
          </w:rPr>
          <w:fldChar w:fldCharType="begin"/>
        </w:r>
        <w:r>
          <w:rPr>
            <w:noProof/>
            <w:webHidden/>
          </w:rPr>
          <w:instrText xml:space="preserve"> PAGEREF _Toc20653293 \h </w:instrText>
        </w:r>
        <w:r>
          <w:rPr>
            <w:noProof/>
            <w:webHidden/>
          </w:rPr>
        </w:r>
        <w:r>
          <w:rPr>
            <w:noProof/>
            <w:webHidden/>
          </w:rPr>
          <w:fldChar w:fldCharType="separate"/>
        </w:r>
        <w:r>
          <w:rPr>
            <w:noProof/>
            <w:webHidden/>
          </w:rPr>
          <w:t>18</w:t>
        </w:r>
        <w:r>
          <w:rPr>
            <w:noProof/>
            <w:webHidden/>
          </w:rPr>
          <w:fldChar w:fldCharType="end"/>
        </w:r>
      </w:hyperlink>
    </w:p>
    <w:p w14:paraId="521148F8" w14:textId="5E9799AD"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4" w:history="1">
        <w:r w:rsidRPr="0049446E">
          <w:rPr>
            <w:rStyle w:val="Hyperlink"/>
            <w:noProof/>
          </w:rPr>
          <w:t>Non-Pinch Closure</w:t>
        </w:r>
        <w:r>
          <w:rPr>
            <w:noProof/>
            <w:webHidden/>
          </w:rPr>
          <w:tab/>
        </w:r>
        <w:r>
          <w:rPr>
            <w:noProof/>
            <w:webHidden/>
          </w:rPr>
          <w:fldChar w:fldCharType="begin"/>
        </w:r>
        <w:r>
          <w:rPr>
            <w:noProof/>
            <w:webHidden/>
          </w:rPr>
          <w:instrText xml:space="preserve"> PAGEREF _Toc20653294 \h </w:instrText>
        </w:r>
        <w:r>
          <w:rPr>
            <w:noProof/>
            <w:webHidden/>
          </w:rPr>
        </w:r>
        <w:r>
          <w:rPr>
            <w:noProof/>
            <w:webHidden/>
          </w:rPr>
          <w:fldChar w:fldCharType="separate"/>
        </w:r>
        <w:r>
          <w:rPr>
            <w:noProof/>
            <w:webHidden/>
          </w:rPr>
          <w:t>18</w:t>
        </w:r>
        <w:r>
          <w:rPr>
            <w:noProof/>
            <w:webHidden/>
          </w:rPr>
          <w:fldChar w:fldCharType="end"/>
        </w:r>
      </w:hyperlink>
    </w:p>
    <w:p w14:paraId="7C294003" w14:textId="2620C8FB"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5" w:history="1">
        <w:r w:rsidRPr="0049446E">
          <w:rPr>
            <w:rStyle w:val="Hyperlink"/>
            <w:noProof/>
          </w:rPr>
          <w:t>Ergometer</w:t>
        </w:r>
        <w:r>
          <w:rPr>
            <w:noProof/>
            <w:webHidden/>
          </w:rPr>
          <w:tab/>
        </w:r>
        <w:r>
          <w:rPr>
            <w:noProof/>
            <w:webHidden/>
          </w:rPr>
          <w:fldChar w:fldCharType="begin"/>
        </w:r>
        <w:r>
          <w:rPr>
            <w:noProof/>
            <w:webHidden/>
          </w:rPr>
          <w:instrText xml:space="preserve"> PAGEREF _Toc20653295 \h </w:instrText>
        </w:r>
        <w:r>
          <w:rPr>
            <w:noProof/>
            <w:webHidden/>
          </w:rPr>
        </w:r>
        <w:r>
          <w:rPr>
            <w:noProof/>
            <w:webHidden/>
          </w:rPr>
          <w:fldChar w:fldCharType="separate"/>
        </w:r>
        <w:r>
          <w:rPr>
            <w:noProof/>
            <w:webHidden/>
          </w:rPr>
          <w:t>20</w:t>
        </w:r>
        <w:r>
          <w:rPr>
            <w:noProof/>
            <w:webHidden/>
          </w:rPr>
          <w:fldChar w:fldCharType="end"/>
        </w:r>
      </w:hyperlink>
    </w:p>
    <w:p w14:paraId="55899ED6" w14:textId="18F47067"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6" w:history="1">
        <w:r w:rsidRPr="0049446E">
          <w:rPr>
            <w:rStyle w:val="Hyperlink"/>
            <w:noProof/>
          </w:rPr>
          <w:t>Ergometer Controller</w:t>
        </w:r>
        <w:r>
          <w:rPr>
            <w:noProof/>
            <w:webHidden/>
          </w:rPr>
          <w:tab/>
        </w:r>
        <w:r>
          <w:rPr>
            <w:noProof/>
            <w:webHidden/>
          </w:rPr>
          <w:fldChar w:fldCharType="begin"/>
        </w:r>
        <w:r>
          <w:rPr>
            <w:noProof/>
            <w:webHidden/>
          </w:rPr>
          <w:instrText xml:space="preserve"> PAGEREF _Toc20653296 \h </w:instrText>
        </w:r>
        <w:r>
          <w:rPr>
            <w:noProof/>
            <w:webHidden/>
          </w:rPr>
        </w:r>
        <w:r>
          <w:rPr>
            <w:noProof/>
            <w:webHidden/>
          </w:rPr>
          <w:fldChar w:fldCharType="separate"/>
        </w:r>
        <w:r>
          <w:rPr>
            <w:noProof/>
            <w:webHidden/>
          </w:rPr>
          <w:t>24</w:t>
        </w:r>
        <w:r>
          <w:rPr>
            <w:noProof/>
            <w:webHidden/>
          </w:rPr>
          <w:fldChar w:fldCharType="end"/>
        </w:r>
      </w:hyperlink>
    </w:p>
    <w:p w14:paraId="1B9F5960" w14:textId="53525195"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7" w:history="1">
        <w:r w:rsidRPr="0049446E">
          <w:rPr>
            <w:rStyle w:val="Hyperlink"/>
            <w:noProof/>
          </w:rPr>
          <w:t>Patient Coach</w:t>
        </w:r>
        <w:r>
          <w:rPr>
            <w:noProof/>
            <w:webHidden/>
          </w:rPr>
          <w:tab/>
        </w:r>
        <w:r>
          <w:rPr>
            <w:noProof/>
            <w:webHidden/>
          </w:rPr>
          <w:fldChar w:fldCharType="begin"/>
        </w:r>
        <w:r>
          <w:rPr>
            <w:noProof/>
            <w:webHidden/>
          </w:rPr>
          <w:instrText xml:space="preserve"> PAGEREF _Toc20653297 \h </w:instrText>
        </w:r>
        <w:r>
          <w:rPr>
            <w:noProof/>
            <w:webHidden/>
          </w:rPr>
        </w:r>
        <w:r>
          <w:rPr>
            <w:noProof/>
            <w:webHidden/>
          </w:rPr>
          <w:fldChar w:fldCharType="separate"/>
        </w:r>
        <w:r>
          <w:rPr>
            <w:noProof/>
            <w:webHidden/>
          </w:rPr>
          <w:t>33</w:t>
        </w:r>
        <w:r>
          <w:rPr>
            <w:noProof/>
            <w:webHidden/>
          </w:rPr>
          <w:fldChar w:fldCharType="end"/>
        </w:r>
      </w:hyperlink>
    </w:p>
    <w:p w14:paraId="4B34855A" w14:textId="0D9D6295"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8" w:history="1">
        <w:r w:rsidRPr="0049446E">
          <w:rPr>
            <w:rStyle w:val="Hyperlink"/>
            <w:noProof/>
          </w:rPr>
          <w:t>Bed Preparation</w:t>
        </w:r>
        <w:r>
          <w:rPr>
            <w:noProof/>
            <w:webHidden/>
          </w:rPr>
          <w:tab/>
        </w:r>
        <w:r>
          <w:rPr>
            <w:noProof/>
            <w:webHidden/>
          </w:rPr>
          <w:fldChar w:fldCharType="begin"/>
        </w:r>
        <w:r>
          <w:rPr>
            <w:noProof/>
            <w:webHidden/>
          </w:rPr>
          <w:instrText xml:space="preserve"> PAGEREF _Toc20653298 \h </w:instrText>
        </w:r>
        <w:r>
          <w:rPr>
            <w:noProof/>
            <w:webHidden/>
          </w:rPr>
        </w:r>
        <w:r>
          <w:rPr>
            <w:noProof/>
            <w:webHidden/>
          </w:rPr>
          <w:fldChar w:fldCharType="separate"/>
        </w:r>
        <w:r>
          <w:rPr>
            <w:noProof/>
            <w:webHidden/>
          </w:rPr>
          <w:t>34</w:t>
        </w:r>
        <w:r>
          <w:rPr>
            <w:noProof/>
            <w:webHidden/>
          </w:rPr>
          <w:fldChar w:fldCharType="end"/>
        </w:r>
      </w:hyperlink>
    </w:p>
    <w:p w14:paraId="38ECA07E" w14:textId="2E01C061"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299" w:history="1">
        <w:r w:rsidRPr="0049446E">
          <w:rPr>
            <w:rStyle w:val="Hyperlink"/>
            <w:noProof/>
          </w:rPr>
          <w:t>Patient Positioning Procedure</w:t>
        </w:r>
        <w:r>
          <w:rPr>
            <w:noProof/>
            <w:webHidden/>
          </w:rPr>
          <w:tab/>
        </w:r>
        <w:r>
          <w:rPr>
            <w:noProof/>
            <w:webHidden/>
          </w:rPr>
          <w:fldChar w:fldCharType="begin"/>
        </w:r>
        <w:r>
          <w:rPr>
            <w:noProof/>
            <w:webHidden/>
          </w:rPr>
          <w:instrText xml:space="preserve"> PAGEREF _Toc20653299 \h </w:instrText>
        </w:r>
        <w:r>
          <w:rPr>
            <w:noProof/>
            <w:webHidden/>
          </w:rPr>
        </w:r>
        <w:r>
          <w:rPr>
            <w:noProof/>
            <w:webHidden/>
          </w:rPr>
          <w:fldChar w:fldCharType="separate"/>
        </w:r>
        <w:r>
          <w:rPr>
            <w:noProof/>
            <w:webHidden/>
          </w:rPr>
          <w:t>37</w:t>
        </w:r>
        <w:r>
          <w:rPr>
            <w:noProof/>
            <w:webHidden/>
          </w:rPr>
          <w:fldChar w:fldCharType="end"/>
        </w:r>
      </w:hyperlink>
    </w:p>
    <w:p w14:paraId="68D5D099" w14:textId="1ADC49D2"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0" w:history="1">
        <w:r w:rsidRPr="0049446E">
          <w:rPr>
            <w:rStyle w:val="Hyperlink"/>
            <w:noProof/>
          </w:rPr>
          <w:t>Sonographer Positioning</w:t>
        </w:r>
        <w:r>
          <w:rPr>
            <w:noProof/>
            <w:webHidden/>
          </w:rPr>
          <w:tab/>
        </w:r>
        <w:r>
          <w:rPr>
            <w:noProof/>
            <w:webHidden/>
          </w:rPr>
          <w:fldChar w:fldCharType="begin"/>
        </w:r>
        <w:r>
          <w:rPr>
            <w:noProof/>
            <w:webHidden/>
          </w:rPr>
          <w:instrText xml:space="preserve"> PAGEREF _Toc20653300 \h </w:instrText>
        </w:r>
        <w:r>
          <w:rPr>
            <w:noProof/>
            <w:webHidden/>
          </w:rPr>
        </w:r>
        <w:r>
          <w:rPr>
            <w:noProof/>
            <w:webHidden/>
          </w:rPr>
          <w:fldChar w:fldCharType="separate"/>
        </w:r>
        <w:r>
          <w:rPr>
            <w:noProof/>
            <w:webHidden/>
          </w:rPr>
          <w:t>39</w:t>
        </w:r>
        <w:r>
          <w:rPr>
            <w:noProof/>
            <w:webHidden/>
          </w:rPr>
          <w:fldChar w:fldCharType="end"/>
        </w:r>
      </w:hyperlink>
    </w:p>
    <w:p w14:paraId="6DB05AB7" w14:textId="3673AC8F" w:rsidR="00904EA2" w:rsidRDefault="00904EA2">
      <w:pPr>
        <w:pStyle w:val="TOC1"/>
        <w:rPr>
          <w:rFonts w:asciiTheme="minorHAnsi" w:eastAsiaTheme="minorEastAsia" w:hAnsiTheme="minorHAnsi" w:cstheme="minorBidi"/>
          <w:sz w:val="22"/>
          <w:szCs w:val="22"/>
          <w:lang w:eastAsia="en-US"/>
        </w:rPr>
      </w:pPr>
      <w:hyperlink w:anchor="_Toc20653301" w:history="1">
        <w:r w:rsidRPr="0049446E">
          <w:rPr>
            <w:rStyle w:val="Hyperlink"/>
          </w:rPr>
          <w:t>Stress Exercise Protocols</w:t>
        </w:r>
        <w:r>
          <w:rPr>
            <w:webHidden/>
          </w:rPr>
          <w:tab/>
        </w:r>
        <w:r>
          <w:rPr>
            <w:webHidden/>
          </w:rPr>
          <w:fldChar w:fldCharType="begin"/>
        </w:r>
        <w:r>
          <w:rPr>
            <w:webHidden/>
          </w:rPr>
          <w:instrText xml:space="preserve"> PAGEREF _Toc20653301 \h </w:instrText>
        </w:r>
        <w:r>
          <w:rPr>
            <w:webHidden/>
          </w:rPr>
        </w:r>
        <w:r>
          <w:rPr>
            <w:webHidden/>
          </w:rPr>
          <w:fldChar w:fldCharType="separate"/>
        </w:r>
        <w:r>
          <w:rPr>
            <w:webHidden/>
          </w:rPr>
          <w:t>41</w:t>
        </w:r>
        <w:r>
          <w:rPr>
            <w:webHidden/>
          </w:rPr>
          <w:fldChar w:fldCharType="end"/>
        </w:r>
      </w:hyperlink>
    </w:p>
    <w:p w14:paraId="21951638" w14:textId="23B57798" w:rsidR="00904EA2" w:rsidRDefault="00904EA2">
      <w:pPr>
        <w:pStyle w:val="TOC1"/>
        <w:rPr>
          <w:rFonts w:asciiTheme="minorHAnsi" w:eastAsiaTheme="minorEastAsia" w:hAnsiTheme="minorHAnsi" w:cstheme="minorBidi"/>
          <w:sz w:val="22"/>
          <w:szCs w:val="22"/>
          <w:lang w:eastAsia="en-US"/>
        </w:rPr>
      </w:pPr>
      <w:hyperlink w:anchor="_Toc20653302" w:history="1">
        <w:r w:rsidRPr="0049446E">
          <w:rPr>
            <w:rStyle w:val="Hyperlink"/>
          </w:rPr>
          <w:t>Ergometer Quick Reference Guide</w:t>
        </w:r>
        <w:r>
          <w:rPr>
            <w:webHidden/>
          </w:rPr>
          <w:tab/>
        </w:r>
        <w:r>
          <w:rPr>
            <w:webHidden/>
          </w:rPr>
          <w:fldChar w:fldCharType="begin"/>
        </w:r>
        <w:r>
          <w:rPr>
            <w:webHidden/>
          </w:rPr>
          <w:instrText xml:space="preserve"> PAGEREF _Toc20653302 \h </w:instrText>
        </w:r>
        <w:r>
          <w:rPr>
            <w:webHidden/>
          </w:rPr>
        </w:r>
        <w:r>
          <w:rPr>
            <w:webHidden/>
          </w:rPr>
          <w:fldChar w:fldCharType="separate"/>
        </w:r>
        <w:r>
          <w:rPr>
            <w:webHidden/>
          </w:rPr>
          <w:t>44</w:t>
        </w:r>
        <w:r>
          <w:rPr>
            <w:webHidden/>
          </w:rPr>
          <w:fldChar w:fldCharType="end"/>
        </w:r>
      </w:hyperlink>
    </w:p>
    <w:p w14:paraId="6F822002" w14:textId="29110F8F" w:rsidR="00904EA2" w:rsidRDefault="00904EA2">
      <w:pPr>
        <w:pStyle w:val="TOC1"/>
        <w:rPr>
          <w:rFonts w:asciiTheme="minorHAnsi" w:eastAsiaTheme="minorEastAsia" w:hAnsiTheme="minorHAnsi" w:cstheme="minorBidi"/>
          <w:sz w:val="22"/>
          <w:szCs w:val="22"/>
          <w:lang w:eastAsia="en-US"/>
        </w:rPr>
      </w:pPr>
      <w:hyperlink w:anchor="_Toc20653303" w:history="1">
        <w:r w:rsidRPr="0049446E">
          <w:rPr>
            <w:rStyle w:val="Hyperlink"/>
          </w:rPr>
          <w:t>Accessories</w:t>
        </w:r>
        <w:r>
          <w:rPr>
            <w:webHidden/>
          </w:rPr>
          <w:tab/>
        </w:r>
        <w:r>
          <w:rPr>
            <w:webHidden/>
          </w:rPr>
          <w:fldChar w:fldCharType="begin"/>
        </w:r>
        <w:r>
          <w:rPr>
            <w:webHidden/>
          </w:rPr>
          <w:instrText xml:space="preserve"> PAGEREF _Toc20653303 \h </w:instrText>
        </w:r>
        <w:r>
          <w:rPr>
            <w:webHidden/>
          </w:rPr>
        </w:r>
        <w:r>
          <w:rPr>
            <w:webHidden/>
          </w:rPr>
          <w:fldChar w:fldCharType="separate"/>
        </w:r>
        <w:r>
          <w:rPr>
            <w:webHidden/>
          </w:rPr>
          <w:t>45</w:t>
        </w:r>
        <w:r>
          <w:rPr>
            <w:webHidden/>
          </w:rPr>
          <w:fldChar w:fldCharType="end"/>
        </w:r>
      </w:hyperlink>
    </w:p>
    <w:p w14:paraId="6E12D95F" w14:textId="76C9DDC7"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4" w:history="1">
        <w:r w:rsidRPr="0049446E">
          <w:rPr>
            <w:rStyle w:val="Hyperlink"/>
            <w:noProof/>
          </w:rPr>
          <w:t>Safety Rails</w:t>
        </w:r>
        <w:r>
          <w:rPr>
            <w:noProof/>
            <w:webHidden/>
          </w:rPr>
          <w:tab/>
        </w:r>
        <w:r>
          <w:rPr>
            <w:noProof/>
            <w:webHidden/>
          </w:rPr>
          <w:fldChar w:fldCharType="begin"/>
        </w:r>
        <w:r>
          <w:rPr>
            <w:noProof/>
            <w:webHidden/>
          </w:rPr>
          <w:instrText xml:space="preserve"> PAGEREF _Toc20653304 \h </w:instrText>
        </w:r>
        <w:r>
          <w:rPr>
            <w:noProof/>
            <w:webHidden/>
          </w:rPr>
        </w:r>
        <w:r>
          <w:rPr>
            <w:noProof/>
            <w:webHidden/>
          </w:rPr>
          <w:fldChar w:fldCharType="separate"/>
        </w:r>
        <w:r>
          <w:rPr>
            <w:noProof/>
            <w:webHidden/>
          </w:rPr>
          <w:t>45</w:t>
        </w:r>
        <w:r>
          <w:rPr>
            <w:noProof/>
            <w:webHidden/>
          </w:rPr>
          <w:fldChar w:fldCharType="end"/>
        </w:r>
      </w:hyperlink>
    </w:p>
    <w:p w14:paraId="6429FA09" w14:textId="24899A56"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5" w:history="1">
        <w:r w:rsidRPr="0049446E">
          <w:rPr>
            <w:rStyle w:val="Hyperlink"/>
            <w:noProof/>
          </w:rPr>
          <w:t>Sonographer’s Extension</w:t>
        </w:r>
        <w:r>
          <w:rPr>
            <w:noProof/>
            <w:webHidden/>
          </w:rPr>
          <w:tab/>
        </w:r>
        <w:r>
          <w:rPr>
            <w:noProof/>
            <w:webHidden/>
          </w:rPr>
          <w:fldChar w:fldCharType="begin"/>
        </w:r>
        <w:r>
          <w:rPr>
            <w:noProof/>
            <w:webHidden/>
          </w:rPr>
          <w:instrText xml:space="preserve"> PAGEREF _Toc20653305 \h </w:instrText>
        </w:r>
        <w:r>
          <w:rPr>
            <w:noProof/>
            <w:webHidden/>
          </w:rPr>
        </w:r>
        <w:r>
          <w:rPr>
            <w:noProof/>
            <w:webHidden/>
          </w:rPr>
          <w:fldChar w:fldCharType="separate"/>
        </w:r>
        <w:r>
          <w:rPr>
            <w:noProof/>
            <w:webHidden/>
          </w:rPr>
          <w:t>47</w:t>
        </w:r>
        <w:r>
          <w:rPr>
            <w:noProof/>
            <w:webHidden/>
          </w:rPr>
          <w:fldChar w:fldCharType="end"/>
        </w:r>
      </w:hyperlink>
    </w:p>
    <w:p w14:paraId="396A1418" w14:textId="48C87497"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6" w:history="1">
        <w:r w:rsidRPr="0049446E">
          <w:rPr>
            <w:rStyle w:val="Hyperlink"/>
            <w:noProof/>
          </w:rPr>
          <w:t>Patient Positioning Safe-T-Wedges™</w:t>
        </w:r>
        <w:r>
          <w:rPr>
            <w:noProof/>
            <w:webHidden/>
          </w:rPr>
          <w:tab/>
        </w:r>
        <w:r>
          <w:rPr>
            <w:noProof/>
            <w:webHidden/>
          </w:rPr>
          <w:fldChar w:fldCharType="begin"/>
        </w:r>
        <w:r>
          <w:rPr>
            <w:noProof/>
            <w:webHidden/>
          </w:rPr>
          <w:instrText xml:space="preserve"> PAGEREF _Toc20653306 \h </w:instrText>
        </w:r>
        <w:r>
          <w:rPr>
            <w:noProof/>
            <w:webHidden/>
          </w:rPr>
        </w:r>
        <w:r>
          <w:rPr>
            <w:noProof/>
            <w:webHidden/>
          </w:rPr>
          <w:fldChar w:fldCharType="separate"/>
        </w:r>
        <w:r>
          <w:rPr>
            <w:noProof/>
            <w:webHidden/>
          </w:rPr>
          <w:t>48</w:t>
        </w:r>
        <w:r>
          <w:rPr>
            <w:noProof/>
            <w:webHidden/>
          </w:rPr>
          <w:fldChar w:fldCharType="end"/>
        </w:r>
      </w:hyperlink>
    </w:p>
    <w:p w14:paraId="3591BAFB" w14:textId="4B979BAF"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7" w:history="1">
        <w:r w:rsidRPr="0049446E">
          <w:rPr>
            <w:rStyle w:val="Hyperlink"/>
            <w:noProof/>
          </w:rPr>
          <w:t>Paper Roll Holder</w:t>
        </w:r>
        <w:r>
          <w:rPr>
            <w:noProof/>
            <w:webHidden/>
          </w:rPr>
          <w:tab/>
        </w:r>
        <w:r>
          <w:rPr>
            <w:noProof/>
            <w:webHidden/>
          </w:rPr>
          <w:fldChar w:fldCharType="begin"/>
        </w:r>
        <w:r>
          <w:rPr>
            <w:noProof/>
            <w:webHidden/>
          </w:rPr>
          <w:instrText xml:space="preserve"> PAGEREF _Toc20653307 \h </w:instrText>
        </w:r>
        <w:r>
          <w:rPr>
            <w:noProof/>
            <w:webHidden/>
          </w:rPr>
        </w:r>
        <w:r>
          <w:rPr>
            <w:noProof/>
            <w:webHidden/>
          </w:rPr>
          <w:fldChar w:fldCharType="separate"/>
        </w:r>
        <w:r>
          <w:rPr>
            <w:noProof/>
            <w:webHidden/>
          </w:rPr>
          <w:t>48</w:t>
        </w:r>
        <w:r>
          <w:rPr>
            <w:noProof/>
            <w:webHidden/>
          </w:rPr>
          <w:fldChar w:fldCharType="end"/>
        </w:r>
      </w:hyperlink>
    </w:p>
    <w:p w14:paraId="32BEF5FE" w14:textId="4F2BC760"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8" w:history="1">
        <w:r w:rsidRPr="0049446E">
          <w:rPr>
            <w:rStyle w:val="Hyperlink"/>
            <w:noProof/>
          </w:rPr>
          <w:t>Ergometer Storage Cart</w:t>
        </w:r>
        <w:r>
          <w:rPr>
            <w:noProof/>
            <w:webHidden/>
          </w:rPr>
          <w:tab/>
        </w:r>
        <w:r>
          <w:rPr>
            <w:noProof/>
            <w:webHidden/>
          </w:rPr>
          <w:fldChar w:fldCharType="begin"/>
        </w:r>
        <w:r>
          <w:rPr>
            <w:noProof/>
            <w:webHidden/>
          </w:rPr>
          <w:instrText xml:space="preserve"> PAGEREF _Toc20653308 \h </w:instrText>
        </w:r>
        <w:r>
          <w:rPr>
            <w:noProof/>
            <w:webHidden/>
          </w:rPr>
        </w:r>
        <w:r>
          <w:rPr>
            <w:noProof/>
            <w:webHidden/>
          </w:rPr>
          <w:fldChar w:fldCharType="separate"/>
        </w:r>
        <w:r>
          <w:rPr>
            <w:noProof/>
            <w:webHidden/>
          </w:rPr>
          <w:t>49</w:t>
        </w:r>
        <w:r>
          <w:rPr>
            <w:noProof/>
            <w:webHidden/>
          </w:rPr>
          <w:fldChar w:fldCharType="end"/>
        </w:r>
      </w:hyperlink>
    </w:p>
    <w:p w14:paraId="62EFDDB3" w14:textId="7B9B3EF4"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09" w:history="1">
        <w:r w:rsidRPr="0049446E">
          <w:rPr>
            <w:rStyle w:val="Hyperlink"/>
            <w:noProof/>
          </w:rPr>
          <w:t>Track Insert</w:t>
        </w:r>
        <w:r>
          <w:rPr>
            <w:noProof/>
            <w:webHidden/>
          </w:rPr>
          <w:tab/>
        </w:r>
        <w:r>
          <w:rPr>
            <w:noProof/>
            <w:webHidden/>
          </w:rPr>
          <w:fldChar w:fldCharType="begin"/>
        </w:r>
        <w:r>
          <w:rPr>
            <w:noProof/>
            <w:webHidden/>
          </w:rPr>
          <w:instrText xml:space="preserve"> PAGEREF _Toc20653309 \h </w:instrText>
        </w:r>
        <w:r>
          <w:rPr>
            <w:noProof/>
            <w:webHidden/>
          </w:rPr>
        </w:r>
        <w:r>
          <w:rPr>
            <w:noProof/>
            <w:webHidden/>
          </w:rPr>
          <w:fldChar w:fldCharType="separate"/>
        </w:r>
        <w:r>
          <w:rPr>
            <w:noProof/>
            <w:webHidden/>
          </w:rPr>
          <w:t>50</w:t>
        </w:r>
        <w:r>
          <w:rPr>
            <w:noProof/>
            <w:webHidden/>
          </w:rPr>
          <w:fldChar w:fldCharType="end"/>
        </w:r>
      </w:hyperlink>
    </w:p>
    <w:p w14:paraId="2719005C" w14:textId="3AE4199F"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10" w:history="1">
        <w:r w:rsidRPr="0049446E">
          <w:rPr>
            <w:rStyle w:val="Hyperlink"/>
            <w:noProof/>
          </w:rPr>
          <w:t>IV Pole Holder</w:t>
        </w:r>
        <w:r>
          <w:rPr>
            <w:noProof/>
            <w:webHidden/>
          </w:rPr>
          <w:tab/>
        </w:r>
        <w:r>
          <w:rPr>
            <w:noProof/>
            <w:webHidden/>
          </w:rPr>
          <w:fldChar w:fldCharType="begin"/>
        </w:r>
        <w:r>
          <w:rPr>
            <w:noProof/>
            <w:webHidden/>
          </w:rPr>
          <w:instrText xml:space="preserve"> PAGEREF _Toc20653310 \h </w:instrText>
        </w:r>
        <w:r>
          <w:rPr>
            <w:noProof/>
            <w:webHidden/>
          </w:rPr>
        </w:r>
        <w:r>
          <w:rPr>
            <w:noProof/>
            <w:webHidden/>
          </w:rPr>
          <w:fldChar w:fldCharType="separate"/>
        </w:r>
        <w:r>
          <w:rPr>
            <w:noProof/>
            <w:webHidden/>
          </w:rPr>
          <w:t>51</w:t>
        </w:r>
        <w:r>
          <w:rPr>
            <w:noProof/>
            <w:webHidden/>
          </w:rPr>
          <w:fldChar w:fldCharType="end"/>
        </w:r>
      </w:hyperlink>
    </w:p>
    <w:p w14:paraId="052F8538" w14:textId="378C180A"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11" w:history="1">
        <w:r w:rsidRPr="0049446E">
          <w:rPr>
            <w:rStyle w:val="Hyperlink"/>
            <w:noProof/>
          </w:rPr>
          <w:t>Pediatric/Geriatric Adaptor</w:t>
        </w:r>
        <w:r>
          <w:rPr>
            <w:noProof/>
            <w:webHidden/>
          </w:rPr>
          <w:tab/>
        </w:r>
        <w:r>
          <w:rPr>
            <w:noProof/>
            <w:webHidden/>
          </w:rPr>
          <w:fldChar w:fldCharType="begin"/>
        </w:r>
        <w:r>
          <w:rPr>
            <w:noProof/>
            <w:webHidden/>
          </w:rPr>
          <w:instrText xml:space="preserve"> PAGEREF _Toc20653311 \h </w:instrText>
        </w:r>
        <w:r>
          <w:rPr>
            <w:noProof/>
            <w:webHidden/>
          </w:rPr>
        </w:r>
        <w:r>
          <w:rPr>
            <w:noProof/>
            <w:webHidden/>
          </w:rPr>
          <w:fldChar w:fldCharType="separate"/>
        </w:r>
        <w:r>
          <w:rPr>
            <w:noProof/>
            <w:webHidden/>
          </w:rPr>
          <w:t>52</w:t>
        </w:r>
        <w:r>
          <w:rPr>
            <w:noProof/>
            <w:webHidden/>
          </w:rPr>
          <w:fldChar w:fldCharType="end"/>
        </w:r>
      </w:hyperlink>
    </w:p>
    <w:p w14:paraId="0B1666E0" w14:textId="4AAA06FA" w:rsidR="00904EA2" w:rsidRDefault="00904EA2">
      <w:pPr>
        <w:pStyle w:val="TOC1"/>
        <w:rPr>
          <w:rFonts w:asciiTheme="minorHAnsi" w:eastAsiaTheme="minorEastAsia" w:hAnsiTheme="minorHAnsi" w:cstheme="minorBidi"/>
          <w:sz w:val="22"/>
          <w:szCs w:val="22"/>
          <w:lang w:eastAsia="en-US"/>
        </w:rPr>
      </w:pPr>
      <w:hyperlink w:anchor="_Toc20653312" w:history="1">
        <w:r w:rsidRPr="0049446E">
          <w:rPr>
            <w:rStyle w:val="Hyperlink"/>
          </w:rPr>
          <w:t>Preventative Maintenance</w:t>
        </w:r>
        <w:r>
          <w:rPr>
            <w:webHidden/>
          </w:rPr>
          <w:tab/>
        </w:r>
        <w:r>
          <w:rPr>
            <w:webHidden/>
          </w:rPr>
          <w:fldChar w:fldCharType="begin"/>
        </w:r>
        <w:r>
          <w:rPr>
            <w:webHidden/>
          </w:rPr>
          <w:instrText xml:space="preserve"> PAGEREF _Toc20653312 \h </w:instrText>
        </w:r>
        <w:r>
          <w:rPr>
            <w:webHidden/>
          </w:rPr>
        </w:r>
        <w:r>
          <w:rPr>
            <w:webHidden/>
          </w:rPr>
          <w:fldChar w:fldCharType="separate"/>
        </w:r>
        <w:r>
          <w:rPr>
            <w:webHidden/>
          </w:rPr>
          <w:t>53</w:t>
        </w:r>
        <w:r>
          <w:rPr>
            <w:webHidden/>
          </w:rPr>
          <w:fldChar w:fldCharType="end"/>
        </w:r>
      </w:hyperlink>
    </w:p>
    <w:p w14:paraId="75755552" w14:textId="1E540F68"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13" w:history="1">
        <w:r w:rsidRPr="0049446E">
          <w:rPr>
            <w:rStyle w:val="Hyperlink"/>
            <w:noProof/>
          </w:rPr>
          <w:t>Remote Release Mechanism Adjustment</w:t>
        </w:r>
        <w:r>
          <w:rPr>
            <w:noProof/>
            <w:webHidden/>
          </w:rPr>
          <w:tab/>
        </w:r>
        <w:r>
          <w:rPr>
            <w:noProof/>
            <w:webHidden/>
          </w:rPr>
          <w:fldChar w:fldCharType="begin"/>
        </w:r>
        <w:r>
          <w:rPr>
            <w:noProof/>
            <w:webHidden/>
          </w:rPr>
          <w:instrText xml:space="preserve"> PAGEREF _Toc20653313 \h </w:instrText>
        </w:r>
        <w:r>
          <w:rPr>
            <w:noProof/>
            <w:webHidden/>
          </w:rPr>
        </w:r>
        <w:r>
          <w:rPr>
            <w:noProof/>
            <w:webHidden/>
          </w:rPr>
          <w:fldChar w:fldCharType="separate"/>
        </w:r>
        <w:r>
          <w:rPr>
            <w:noProof/>
            <w:webHidden/>
          </w:rPr>
          <w:t>54</w:t>
        </w:r>
        <w:r>
          <w:rPr>
            <w:noProof/>
            <w:webHidden/>
          </w:rPr>
          <w:fldChar w:fldCharType="end"/>
        </w:r>
      </w:hyperlink>
    </w:p>
    <w:p w14:paraId="3157229A" w14:textId="0BDC3616" w:rsidR="00904EA2" w:rsidRDefault="00904EA2">
      <w:pPr>
        <w:pStyle w:val="TOC1"/>
        <w:rPr>
          <w:rFonts w:asciiTheme="minorHAnsi" w:eastAsiaTheme="minorEastAsia" w:hAnsiTheme="minorHAnsi" w:cstheme="minorBidi"/>
          <w:sz w:val="22"/>
          <w:szCs w:val="22"/>
          <w:lang w:eastAsia="en-US"/>
        </w:rPr>
      </w:pPr>
      <w:hyperlink w:anchor="_Toc20653314" w:history="1">
        <w:r w:rsidRPr="0049446E">
          <w:rPr>
            <w:rStyle w:val="Hyperlink"/>
          </w:rPr>
          <w:t>Cleaning</w:t>
        </w:r>
        <w:r>
          <w:rPr>
            <w:webHidden/>
          </w:rPr>
          <w:tab/>
        </w:r>
        <w:r>
          <w:rPr>
            <w:webHidden/>
          </w:rPr>
          <w:fldChar w:fldCharType="begin"/>
        </w:r>
        <w:r>
          <w:rPr>
            <w:webHidden/>
          </w:rPr>
          <w:instrText xml:space="preserve"> PAGEREF _Toc20653314 \h </w:instrText>
        </w:r>
        <w:r>
          <w:rPr>
            <w:webHidden/>
          </w:rPr>
        </w:r>
        <w:r>
          <w:rPr>
            <w:webHidden/>
          </w:rPr>
          <w:fldChar w:fldCharType="separate"/>
        </w:r>
        <w:r>
          <w:rPr>
            <w:webHidden/>
          </w:rPr>
          <w:t>56</w:t>
        </w:r>
        <w:r>
          <w:rPr>
            <w:webHidden/>
          </w:rPr>
          <w:fldChar w:fldCharType="end"/>
        </w:r>
      </w:hyperlink>
    </w:p>
    <w:p w14:paraId="76D73280" w14:textId="361B39A5" w:rsidR="00904EA2" w:rsidRDefault="00904EA2">
      <w:pPr>
        <w:pStyle w:val="TOC1"/>
        <w:rPr>
          <w:rFonts w:asciiTheme="minorHAnsi" w:eastAsiaTheme="minorEastAsia" w:hAnsiTheme="minorHAnsi" w:cstheme="minorBidi"/>
          <w:sz w:val="22"/>
          <w:szCs w:val="22"/>
          <w:lang w:eastAsia="en-US"/>
        </w:rPr>
      </w:pPr>
      <w:hyperlink w:anchor="_Toc20653315" w:history="1">
        <w:r w:rsidRPr="0049446E">
          <w:rPr>
            <w:rStyle w:val="Hyperlink"/>
          </w:rPr>
          <w:t>Troubleshooting Guide</w:t>
        </w:r>
        <w:r>
          <w:rPr>
            <w:webHidden/>
          </w:rPr>
          <w:tab/>
        </w:r>
        <w:r>
          <w:rPr>
            <w:webHidden/>
          </w:rPr>
          <w:fldChar w:fldCharType="begin"/>
        </w:r>
        <w:r>
          <w:rPr>
            <w:webHidden/>
          </w:rPr>
          <w:instrText xml:space="preserve"> PAGEREF _Toc20653315 \h </w:instrText>
        </w:r>
        <w:r>
          <w:rPr>
            <w:webHidden/>
          </w:rPr>
        </w:r>
        <w:r>
          <w:rPr>
            <w:webHidden/>
          </w:rPr>
          <w:fldChar w:fldCharType="separate"/>
        </w:r>
        <w:r>
          <w:rPr>
            <w:webHidden/>
          </w:rPr>
          <w:t>58</w:t>
        </w:r>
        <w:r>
          <w:rPr>
            <w:webHidden/>
          </w:rPr>
          <w:fldChar w:fldCharType="end"/>
        </w:r>
      </w:hyperlink>
    </w:p>
    <w:p w14:paraId="38B9606C" w14:textId="5A7340F2"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16" w:history="1">
        <w:r w:rsidRPr="0049446E">
          <w:rPr>
            <w:rStyle w:val="Hyperlink"/>
            <w:noProof/>
          </w:rPr>
          <w:t>Troubleshooting Test:  Ergometer/Ergometer Controller</w:t>
        </w:r>
        <w:r>
          <w:rPr>
            <w:noProof/>
            <w:webHidden/>
          </w:rPr>
          <w:tab/>
        </w:r>
        <w:r>
          <w:rPr>
            <w:noProof/>
            <w:webHidden/>
          </w:rPr>
          <w:fldChar w:fldCharType="begin"/>
        </w:r>
        <w:r>
          <w:rPr>
            <w:noProof/>
            <w:webHidden/>
          </w:rPr>
          <w:instrText xml:space="preserve"> PAGEREF _Toc20653316 \h </w:instrText>
        </w:r>
        <w:r>
          <w:rPr>
            <w:noProof/>
            <w:webHidden/>
          </w:rPr>
        </w:r>
        <w:r>
          <w:rPr>
            <w:noProof/>
            <w:webHidden/>
          </w:rPr>
          <w:fldChar w:fldCharType="separate"/>
        </w:r>
        <w:r>
          <w:rPr>
            <w:noProof/>
            <w:webHidden/>
          </w:rPr>
          <w:t>60</w:t>
        </w:r>
        <w:r>
          <w:rPr>
            <w:noProof/>
            <w:webHidden/>
          </w:rPr>
          <w:fldChar w:fldCharType="end"/>
        </w:r>
      </w:hyperlink>
    </w:p>
    <w:p w14:paraId="3AB4D5E4" w14:textId="6C1679C4" w:rsidR="00904EA2" w:rsidRDefault="00904EA2">
      <w:pPr>
        <w:pStyle w:val="TOC1"/>
        <w:rPr>
          <w:rFonts w:asciiTheme="minorHAnsi" w:eastAsiaTheme="minorEastAsia" w:hAnsiTheme="minorHAnsi" w:cstheme="minorBidi"/>
          <w:sz w:val="22"/>
          <w:szCs w:val="22"/>
          <w:lang w:eastAsia="en-US"/>
        </w:rPr>
      </w:pPr>
      <w:hyperlink w:anchor="_Toc20653317" w:history="1">
        <w:r w:rsidRPr="0049446E">
          <w:rPr>
            <w:rStyle w:val="Hyperlink"/>
          </w:rPr>
          <w:t>Stress EchoBed® Parts List</w:t>
        </w:r>
        <w:r>
          <w:rPr>
            <w:webHidden/>
          </w:rPr>
          <w:tab/>
        </w:r>
        <w:r>
          <w:rPr>
            <w:webHidden/>
          </w:rPr>
          <w:fldChar w:fldCharType="begin"/>
        </w:r>
        <w:r>
          <w:rPr>
            <w:webHidden/>
          </w:rPr>
          <w:instrText xml:space="preserve"> PAGEREF _Toc20653317 \h </w:instrText>
        </w:r>
        <w:r>
          <w:rPr>
            <w:webHidden/>
          </w:rPr>
        </w:r>
        <w:r>
          <w:rPr>
            <w:webHidden/>
          </w:rPr>
          <w:fldChar w:fldCharType="separate"/>
        </w:r>
        <w:r>
          <w:rPr>
            <w:webHidden/>
          </w:rPr>
          <w:t>62</w:t>
        </w:r>
        <w:r>
          <w:rPr>
            <w:webHidden/>
          </w:rPr>
          <w:fldChar w:fldCharType="end"/>
        </w:r>
      </w:hyperlink>
    </w:p>
    <w:p w14:paraId="467E70AE" w14:textId="7A9F59D4" w:rsidR="00904EA2" w:rsidRDefault="00904EA2">
      <w:pPr>
        <w:pStyle w:val="TOC1"/>
        <w:rPr>
          <w:rFonts w:asciiTheme="minorHAnsi" w:eastAsiaTheme="minorEastAsia" w:hAnsiTheme="minorHAnsi" w:cstheme="minorBidi"/>
          <w:sz w:val="22"/>
          <w:szCs w:val="22"/>
          <w:lang w:eastAsia="en-US"/>
        </w:rPr>
      </w:pPr>
      <w:hyperlink w:anchor="_Toc20653318" w:history="1">
        <w:r w:rsidRPr="0049446E">
          <w:rPr>
            <w:rStyle w:val="Hyperlink"/>
          </w:rPr>
          <w:t>Specifications and Warranty</w:t>
        </w:r>
        <w:r>
          <w:rPr>
            <w:webHidden/>
          </w:rPr>
          <w:tab/>
        </w:r>
        <w:r>
          <w:rPr>
            <w:webHidden/>
          </w:rPr>
          <w:fldChar w:fldCharType="begin"/>
        </w:r>
        <w:r>
          <w:rPr>
            <w:webHidden/>
          </w:rPr>
          <w:instrText xml:space="preserve"> PAGEREF _Toc20653318 \h </w:instrText>
        </w:r>
        <w:r>
          <w:rPr>
            <w:webHidden/>
          </w:rPr>
        </w:r>
        <w:r>
          <w:rPr>
            <w:webHidden/>
          </w:rPr>
          <w:fldChar w:fldCharType="separate"/>
        </w:r>
        <w:r>
          <w:rPr>
            <w:webHidden/>
          </w:rPr>
          <w:t>64</w:t>
        </w:r>
        <w:r>
          <w:rPr>
            <w:webHidden/>
          </w:rPr>
          <w:fldChar w:fldCharType="end"/>
        </w:r>
      </w:hyperlink>
    </w:p>
    <w:p w14:paraId="7BB5AFC7" w14:textId="594CA7AD"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19" w:history="1">
        <w:r w:rsidRPr="0049446E">
          <w:rPr>
            <w:rStyle w:val="Hyperlink"/>
            <w:noProof/>
          </w:rPr>
          <w:t>Specifications</w:t>
        </w:r>
        <w:r>
          <w:rPr>
            <w:noProof/>
            <w:webHidden/>
          </w:rPr>
          <w:tab/>
        </w:r>
        <w:r>
          <w:rPr>
            <w:noProof/>
            <w:webHidden/>
          </w:rPr>
          <w:fldChar w:fldCharType="begin"/>
        </w:r>
        <w:r>
          <w:rPr>
            <w:noProof/>
            <w:webHidden/>
          </w:rPr>
          <w:instrText xml:space="preserve"> PAGEREF _Toc20653319 \h </w:instrText>
        </w:r>
        <w:r>
          <w:rPr>
            <w:noProof/>
            <w:webHidden/>
          </w:rPr>
        </w:r>
        <w:r>
          <w:rPr>
            <w:noProof/>
            <w:webHidden/>
          </w:rPr>
          <w:fldChar w:fldCharType="separate"/>
        </w:r>
        <w:r>
          <w:rPr>
            <w:noProof/>
            <w:webHidden/>
          </w:rPr>
          <w:t>64</w:t>
        </w:r>
        <w:r>
          <w:rPr>
            <w:noProof/>
            <w:webHidden/>
          </w:rPr>
          <w:fldChar w:fldCharType="end"/>
        </w:r>
      </w:hyperlink>
    </w:p>
    <w:p w14:paraId="04256D11" w14:textId="732D81E7"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20" w:history="1">
        <w:r w:rsidRPr="0049446E">
          <w:rPr>
            <w:rStyle w:val="Hyperlink"/>
            <w:noProof/>
          </w:rPr>
          <w:t>Warranty</w:t>
        </w:r>
        <w:r>
          <w:rPr>
            <w:noProof/>
            <w:webHidden/>
          </w:rPr>
          <w:tab/>
        </w:r>
        <w:r>
          <w:rPr>
            <w:noProof/>
            <w:webHidden/>
          </w:rPr>
          <w:fldChar w:fldCharType="begin"/>
        </w:r>
        <w:r>
          <w:rPr>
            <w:noProof/>
            <w:webHidden/>
          </w:rPr>
          <w:instrText xml:space="preserve"> PAGEREF _Toc20653320 \h </w:instrText>
        </w:r>
        <w:r>
          <w:rPr>
            <w:noProof/>
            <w:webHidden/>
          </w:rPr>
        </w:r>
        <w:r>
          <w:rPr>
            <w:noProof/>
            <w:webHidden/>
          </w:rPr>
          <w:fldChar w:fldCharType="separate"/>
        </w:r>
        <w:r>
          <w:rPr>
            <w:noProof/>
            <w:webHidden/>
          </w:rPr>
          <w:t>66</w:t>
        </w:r>
        <w:r>
          <w:rPr>
            <w:noProof/>
            <w:webHidden/>
          </w:rPr>
          <w:fldChar w:fldCharType="end"/>
        </w:r>
      </w:hyperlink>
    </w:p>
    <w:p w14:paraId="2AD5DDC0" w14:textId="6C57D88A" w:rsidR="00904EA2" w:rsidRDefault="00904EA2">
      <w:pPr>
        <w:pStyle w:val="TOC2"/>
        <w:tabs>
          <w:tab w:val="right" w:leader="dot" w:pos="8630"/>
        </w:tabs>
        <w:rPr>
          <w:rFonts w:asciiTheme="minorHAnsi" w:eastAsiaTheme="minorEastAsia" w:hAnsiTheme="minorHAnsi" w:cstheme="minorBidi"/>
          <w:noProof/>
          <w:sz w:val="22"/>
          <w:szCs w:val="22"/>
          <w:lang w:eastAsia="en-US"/>
        </w:rPr>
      </w:pPr>
      <w:hyperlink w:anchor="_Toc20653321" w:history="1">
        <w:r w:rsidRPr="0049446E">
          <w:rPr>
            <w:rStyle w:val="Hyperlink"/>
            <w:noProof/>
          </w:rPr>
          <w:t>Return Policy</w:t>
        </w:r>
        <w:r>
          <w:rPr>
            <w:noProof/>
            <w:webHidden/>
          </w:rPr>
          <w:tab/>
        </w:r>
        <w:r>
          <w:rPr>
            <w:noProof/>
            <w:webHidden/>
          </w:rPr>
          <w:fldChar w:fldCharType="begin"/>
        </w:r>
        <w:r>
          <w:rPr>
            <w:noProof/>
            <w:webHidden/>
          </w:rPr>
          <w:instrText xml:space="preserve"> PAGEREF _Toc20653321 \h </w:instrText>
        </w:r>
        <w:r>
          <w:rPr>
            <w:noProof/>
            <w:webHidden/>
          </w:rPr>
        </w:r>
        <w:r>
          <w:rPr>
            <w:noProof/>
            <w:webHidden/>
          </w:rPr>
          <w:fldChar w:fldCharType="separate"/>
        </w:r>
        <w:r>
          <w:rPr>
            <w:noProof/>
            <w:webHidden/>
          </w:rPr>
          <w:t>67</w:t>
        </w:r>
        <w:r>
          <w:rPr>
            <w:noProof/>
            <w:webHidden/>
          </w:rPr>
          <w:fldChar w:fldCharType="end"/>
        </w:r>
      </w:hyperlink>
    </w:p>
    <w:p w14:paraId="6E54EFF6" w14:textId="63361045" w:rsidR="005E1FFF" w:rsidRPr="002266A3" w:rsidRDefault="005E1FFF" w:rsidP="00A73184">
      <w:pPr>
        <w:autoSpaceDE w:val="0"/>
        <w:autoSpaceDN w:val="0"/>
        <w:adjustRightInd w:val="0"/>
        <w:rPr>
          <w:rFonts w:ascii="Arial" w:hAnsi="Arial" w:cs="Arial"/>
          <w:sz w:val="20"/>
          <w:szCs w:val="20"/>
        </w:rPr>
      </w:pPr>
      <w:r w:rsidRPr="002266A3">
        <w:rPr>
          <w:rFonts w:ascii="Arial" w:hAnsi="Arial" w:cs="Arial"/>
        </w:rPr>
        <w:fldChar w:fldCharType="end"/>
      </w:r>
    </w:p>
    <w:p w14:paraId="4B869FDC" w14:textId="77777777" w:rsidR="00404D66" w:rsidRPr="002266A3" w:rsidRDefault="005E1FFF" w:rsidP="00C274E3">
      <w:pPr>
        <w:jc w:val="center"/>
        <w:rPr>
          <w:rFonts w:ascii="Arial" w:hAnsi="Arial" w:cs="Arial"/>
          <w:b/>
        </w:rPr>
      </w:pPr>
      <w:r w:rsidRPr="002266A3">
        <w:rPr>
          <w:rFonts w:ascii="Arial" w:hAnsi="Arial" w:cs="Arial"/>
          <w:b/>
          <w:sz w:val="28"/>
          <w:szCs w:val="28"/>
        </w:rPr>
        <w:br w:type="page"/>
      </w:r>
      <w:r w:rsidR="004204C6" w:rsidRPr="002266A3">
        <w:rPr>
          <w:rFonts w:ascii="Arial" w:hAnsi="Arial" w:cs="Arial"/>
          <w:sz w:val="20"/>
          <w:szCs w:val="20"/>
        </w:rPr>
        <w:lastRenderedPageBreak/>
        <w:t xml:space="preserve"> </w:t>
      </w:r>
      <w:r w:rsidR="00167AF2">
        <w:rPr>
          <w:rFonts w:ascii="Arial" w:hAnsi="Arial" w:cs="Arial"/>
          <w:b/>
        </w:rPr>
        <w:t>MEDICA</w:t>
      </w:r>
      <w:r w:rsidR="00167AF2" w:rsidRPr="002266A3">
        <w:rPr>
          <w:rFonts w:ascii="Arial" w:hAnsi="Arial" w:cs="Arial"/>
          <w:b/>
        </w:rPr>
        <w:t xml:space="preserve">L </w:t>
      </w:r>
      <w:r w:rsidR="00404D66" w:rsidRPr="002266A3">
        <w:rPr>
          <w:rFonts w:ascii="Arial" w:hAnsi="Arial" w:cs="Arial"/>
          <w:b/>
        </w:rPr>
        <w:t>POSITIONING, INC</w:t>
      </w:r>
    </w:p>
    <w:p w14:paraId="06AF9F8E" w14:textId="77777777" w:rsidR="00404D66" w:rsidRPr="002266A3" w:rsidRDefault="009678F8" w:rsidP="00404D66">
      <w:pPr>
        <w:jc w:val="center"/>
        <w:rPr>
          <w:rFonts w:ascii="Arial" w:hAnsi="Arial" w:cs="Arial"/>
        </w:rPr>
      </w:pPr>
      <w:r>
        <w:rPr>
          <w:rFonts w:ascii="Arial" w:hAnsi="Arial" w:cs="Arial"/>
        </w:rPr>
        <w:t>1146 Booth Street</w:t>
      </w:r>
    </w:p>
    <w:p w14:paraId="1A88BBE4" w14:textId="77777777" w:rsidR="00A73184" w:rsidRPr="002266A3" w:rsidRDefault="00404D66" w:rsidP="00404D66">
      <w:pPr>
        <w:jc w:val="center"/>
        <w:rPr>
          <w:rFonts w:ascii="Arial" w:hAnsi="Arial" w:cs="Arial"/>
        </w:rPr>
      </w:pPr>
      <w:r w:rsidRPr="002266A3">
        <w:rPr>
          <w:rFonts w:ascii="Arial" w:hAnsi="Arial" w:cs="Arial"/>
        </w:rPr>
        <w:t xml:space="preserve">Kansas City, </w:t>
      </w:r>
      <w:r w:rsidR="009678F8">
        <w:rPr>
          <w:rFonts w:ascii="Arial" w:hAnsi="Arial" w:cs="Arial"/>
        </w:rPr>
        <w:t>KS 66103</w:t>
      </w:r>
    </w:p>
    <w:p w14:paraId="0A9CE13D" w14:textId="77777777" w:rsidR="00404D66" w:rsidRPr="002266A3" w:rsidRDefault="00404D66" w:rsidP="00404D66">
      <w:pPr>
        <w:jc w:val="center"/>
        <w:rPr>
          <w:rFonts w:ascii="Arial" w:hAnsi="Arial" w:cs="Arial"/>
        </w:rPr>
      </w:pPr>
    </w:p>
    <w:p w14:paraId="3F79989C" w14:textId="77777777" w:rsidR="00404D66" w:rsidRPr="002266A3" w:rsidRDefault="00595B18" w:rsidP="00404D66">
      <w:pPr>
        <w:jc w:val="center"/>
        <w:rPr>
          <w:rFonts w:ascii="Arial" w:hAnsi="Arial" w:cs="Arial"/>
          <w:b/>
          <w:sz w:val="28"/>
          <w:szCs w:val="28"/>
        </w:rPr>
      </w:pPr>
      <w:r>
        <w:rPr>
          <w:rFonts w:ascii="Arial" w:hAnsi="Arial" w:cs="Arial"/>
          <w:b/>
          <w:sz w:val="28"/>
          <w:szCs w:val="28"/>
        </w:rPr>
        <w:t>Stress EchoBed®</w:t>
      </w:r>
    </w:p>
    <w:tbl>
      <w:tblPr>
        <w:tblW w:w="93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200"/>
      </w:tblGrid>
      <w:tr w:rsidR="00C83094" w:rsidRPr="00A612F7" w14:paraId="64D21587" w14:textId="77777777" w:rsidTr="000F76D3">
        <w:tc>
          <w:tcPr>
            <w:tcW w:w="2160" w:type="dxa"/>
            <w:shd w:val="clear" w:color="auto" w:fill="auto"/>
            <w:vAlign w:val="center"/>
          </w:tcPr>
          <w:p w14:paraId="36E05C09" w14:textId="77777777" w:rsidR="00C83094" w:rsidRPr="00A612F7" w:rsidRDefault="00C83094" w:rsidP="00A612F7">
            <w:pPr>
              <w:jc w:val="center"/>
              <w:rPr>
                <w:rFonts w:ascii="Arial" w:hAnsi="Arial" w:cs="Arial"/>
                <w:b/>
              </w:rPr>
            </w:pPr>
            <w:r w:rsidRPr="00A612F7">
              <w:rPr>
                <w:rFonts w:ascii="Arial" w:hAnsi="Arial" w:cs="Arial"/>
                <w:b/>
              </w:rPr>
              <w:t>Attribute</w:t>
            </w:r>
          </w:p>
        </w:tc>
        <w:tc>
          <w:tcPr>
            <w:tcW w:w="7200" w:type="dxa"/>
            <w:shd w:val="clear" w:color="auto" w:fill="auto"/>
            <w:vAlign w:val="center"/>
          </w:tcPr>
          <w:p w14:paraId="5837840F" w14:textId="77777777" w:rsidR="00C83094" w:rsidRPr="00A612F7" w:rsidRDefault="00C83094" w:rsidP="00A612F7">
            <w:pPr>
              <w:jc w:val="center"/>
              <w:rPr>
                <w:rFonts w:ascii="Arial" w:hAnsi="Arial" w:cs="Arial"/>
                <w:b/>
              </w:rPr>
            </w:pPr>
            <w:r>
              <w:rPr>
                <w:rFonts w:ascii="Arial" w:hAnsi="Arial" w:cs="Arial"/>
                <w:b/>
              </w:rPr>
              <w:t>Rating</w:t>
            </w:r>
          </w:p>
        </w:tc>
      </w:tr>
      <w:tr w:rsidR="005D1853" w:rsidRPr="00A612F7" w14:paraId="3F71C45A" w14:textId="77777777" w:rsidTr="007D4778">
        <w:tc>
          <w:tcPr>
            <w:tcW w:w="2160" w:type="dxa"/>
            <w:shd w:val="clear" w:color="auto" w:fill="auto"/>
          </w:tcPr>
          <w:p w14:paraId="6A90D354" w14:textId="77777777" w:rsidR="005D1853" w:rsidRPr="00A612F7" w:rsidRDefault="005D1853" w:rsidP="00404D66">
            <w:pPr>
              <w:rPr>
                <w:rFonts w:ascii="Arial" w:hAnsi="Arial" w:cs="Arial"/>
              </w:rPr>
            </w:pPr>
            <w:r w:rsidRPr="00A612F7">
              <w:rPr>
                <w:rFonts w:ascii="Arial" w:hAnsi="Arial" w:cs="Arial"/>
              </w:rPr>
              <w:t>Voltage</w:t>
            </w:r>
          </w:p>
        </w:tc>
        <w:tc>
          <w:tcPr>
            <w:tcW w:w="7200" w:type="dxa"/>
            <w:shd w:val="clear" w:color="auto" w:fill="auto"/>
            <w:vAlign w:val="center"/>
          </w:tcPr>
          <w:p w14:paraId="51081DF3" w14:textId="77777777" w:rsidR="005D1853" w:rsidRPr="00A612F7" w:rsidRDefault="005D1853" w:rsidP="005D1853">
            <w:pPr>
              <w:jc w:val="center"/>
              <w:rPr>
                <w:rFonts w:ascii="Arial" w:hAnsi="Arial" w:cs="Arial"/>
              </w:rPr>
            </w:pPr>
            <w:r w:rsidRPr="00A612F7">
              <w:rPr>
                <w:rFonts w:ascii="Arial" w:hAnsi="Arial" w:cs="Arial"/>
              </w:rPr>
              <w:t xml:space="preserve">120 </w:t>
            </w:r>
            <w:proofErr w:type="gramStart"/>
            <w:r w:rsidRPr="00A612F7">
              <w:rPr>
                <w:rFonts w:ascii="Arial" w:hAnsi="Arial" w:cs="Arial"/>
              </w:rPr>
              <w:t>VAC</w:t>
            </w:r>
            <w:proofErr w:type="gramEnd"/>
          </w:p>
        </w:tc>
      </w:tr>
      <w:tr w:rsidR="005D1853" w:rsidRPr="00A612F7" w14:paraId="717F0576" w14:textId="77777777" w:rsidTr="007D4778">
        <w:tc>
          <w:tcPr>
            <w:tcW w:w="2160" w:type="dxa"/>
            <w:shd w:val="clear" w:color="auto" w:fill="auto"/>
          </w:tcPr>
          <w:p w14:paraId="0A8678B4" w14:textId="77777777" w:rsidR="005D1853" w:rsidRPr="00A612F7" w:rsidRDefault="005D1853" w:rsidP="00404D66">
            <w:pPr>
              <w:rPr>
                <w:rFonts w:ascii="Arial" w:hAnsi="Arial" w:cs="Arial"/>
              </w:rPr>
            </w:pPr>
            <w:r w:rsidRPr="00A612F7">
              <w:rPr>
                <w:rFonts w:ascii="Arial" w:hAnsi="Arial" w:cs="Arial"/>
              </w:rPr>
              <w:t>Amperage</w:t>
            </w:r>
          </w:p>
        </w:tc>
        <w:tc>
          <w:tcPr>
            <w:tcW w:w="7200" w:type="dxa"/>
            <w:shd w:val="clear" w:color="auto" w:fill="auto"/>
            <w:vAlign w:val="center"/>
          </w:tcPr>
          <w:p w14:paraId="63D15A38" w14:textId="77777777" w:rsidR="005D1853" w:rsidRPr="00A612F7" w:rsidRDefault="005D1853" w:rsidP="002D2866">
            <w:pPr>
              <w:jc w:val="center"/>
              <w:rPr>
                <w:rFonts w:ascii="Arial" w:hAnsi="Arial" w:cs="Arial"/>
              </w:rPr>
            </w:pPr>
            <w:r>
              <w:rPr>
                <w:rFonts w:ascii="Arial" w:hAnsi="Arial" w:cs="Arial"/>
              </w:rPr>
              <w:t>2.6</w:t>
            </w:r>
            <w:r w:rsidRPr="00A612F7">
              <w:rPr>
                <w:rFonts w:ascii="Arial" w:hAnsi="Arial" w:cs="Arial"/>
              </w:rPr>
              <w:t xml:space="preserve"> Amps</w:t>
            </w:r>
          </w:p>
        </w:tc>
      </w:tr>
      <w:tr w:rsidR="005D1853" w:rsidRPr="00A612F7" w14:paraId="0CB85DD9" w14:textId="77777777" w:rsidTr="007D4778">
        <w:tc>
          <w:tcPr>
            <w:tcW w:w="2160" w:type="dxa"/>
            <w:shd w:val="clear" w:color="auto" w:fill="auto"/>
          </w:tcPr>
          <w:p w14:paraId="31016805" w14:textId="77777777" w:rsidR="005D1853" w:rsidRPr="00A612F7" w:rsidRDefault="005D1853" w:rsidP="00404D66">
            <w:pPr>
              <w:rPr>
                <w:rFonts w:ascii="Arial" w:hAnsi="Arial" w:cs="Arial"/>
              </w:rPr>
            </w:pPr>
            <w:r w:rsidRPr="00A612F7">
              <w:rPr>
                <w:rFonts w:ascii="Arial" w:hAnsi="Arial" w:cs="Arial"/>
              </w:rPr>
              <w:t>Cycle</w:t>
            </w:r>
          </w:p>
        </w:tc>
        <w:tc>
          <w:tcPr>
            <w:tcW w:w="7200" w:type="dxa"/>
            <w:shd w:val="clear" w:color="auto" w:fill="auto"/>
            <w:vAlign w:val="center"/>
          </w:tcPr>
          <w:p w14:paraId="1E004DE0" w14:textId="77777777" w:rsidR="005D1853" w:rsidRPr="00A612F7" w:rsidRDefault="005D1853" w:rsidP="00A612F7">
            <w:pPr>
              <w:jc w:val="center"/>
              <w:rPr>
                <w:rFonts w:ascii="Arial" w:hAnsi="Arial" w:cs="Arial"/>
              </w:rPr>
            </w:pPr>
            <w:r w:rsidRPr="00A612F7">
              <w:rPr>
                <w:rFonts w:ascii="Arial" w:hAnsi="Arial" w:cs="Arial"/>
              </w:rPr>
              <w:t>50/60 Hz</w:t>
            </w:r>
          </w:p>
        </w:tc>
      </w:tr>
      <w:tr w:rsidR="00635FAE" w:rsidRPr="00A612F7" w14:paraId="39108771" w14:textId="77777777" w:rsidTr="000F76D3">
        <w:tc>
          <w:tcPr>
            <w:tcW w:w="2160" w:type="dxa"/>
            <w:shd w:val="clear" w:color="auto" w:fill="auto"/>
          </w:tcPr>
          <w:p w14:paraId="17F50EA6" w14:textId="77777777" w:rsidR="00635FAE" w:rsidRPr="00A612F7" w:rsidRDefault="00635FAE" w:rsidP="00404D66">
            <w:pPr>
              <w:rPr>
                <w:rFonts w:ascii="Arial" w:hAnsi="Arial" w:cs="Arial"/>
              </w:rPr>
            </w:pPr>
            <w:r w:rsidRPr="00A612F7">
              <w:rPr>
                <w:rFonts w:ascii="Arial" w:hAnsi="Arial" w:cs="Arial"/>
              </w:rPr>
              <w:t>Duty Cycle</w:t>
            </w:r>
          </w:p>
        </w:tc>
        <w:tc>
          <w:tcPr>
            <w:tcW w:w="7200" w:type="dxa"/>
            <w:shd w:val="clear" w:color="auto" w:fill="auto"/>
            <w:vAlign w:val="center"/>
          </w:tcPr>
          <w:p w14:paraId="2F3FAE5A" w14:textId="77777777" w:rsidR="00635FAE" w:rsidRPr="00A612F7" w:rsidRDefault="00635FAE" w:rsidP="00A612F7">
            <w:pPr>
              <w:jc w:val="center"/>
              <w:rPr>
                <w:rFonts w:ascii="Arial" w:hAnsi="Arial" w:cs="Arial"/>
              </w:rPr>
            </w:pPr>
            <w:r w:rsidRPr="00A612F7">
              <w:rPr>
                <w:rFonts w:ascii="Arial" w:hAnsi="Arial" w:cs="Arial"/>
              </w:rPr>
              <w:t>10%, 1 min. on/9 min. off</w:t>
            </w:r>
          </w:p>
        </w:tc>
      </w:tr>
      <w:tr w:rsidR="002016B5" w:rsidRPr="00A612F7" w14:paraId="41F0B47D" w14:textId="77777777" w:rsidTr="000F76D3">
        <w:tc>
          <w:tcPr>
            <w:tcW w:w="2160" w:type="dxa"/>
            <w:shd w:val="clear" w:color="auto" w:fill="auto"/>
          </w:tcPr>
          <w:p w14:paraId="4A28BE3C" w14:textId="77777777" w:rsidR="002016B5" w:rsidRPr="00A612F7" w:rsidRDefault="002016B5" w:rsidP="00404D66">
            <w:pPr>
              <w:rPr>
                <w:rFonts w:ascii="Arial" w:hAnsi="Arial" w:cs="Arial"/>
              </w:rPr>
            </w:pPr>
            <w:r w:rsidRPr="00A612F7">
              <w:rPr>
                <w:rFonts w:ascii="Arial" w:hAnsi="Arial" w:cs="Arial"/>
              </w:rPr>
              <w:t>Leakage Current</w:t>
            </w:r>
          </w:p>
        </w:tc>
        <w:tc>
          <w:tcPr>
            <w:tcW w:w="7200" w:type="dxa"/>
            <w:shd w:val="clear" w:color="auto" w:fill="auto"/>
            <w:vAlign w:val="center"/>
          </w:tcPr>
          <w:p w14:paraId="1816E8E1" w14:textId="77777777" w:rsidR="002016B5" w:rsidRPr="00A612F7" w:rsidRDefault="002016B5" w:rsidP="00A612F7">
            <w:pPr>
              <w:jc w:val="center"/>
              <w:rPr>
                <w:rFonts w:ascii="Arial" w:hAnsi="Arial" w:cs="Arial"/>
              </w:rPr>
            </w:pPr>
            <w:r w:rsidRPr="00A612F7">
              <w:rPr>
                <w:rFonts w:ascii="Arial" w:hAnsi="Arial" w:cs="Arial"/>
              </w:rPr>
              <w:t>&lt; 100 µA</w:t>
            </w:r>
          </w:p>
        </w:tc>
      </w:tr>
      <w:tr w:rsidR="002016B5" w:rsidRPr="00A612F7" w14:paraId="2E4A071F" w14:textId="77777777" w:rsidTr="000F76D3">
        <w:tc>
          <w:tcPr>
            <w:tcW w:w="2160" w:type="dxa"/>
            <w:shd w:val="clear" w:color="auto" w:fill="auto"/>
          </w:tcPr>
          <w:p w14:paraId="4A48F474" w14:textId="77777777" w:rsidR="002016B5" w:rsidRPr="00A612F7" w:rsidRDefault="002016B5" w:rsidP="00404D66">
            <w:pPr>
              <w:rPr>
                <w:rFonts w:ascii="Arial" w:hAnsi="Arial" w:cs="Arial"/>
              </w:rPr>
            </w:pPr>
            <w:r w:rsidRPr="00A612F7">
              <w:rPr>
                <w:rFonts w:ascii="Arial" w:hAnsi="Arial" w:cs="Arial"/>
              </w:rPr>
              <w:t>Maximum Distributed Load</w:t>
            </w:r>
          </w:p>
        </w:tc>
        <w:tc>
          <w:tcPr>
            <w:tcW w:w="7200" w:type="dxa"/>
            <w:shd w:val="clear" w:color="auto" w:fill="auto"/>
            <w:vAlign w:val="center"/>
          </w:tcPr>
          <w:p w14:paraId="6BD6E632" w14:textId="77777777" w:rsidR="002016B5" w:rsidRPr="00A612F7" w:rsidRDefault="00595B18" w:rsidP="00A612F7">
            <w:pPr>
              <w:jc w:val="center"/>
              <w:rPr>
                <w:rFonts w:ascii="Arial" w:hAnsi="Arial" w:cs="Arial"/>
              </w:rPr>
            </w:pPr>
            <w:r>
              <w:rPr>
                <w:rFonts w:ascii="Arial" w:hAnsi="Arial" w:cs="Arial"/>
              </w:rPr>
              <w:t>1000</w:t>
            </w:r>
            <w:r w:rsidRPr="00A612F7">
              <w:rPr>
                <w:rFonts w:ascii="Arial" w:hAnsi="Arial" w:cs="Arial"/>
              </w:rPr>
              <w:t xml:space="preserve"> </w:t>
            </w:r>
            <w:r w:rsidR="003B79ED" w:rsidRPr="00A612F7">
              <w:rPr>
                <w:rFonts w:ascii="Arial" w:hAnsi="Arial" w:cs="Arial"/>
              </w:rPr>
              <w:t>lbs.</w:t>
            </w:r>
          </w:p>
        </w:tc>
      </w:tr>
    </w:tbl>
    <w:p w14:paraId="69000CF2" w14:textId="77777777" w:rsidR="00404D66" w:rsidRPr="002266A3" w:rsidRDefault="00404D66" w:rsidP="00404D66">
      <w:pPr>
        <w:rPr>
          <w:rFonts w:ascii="Arial" w:hAnsi="Arial" w:cs="Arial"/>
        </w:rPr>
      </w:pPr>
    </w:p>
    <w:p w14:paraId="41FD9434" w14:textId="77777777" w:rsidR="00D3728B" w:rsidRPr="002266A3" w:rsidRDefault="00D3728B" w:rsidP="00404D66">
      <w:pPr>
        <w:rPr>
          <w:rFonts w:ascii="Arial" w:hAnsi="Arial" w:cs="Arial"/>
        </w:rPr>
      </w:pPr>
    </w:p>
    <w:p w14:paraId="382B6522" w14:textId="77777777" w:rsidR="00404D66" w:rsidRPr="002266A3" w:rsidRDefault="00404D66" w:rsidP="00404D66">
      <w:pPr>
        <w:rPr>
          <w:rFonts w:ascii="Arial" w:hAnsi="Arial" w:cs="Arial"/>
        </w:rPr>
      </w:pPr>
      <w:r w:rsidRPr="002266A3">
        <w:rPr>
          <w:rFonts w:ascii="Arial" w:hAnsi="Arial" w:cs="Arial"/>
          <w:b/>
        </w:rPr>
        <w:t>UL 60601-1 CLASSIFICATIONS:</w:t>
      </w:r>
    </w:p>
    <w:p w14:paraId="73D3A5CF" w14:textId="77777777" w:rsidR="00404D66" w:rsidRPr="002266A3" w:rsidRDefault="00404D66" w:rsidP="00404D66">
      <w:pPr>
        <w:numPr>
          <w:ilvl w:val="0"/>
          <w:numId w:val="1"/>
        </w:numPr>
        <w:rPr>
          <w:rFonts w:ascii="Arial" w:hAnsi="Arial" w:cs="Arial"/>
        </w:rPr>
      </w:pPr>
      <w:r w:rsidRPr="002266A3">
        <w:rPr>
          <w:rFonts w:ascii="Arial" w:hAnsi="Arial" w:cs="Arial"/>
        </w:rPr>
        <w:t>Class 1 Equipment</w:t>
      </w:r>
    </w:p>
    <w:p w14:paraId="198CFBF3" w14:textId="77777777" w:rsidR="00404D66" w:rsidRPr="002266A3" w:rsidRDefault="00404D66" w:rsidP="00404D66">
      <w:pPr>
        <w:numPr>
          <w:ilvl w:val="0"/>
          <w:numId w:val="1"/>
        </w:numPr>
        <w:rPr>
          <w:rFonts w:ascii="Arial" w:hAnsi="Arial" w:cs="Arial"/>
        </w:rPr>
      </w:pPr>
      <w:r w:rsidRPr="002266A3">
        <w:rPr>
          <w:rFonts w:ascii="Arial" w:hAnsi="Arial" w:cs="Arial"/>
        </w:rPr>
        <w:t>Type B Applied Part</w:t>
      </w:r>
    </w:p>
    <w:p w14:paraId="50AA5598" w14:textId="77777777" w:rsidR="00404D66" w:rsidRPr="002266A3" w:rsidRDefault="00404D66" w:rsidP="00404D66">
      <w:pPr>
        <w:numPr>
          <w:ilvl w:val="0"/>
          <w:numId w:val="1"/>
        </w:numPr>
        <w:rPr>
          <w:rFonts w:ascii="Arial" w:hAnsi="Arial" w:cs="Arial"/>
        </w:rPr>
      </w:pPr>
      <w:r w:rsidRPr="002266A3">
        <w:rPr>
          <w:rFonts w:ascii="Arial" w:hAnsi="Arial" w:cs="Arial"/>
        </w:rPr>
        <w:t>Degree of Protection Against Ingress of Water / IPXO</w:t>
      </w:r>
    </w:p>
    <w:p w14:paraId="31A28A87" w14:textId="77777777" w:rsidR="00404D66" w:rsidRPr="002266A3" w:rsidRDefault="00404D66" w:rsidP="00404D66">
      <w:pPr>
        <w:numPr>
          <w:ilvl w:val="0"/>
          <w:numId w:val="1"/>
        </w:numPr>
        <w:rPr>
          <w:rFonts w:ascii="Arial" w:hAnsi="Arial" w:cs="Arial"/>
        </w:rPr>
      </w:pPr>
      <w:r w:rsidRPr="002266A3">
        <w:rPr>
          <w:rFonts w:ascii="Arial" w:hAnsi="Arial" w:cs="Arial"/>
        </w:rPr>
        <w:t>Equipment Not Suitable for Use in Flammable Anesthetic Mixture</w:t>
      </w:r>
    </w:p>
    <w:p w14:paraId="43A91C82" w14:textId="77777777" w:rsidR="00404D66" w:rsidRPr="002266A3" w:rsidRDefault="00404D66" w:rsidP="00404D66">
      <w:pPr>
        <w:rPr>
          <w:rFonts w:ascii="Arial" w:hAnsi="Arial" w:cs="Arial"/>
        </w:rPr>
      </w:pPr>
    </w:p>
    <w:p w14:paraId="49B77B4C" w14:textId="77777777" w:rsidR="00262D8F" w:rsidRPr="002266A3" w:rsidRDefault="00262D8F" w:rsidP="00404D66">
      <w:pPr>
        <w:rPr>
          <w:rFonts w:ascii="Arial" w:hAnsi="Arial" w:cs="Arial"/>
        </w:rPr>
      </w:pPr>
    </w:p>
    <w:p w14:paraId="1F01E4CF" w14:textId="77777777" w:rsidR="00404D66" w:rsidRPr="002266A3" w:rsidRDefault="00404D66" w:rsidP="00404D66">
      <w:pPr>
        <w:jc w:val="center"/>
        <w:rPr>
          <w:rFonts w:ascii="Arial" w:hAnsi="Arial" w:cs="Arial"/>
        </w:rPr>
      </w:pPr>
      <w:r w:rsidRPr="002266A3">
        <w:rPr>
          <w:rFonts w:ascii="Arial" w:hAnsi="Arial" w:cs="Arial"/>
        </w:rPr>
        <w:t>All electrical circuitry is isolated from chassis.</w:t>
      </w:r>
    </w:p>
    <w:p w14:paraId="26B396A4" w14:textId="77777777" w:rsidR="00404D66" w:rsidRPr="002266A3" w:rsidRDefault="00404D66" w:rsidP="00404D66">
      <w:pPr>
        <w:jc w:val="center"/>
        <w:rPr>
          <w:rFonts w:ascii="Arial" w:hAnsi="Arial" w:cs="Arial"/>
        </w:rPr>
      </w:pPr>
      <w:r w:rsidRPr="002266A3">
        <w:rPr>
          <w:rFonts w:ascii="Arial" w:hAnsi="Arial" w:cs="Arial"/>
        </w:rPr>
        <w:t xml:space="preserve">Grounding reliability can only be achieved when the equipment is connected to an equivalent receptacle marked “Hospital Only” or “Hospital Grade” </w:t>
      </w:r>
    </w:p>
    <w:p w14:paraId="52A6E951" w14:textId="77777777" w:rsidR="00404D66" w:rsidRPr="002266A3" w:rsidRDefault="00404D66" w:rsidP="00404D66">
      <w:pPr>
        <w:jc w:val="center"/>
        <w:rPr>
          <w:rFonts w:ascii="Arial" w:hAnsi="Arial" w:cs="Arial"/>
        </w:rPr>
      </w:pPr>
      <w:r w:rsidRPr="002266A3">
        <w:rPr>
          <w:rFonts w:ascii="Arial" w:hAnsi="Arial" w:cs="Arial"/>
        </w:rPr>
        <w:t>The power cord is to be used for mains disconnection.</w:t>
      </w:r>
    </w:p>
    <w:p w14:paraId="6851BD29" w14:textId="77777777" w:rsidR="00404D66" w:rsidRPr="002266A3" w:rsidRDefault="000D5FAB" w:rsidP="00404D66">
      <w:pPr>
        <w:jc w:val="center"/>
        <w:rPr>
          <w:rFonts w:ascii="Arial" w:hAnsi="Arial" w:cs="Arial"/>
        </w:rPr>
      </w:pPr>
      <w:r>
        <w:rPr>
          <w:rFonts w:ascii="Arial" w:hAnsi="Arial" w:cs="Arial"/>
        </w:rPr>
        <w:t xml:space="preserve">  </w:t>
      </w:r>
      <w:r w:rsidR="00BA72C8">
        <w:rPr>
          <w:rFonts w:ascii="Arial" w:hAnsi="Arial" w:cs="Arial"/>
          <w:noProof/>
          <w:lang w:eastAsia="en-US"/>
        </w:rPr>
        <w:drawing>
          <wp:inline distT="0" distB="0" distL="0" distR="0" wp14:anchorId="1E904ECD" wp14:editId="212BD0B6">
            <wp:extent cx="5486400" cy="1266825"/>
            <wp:effectExtent l="0" t="0" r="0" b="9525"/>
            <wp:docPr id="3" name="Picture 3" descr="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mbo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1266825"/>
                    </a:xfrm>
                    <a:prstGeom prst="rect">
                      <a:avLst/>
                    </a:prstGeom>
                    <a:noFill/>
                    <a:ln>
                      <a:noFill/>
                    </a:ln>
                  </pic:spPr>
                </pic:pic>
              </a:graphicData>
            </a:graphic>
          </wp:inline>
        </w:drawing>
      </w:r>
    </w:p>
    <w:p w14:paraId="22D2CDF3" w14:textId="77777777" w:rsidR="00404D66" w:rsidRPr="002266A3" w:rsidRDefault="00404D66" w:rsidP="00404D66">
      <w:pPr>
        <w:jc w:val="center"/>
        <w:rPr>
          <w:rFonts w:ascii="Arial" w:hAnsi="Arial" w:cs="Arial"/>
        </w:rPr>
      </w:pPr>
    </w:p>
    <w:p w14:paraId="0C33A704" w14:textId="77777777" w:rsidR="00404D66" w:rsidRPr="002266A3" w:rsidRDefault="00404D66" w:rsidP="00404D66">
      <w:pPr>
        <w:jc w:val="center"/>
        <w:rPr>
          <w:rFonts w:ascii="Arial" w:hAnsi="Arial" w:cs="Arial"/>
        </w:rPr>
      </w:pPr>
      <w:r w:rsidRPr="002266A3">
        <w:rPr>
          <w:rFonts w:ascii="Arial" w:hAnsi="Arial" w:cs="Arial"/>
        </w:rPr>
        <w:t xml:space="preserve">MEDICAL EQUIPMENT WITH RESPECT TO ELECTRICAL SHOCK, FIRE AND MECHANICAL HAZARDS ONLY IN ACCORDANCE WITH UL 60601-1 AND CAN/CSA </w:t>
      </w:r>
      <w:r w:rsidR="00311484" w:rsidRPr="002266A3">
        <w:rPr>
          <w:rFonts w:ascii="Arial" w:hAnsi="Arial" w:cs="Arial"/>
        </w:rPr>
        <w:t>C22</w:t>
      </w:r>
      <w:r w:rsidRPr="002266A3">
        <w:rPr>
          <w:rFonts w:ascii="Arial" w:hAnsi="Arial" w:cs="Arial"/>
        </w:rPr>
        <w:t>.2 NO. 601.1</w:t>
      </w:r>
    </w:p>
    <w:p w14:paraId="349AFFB9" w14:textId="77777777" w:rsidR="00262D8F" w:rsidRPr="002266A3" w:rsidRDefault="00262D8F" w:rsidP="00404D66">
      <w:pPr>
        <w:jc w:val="center"/>
        <w:rPr>
          <w:rFonts w:ascii="Arial" w:hAnsi="Arial" w:cs="Arial"/>
        </w:rPr>
      </w:pPr>
    </w:p>
    <w:p w14:paraId="395129AF" w14:textId="77777777" w:rsidR="00262D8F" w:rsidRPr="002266A3" w:rsidRDefault="00262D8F" w:rsidP="00404D66">
      <w:pPr>
        <w:jc w:val="center"/>
        <w:rPr>
          <w:rFonts w:ascii="Arial" w:hAnsi="Arial" w:cs="Arial"/>
        </w:rPr>
      </w:pPr>
    </w:p>
    <w:p w14:paraId="79B8F15E" w14:textId="77777777" w:rsidR="00262D8F" w:rsidRPr="002266A3" w:rsidRDefault="00262D8F" w:rsidP="00404D66">
      <w:pPr>
        <w:jc w:val="center"/>
        <w:rPr>
          <w:rFonts w:ascii="Arial" w:hAnsi="Arial" w:cs="Arial"/>
        </w:rPr>
      </w:pPr>
      <w:r w:rsidRPr="002266A3">
        <w:rPr>
          <w:rFonts w:ascii="Arial" w:hAnsi="Arial" w:cs="Arial"/>
        </w:rPr>
        <w:t>Transportation and storage:</w:t>
      </w:r>
    </w:p>
    <w:p w14:paraId="47109856" w14:textId="77777777" w:rsidR="00262D8F" w:rsidRPr="002266A3" w:rsidRDefault="00262D8F" w:rsidP="00404D66">
      <w:pPr>
        <w:jc w:val="center"/>
        <w:rPr>
          <w:rFonts w:ascii="Arial" w:hAnsi="Arial" w:cs="Arial"/>
        </w:rPr>
      </w:pPr>
      <w:r w:rsidRPr="002266A3">
        <w:rPr>
          <w:rFonts w:ascii="Arial" w:hAnsi="Arial" w:cs="Arial"/>
        </w:rPr>
        <w:t>Temperature range within -40 to 70 C</w:t>
      </w:r>
    </w:p>
    <w:p w14:paraId="62B0F860" w14:textId="77777777" w:rsidR="00262D8F" w:rsidRPr="002266A3" w:rsidRDefault="00262D8F" w:rsidP="00404D66">
      <w:pPr>
        <w:jc w:val="center"/>
        <w:rPr>
          <w:rFonts w:ascii="Arial" w:hAnsi="Arial" w:cs="Arial"/>
        </w:rPr>
      </w:pPr>
      <w:r w:rsidRPr="002266A3">
        <w:rPr>
          <w:rFonts w:ascii="Arial" w:hAnsi="Arial" w:cs="Arial"/>
        </w:rPr>
        <w:t>Relative humidity range within 10% to 100%</w:t>
      </w:r>
    </w:p>
    <w:p w14:paraId="3A35729C" w14:textId="77777777" w:rsidR="00262D8F" w:rsidRPr="002266A3" w:rsidRDefault="00262D8F" w:rsidP="00404D66">
      <w:pPr>
        <w:jc w:val="center"/>
        <w:rPr>
          <w:rFonts w:ascii="Arial" w:hAnsi="Arial" w:cs="Arial"/>
        </w:rPr>
      </w:pPr>
      <w:r w:rsidRPr="002266A3">
        <w:rPr>
          <w:rFonts w:ascii="Arial" w:hAnsi="Arial" w:cs="Arial"/>
        </w:rPr>
        <w:t>Atmospheric pressure range within 500 to 1080 hPa</w:t>
      </w:r>
    </w:p>
    <w:p w14:paraId="2F7AAE8D" w14:textId="77777777" w:rsidR="000224FC" w:rsidRDefault="000224FC" w:rsidP="00753842">
      <w:pPr>
        <w:pStyle w:val="TOCSection"/>
        <w:pBdr>
          <w:bottom w:val="single" w:sz="6" w:space="1" w:color="auto"/>
        </w:pBdr>
      </w:pPr>
      <w:r>
        <w:br w:type="page"/>
      </w:r>
      <w:bookmarkStart w:id="2" w:name="_Toc20653283"/>
      <w:r w:rsidR="00022885">
        <w:lastRenderedPageBreak/>
        <w:t>Symbols and De</w:t>
      </w:r>
      <w:r>
        <w:t>finitions</w:t>
      </w:r>
      <w:bookmarkEnd w:id="2"/>
    </w:p>
    <w:tbl>
      <w:tblPr>
        <w:tblW w:w="0" w:type="auto"/>
        <w:tblLook w:val="04A0" w:firstRow="1" w:lastRow="0" w:firstColumn="1" w:lastColumn="0" w:noHBand="0" w:noVBand="1"/>
      </w:tblPr>
      <w:tblGrid>
        <w:gridCol w:w="1459"/>
        <w:gridCol w:w="7181"/>
      </w:tblGrid>
      <w:tr w:rsidR="00F940CD" w14:paraId="4DB60E18" w14:textId="77777777" w:rsidTr="00854242">
        <w:trPr>
          <w:trHeight w:val="1440"/>
        </w:trPr>
        <w:tc>
          <w:tcPr>
            <w:tcW w:w="1459" w:type="dxa"/>
            <w:shd w:val="clear" w:color="auto" w:fill="auto"/>
            <w:vAlign w:val="center"/>
          </w:tcPr>
          <w:p w14:paraId="108735EF" w14:textId="77777777" w:rsidR="00F940CD" w:rsidRDefault="00F940CD" w:rsidP="005A0D08">
            <w:pPr>
              <w:jc w:val="center"/>
              <w:rPr>
                <w:rFonts w:ascii="Arial" w:hAnsi="Arial" w:cs="Arial"/>
                <w:sz w:val="20"/>
                <w:szCs w:val="20"/>
              </w:rPr>
            </w:pPr>
            <w:r w:rsidRPr="006944AD">
              <w:rPr>
                <w:rFonts w:ascii="Arial" w:hAnsi="Arial" w:cs="Arial"/>
                <w:noProof/>
                <w:sz w:val="20"/>
                <w:szCs w:val="20"/>
                <w:lang w:eastAsia="en-US"/>
              </w:rPr>
              <w:drawing>
                <wp:inline distT="0" distB="0" distL="0" distR="0" wp14:anchorId="28F29F79" wp14:editId="7EDCB820">
                  <wp:extent cx="731520" cy="682548"/>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682548"/>
                          </a:xfrm>
                          <a:prstGeom prst="rect">
                            <a:avLst/>
                          </a:prstGeom>
                          <a:noFill/>
                          <a:ln>
                            <a:noFill/>
                          </a:ln>
                        </pic:spPr>
                      </pic:pic>
                    </a:graphicData>
                  </a:graphic>
                </wp:inline>
              </w:drawing>
            </w:r>
          </w:p>
          <w:p w14:paraId="2E2CDC14" w14:textId="77777777" w:rsidR="00F940CD" w:rsidRPr="000F76D3" w:rsidRDefault="00F940CD" w:rsidP="000774E7">
            <w:pPr>
              <w:jc w:val="center"/>
              <w:rPr>
                <w:rFonts w:ascii="Arial" w:hAnsi="Arial" w:cs="Arial"/>
                <w:sz w:val="16"/>
                <w:szCs w:val="16"/>
              </w:rPr>
            </w:pPr>
            <w:r w:rsidRPr="004573F6">
              <w:rPr>
                <w:rFonts w:ascii="Arial" w:hAnsi="Arial" w:cs="Arial"/>
                <w:sz w:val="16"/>
                <w:szCs w:val="16"/>
              </w:rPr>
              <w:t xml:space="preserve">Blue circle with white </w:t>
            </w:r>
            <w:r>
              <w:rPr>
                <w:rFonts w:ascii="Arial" w:hAnsi="Arial" w:cs="Arial"/>
                <w:sz w:val="16"/>
                <w:szCs w:val="16"/>
              </w:rPr>
              <w:t xml:space="preserve">figure holding </w:t>
            </w:r>
            <w:r w:rsidRPr="004573F6">
              <w:rPr>
                <w:rFonts w:ascii="Arial" w:hAnsi="Arial" w:cs="Arial"/>
                <w:sz w:val="16"/>
                <w:szCs w:val="16"/>
              </w:rPr>
              <w:t xml:space="preserve">book </w:t>
            </w:r>
          </w:p>
        </w:tc>
        <w:tc>
          <w:tcPr>
            <w:tcW w:w="7397" w:type="dxa"/>
            <w:shd w:val="clear" w:color="auto" w:fill="auto"/>
            <w:vAlign w:val="center"/>
          </w:tcPr>
          <w:p w14:paraId="0A03C555" w14:textId="77777777" w:rsidR="00F940CD" w:rsidRPr="0098714F" w:rsidRDefault="00F940CD" w:rsidP="0098714F">
            <w:pPr>
              <w:autoSpaceDE w:val="0"/>
              <w:autoSpaceDN w:val="0"/>
              <w:adjustRightInd w:val="0"/>
              <w:rPr>
                <w:rFonts w:ascii="Arial" w:hAnsi="Arial" w:cs="Arial"/>
                <w:sz w:val="22"/>
                <w:szCs w:val="22"/>
                <w:lang w:eastAsia="en-US"/>
              </w:rPr>
            </w:pPr>
            <w:proofErr w:type="gramStart"/>
            <w:r>
              <w:rPr>
                <w:rFonts w:ascii="Arial" w:hAnsi="Arial" w:cs="Arial"/>
                <w:sz w:val="22"/>
                <w:szCs w:val="22"/>
                <w:lang w:eastAsia="en-US"/>
              </w:rPr>
              <w:t>Warning,</w:t>
            </w:r>
            <w:proofErr w:type="gramEnd"/>
            <w:r>
              <w:rPr>
                <w:rFonts w:ascii="Arial" w:hAnsi="Arial" w:cs="Arial"/>
                <w:sz w:val="22"/>
                <w:szCs w:val="22"/>
                <w:lang w:eastAsia="en-US"/>
              </w:rPr>
              <w:t xml:space="preserve"> follow instructions for use.  Failure to comply may result in injury.</w:t>
            </w:r>
          </w:p>
        </w:tc>
      </w:tr>
      <w:tr w:rsidR="00BE69F3" w14:paraId="14260BB9" w14:textId="77777777" w:rsidTr="00BE69F3">
        <w:trPr>
          <w:trHeight w:val="1440"/>
        </w:trPr>
        <w:tc>
          <w:tcPr>
            <w:tcW w:w="1459" w:type="dxa"/>
            <w:shd w:val="clear" w:color="auto" w:fill="auto"/>
            <w:vAlign w:val="center"/>
          </w:tcPr>
          <w:p w14:paraId="5C477BBE" w14:textId="77777777" w:rsidR="00BE69F3" w:rsidRDefault="00BE69F3" w:rsidP="007D4778">
            <w:pPr>
              <w:jc w:val="center"/>
              <w:rPr>
                <w:rFonts w:ascii="Arial" w:hAnsi="Arial" w:cs="Arial"/>
                <w:sz w:val="20"/>
                <w:szCs w:val="20"/>
              </w:rPr>
            </w:pPr>
            <w:r w:rsidRPr="00854242">
              <w:rPr>
                <w:rFonts w:ascii="Arial" w:hAnsi="Arial" w:cs="Arial"/>
                <w:noProof/>
                <w:sz w:val="20"/>
                <w:szCs w:val="20"/>
                <w:lang w:eastAsia="en-US"/>
              </w:rPr>
              <w:drawing>
                <wp:inline distT="0" distB="0" distL="0" distR="0" wp14:anchorId="7490954A" wp14:editId="69BC26D9">
                  <wp:extent cx="789657" cy="73152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9657" cy="731520"/>
                          </a:xfrm>
                          <a:prstGeom prst="rect">
                            <a:avLst/>
                          </a:prstGeom>
                          <a:noFill/>
                          <a:ln>
                            <a:noFill/>
                          </a:ln>
                        </pic:spPr>
                      </pic:pic>
                    </a:graphicData>
                  </a:graphic>
                </wp:inline>
              </w:drawing>
            </w:r>
          </w:p>
          <w:p w14:paraId="3D631DBC" w14:textId="77777777" w:rsidR="00BE69F3" w:rsidRPr="00854242" w:rsidRDefault="00BE69F3" w:rsidP="00BE69F3">
            <w:pPr>
              <w:jc w:val="center"/>
              <w:rPr>
                <w:rFonts w:ascii="Arial" w:hAnsi="Arial" w:cs="Arial"/>
                <w:sz w:val="16"/>
                <w:szCs w:val="16"/>
              </w:rPr>
            </w:pPr>
            <w:r w:rsidRPr="005D60F1">
              <w:rPr>
                <w:rFonts w:ascii="Arial" w:hAnsi="Arial" w:cs="Arial"/>
                <w:sz w:val="16"/>
                <w:szCs w:val="16"/>
              </w:rPr>
              <w:t>Red circle with line through it with black figure in background</w:t>
            </w:r>
          </w:p>
        </w:tc>
        <w:tc>
          <w:tcPr>
            <w:tcW w:w="7397" w:type="dxa"/>
            <w:shd w:val="clear" w:color="auto" w:fill="auto"/>
            <w:vAlign w:val="center"/>
          </w:tcPr>
          <w:p w14:paraId="1E789CDA" w14:textId="77777777" w:rsidR="00BE69F3" w:rsidRPr="0098714F" w:rsidRDefault="00BE69F3" w:rsidP="007D4778">
            <w:pPr>
              <w:autoSpaceDE w:val="0"/>
              <w:autoSpaceDN w:val="0"/>
              <w:adjustRightInd w:val="0"/>
              <w:rPr>
                <w:rFonts w:ascii="Arial" w:hAnsi="Arial" w:cs="Arial"/>
                <w:sz w:val="22"/>
                <w:szCs w:val="22"/>
                <w:lang w:eastAsia="en-US"/>
              </w:rPr>
            </w:pPr>
            <w:r>
              <w:rPr>
                <w:rFonts w:ascii="Arial" w:hAnsi="Arial" w:cs="Arial"/>
                <w:sz w:val="22"/>
                <w:szCs w:val="22"/>
                <w:lang w:eastAsia="en-US"/>
              </w:rPr>
              <w:t>Warning, stepping is prohibited.  Failure to comply may result in injury.</w:t>
            </w:r>
          </w:p>
        </w:tc>
      </w:tr>
      <w:tr w:rsidR="0076641E" w14:paraId="62B73513" w14:textId="77777777" w:rsidTr="00854242">
        <w:trPr>
          <w:trHeight w:val="1440"/>
        </w:trPr>
        <w:tc>
          <w:tcPr>
            <w:tcW w:w="1459" w:type="dxa"/>
            <w:shd w:val="clear" w:color="auto" w:fill="auto"/>
            <w:vAlign w:val="center"/>
          </w:tcPr>
          <w:p w14:paraId="129C7859" w14:textId="77777777" w:rsidR="0076641E" w:rsidRPr="0098714F" w:rsidRDefault="0076641E" w:rsidP="0098714F">
            <w:pPr>
              <w:jc w:val="center"/>
              <w:rPr>
                <w:rFonts w:ascii="Arial" w:hAnsi="Arial" w:cs="Arial"/>
                <w:sz w:val="20"/>
                <w:szCs w:val="20"/>
              </w:rPr>
            </w:pPr>
          </w:p>
          <w:p w14:paraId="17C1B465" w14:textId="77777777" w:rsidR="0076641E" w:rsidRPr="0098714F" w:rsidRDefault="0076641E" w:rsidP="0098714F">
            <w:pPr>
              <w:jc w:val="center"/>
              <w:rPr>
                <w:rFonts w:ascii="Arial" w:hAnsi="Arial" w:cs="Arial"/>
              </w:rPr>
            </w:pPr>
            <w:r>
              <w:rPr>
                <w:rFonts w:ascii="Arial" w:hAnsi="Arial" w:cs="Arial"/>
                <w:noProof/>
                <w:lang w:eastAsia="en-US"/>
              </w:rPr>
              <w:drawing>
                <wp:inline distT="0" distB="0" distL="0" distR="0" wp14:anchorId="722B537B" wp14:editId="032E912B">
                  <wp:extent cx="638175" cy="723900"/>
                  <wp:effectExtent l="0" t="0" r="9525" b="0"/>
                  <wp:docPr id="4" name="Picture 4" descr="Typ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p>
          <w:p w14:paraId="7D3233CB" w14:textId="77777777" w:rsidR="0076641E" w:rsidRPr="0098714F" w:rsidRDefault="0076641E" w:rsidP="0098714F">
            <w:pPr>
              <w:jc w:val="center"/>
              <w:rPr>
                <w:rFonts w:ascii="Arial" w:hAnsi="Arial" w:cs="Arial"/>
                <w:sz w:val="20"/>
                <w:szCs w:val="20"/>
              </w:rPr>
            </w:pPr>
            <w:r w:rsidRPr="0098714F">
              <w:rPr>
                <w:rFonts w:ascii="Arial" w:hAnsi="Arial" w:cs="Arial"/>
                <w:sz w:val="20"/>
                <w:szCs w:val="20"/>
              </w:rPr>
              <w:t>Type B Applied Part</w:t>
            </w:r>
          </w:p>
          <w:p w14:paraId="09FA004A" w14:textId="77777777" w:rsidR="0076641E" w:rsidRPr="0098714F" w:rsidRDefault="0076641E" w:rsidP="0098714F">
            <w:pPr>
              <w:jc w:val="center"/>
              <w:rPr>
                <w:rFonts w:ascii="Arial" w:hAnsi="Arial" w:cs="Arial"/>
                <w:sz w:val="20"/>
                <w:szCs w:val="20"/>
              </w:rPr>
            </w:pPr>
          </w:p>
        </w:tc>
        <w:tc>
          <w:tcPr>
            <w:tcW w:w="7397" w:type="dxa"/>
            <w:shd w:val="clear" w:color="auto" w:fill="auto"/>
            <w:vAlign w:val="center"/>
          </w:tcPr>
          <w:p w14:paraId="56E9CF01" w14:textId="77777777" w:rsidR="0076641E" w:rsidRPr="0098714F" w:rsidRDefault="0076641E" w:rsidP="0098714F">
            <w:pPr>
              <w:autoSpaceDE w:val="0"/>
              <w:autoSpaceDN w:val="0"/>
              <w:adjustRightInd w:val="0"/>
              <w:rPr>
                <w:rFonts w:ascii="Arial" w:hAnsi="Arial" w:cs="Arial"/>
              </w:rPr>
            </w:pPr>
            <w:r w:rsidRPr="0098714F">
              <w:rPr>
                <w:rFonts w:ascii="Arial" w:hAnsi="Arial" w:cs="Arial"/>
                <w:sz w:val="22"/>
                <w:szCs w:val="22"/>
                <w:lang w:eastAsia="en-US"/>
              </w:rPr>
              <w:t>Applied Part complying with specified requirements for protection against electric shock. Type B Applied Parts are those parts, which are usually Earth referenced. Type B are those parts not suitable for direct cardiac application</w:t>
            </w:r>
          </w:p>
        </w:tc>
      </w:tr>
      <w:tr w:rsidR="0076641E" w14:paraId="385C0C43" w14:textId="77777777" w:rsidTr="00854242">
        <w:trPr>
          <w:trHeight w:val="1440"/>
        </w:trPr>
        <w:tc>
          <w:tcPr>
            <w:tcW w:w="1459" w:type="dxa"/>
            <w:shd w:val="clear" w:color="auto" w:fill="auto"/>
            <w:vAlign w:val="center"/>
          </w:tcPr>
          <w:p w14:paraId="297C0055" w14:textId="77777777" w:rsidR="0076641E" w:rsidRPr="0098714F" w:rsidRDefault="0076641E" w:rsidP="0098714F">
            <w:pPr>
              <w:jc w:val="center"/>
              <w:rPr>
                <w:rFonts w:ascii="Arial" w:hAnsi="Arial" w:cs="Arial"/>
                <w:sz w:val="20"/>
                <w:szCs w:val="20"/>
              </w:rPr>
            </w:pPr>
          </w:p>
          <w:p w14:paraId="15257BF9" w14:textId="77777777" w:rsidR="0076641E" w:rsidRPr="0098714F" w:rsidRDefault="0076641E" w:rsidP="0098714F">
            <w:pPr>
              <w:jc w:val="center"/>
              <w:rPr>
                <w:rFonts w:ascii="Arial" w:hAnsi="Arial" w:cs="Arial"/>
              </w:rPr>
            </w:pPr>
            <w:r>
              <w:rPr>
                <w:rFonts w:ascii="Arial" w:hAnsi="Arial" w:cs="Arial"/>
                <w:noProof/>
                <w:lang w:eastAsia="en-US"/>
              </w:rPr>
              <w:drawing>
                <wp:inline distT="0" distB="0" distL="0" distR="0" wp14:anchorId="2C83DF49" wp14:editId="5A19C3FE">
                  <wp:extent cx="600075" cy="514350"/>
                  <wp:effectExtent l="0" t="0" r="9525" b="0"/>
                  <wp:docPr id="5" name="Picture 5" descr="At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en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14:paraId="5A11B0AF" w14:textId="77777777" w:rsidR="0076641E" w:rsidRPr="0098714F" w:rsidRDefault="0076641E" w:rsidP="0098714F">
            <w:pPr>
              <w:jc w:val="center"/>
              <w:rPr>
                <w:rFonts w:ascii="Arial" w:hAnsi="Arial" w:cs="Arial"/>
                <w:sz w:val="20"/>
                <w:szCs w:val="20"/>
              </w:rPr>
            </w:pPr>
            <w:r w:rsidRPr="0098714F">
              <w:rPr>
                <w:rFonts w:ascii="Arial" w:hAnsi="Arial" w:cs="Arial"/>
                <w:sz w:val="20"/>
                <w:szCs w:val="20"/>
              </w:rPr>
              <w:t>Attention</w:t>
            </w:r>
          </w:p>
          <w:p w14:paraId="73B4105F" w14:textId="77777777" w:rsidR="0076641E" w:rsidRPr="0098714F" w:rsidRDefault="0076641E" w:rsidP="0098714F">
            <w:pPr>
              <w:jc w:val="center"/>
              <w:rPr>
                <w:rFonts w:ascii="Arial" w:hAnsi="Arial" w:cs="Arial"/>
                <w:sz w:val="20"/>
                <w:szCs w:val="20"/>
              </w:rPr>
            </w:pPr>
          </w:p>
        </w:tc>
        <w:tc>
          <w:tcPr>
            <w:tcW w:w="7397" w:type="dxa"/>
            <w:shd w:val="clear" w:color="auto" w:fill="auto"/>
            <w:vAlign w:val="center"/>
          </w:tcPr>
          <w:p w14:paraId="5DE514CE" w14:textId="77777777" w:rsidR="0076641E" w:rsidRPr="0098714F" w:rsidRDefault="0076641E" w:rsidP="00022885">
            <w:pPr>
              <w:rPr>
                <w:rFonts w:ascii="Arial" w:hAnsi="Arial" w:cs="Arial"/>
                <w:sz w:val="22"/>
                <w:szCs w:val="22"/>
              </w:rPr>
            </w:pPr>
            <w:r w:rsidRPr="0098714F">
              <w:rPr>
                <w:rFonts w:ascii="Arial" w:hAnsi="Arial" w:cs="Arial"/>
                <w:sz w:val="22"/>
                <w:szCs w:val="22"/>
              </w:rPr>
              <w:t>Attention, consult accompanying documents</w:t>
            </w:r>
          </w:p>
        </w:tc>
      </w:tr>
      <w:tr w:rsidR="0076641E" w14:paraId="15C049B5" w14:textId="77777777" w:rsidTr="00854242">
        <w:trPr>
          <w:trHeight w:val="1440"/>
        </w:trPr>
        <w:tc>
          <w:tcPr>
            <w:tcW w:w="1459" w:type="dxa"/>
            <w:shd w:val="clear" w:color="auto" w:fill="auto"/>
            <w:vAlign w:val="center"/>
          </w:tcPr>
          <w:p w14:paraId="3E4F2F9F" w14:textId="77777777" w:rsidR="0076641E" w:rsidRDefault="0076641E" w:rsidP="0098714F">
            <w:pPr>
              <w:jc w:val="center"/>
            </w:pPr>
            <w:r>
              <w:rPr>
                <w:noProof/>
                <w:lang w:eastAsia="en-US"/>
              </w:rPr>
              <w:drawing>
                <wp:inline distT="0" distB="0" distL="0" distR="0" wp14:anchorId="2980DB44" wp14:editId="4F687A12">
                  <wp:extent cx="752475" cy="723900"/>
                  <wp:effectExtent l="0" t="0" r="9525" b="0"/>
                  <wp:docPr id="6" name="Picture 6"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p>
          <w:p w14:paraId="7EE2B2F6" w14:textId="77777777" w:rsidR="0076641E" w:rsidRPr="0098714F" w:rsidRDefault="0076641E" w:rsidP="0098714F">
            <w:pPr>
              <w:jc w:val="center"/>
              <w:rPr>
                <w:rFonts w:ascii="Arial" w:hAnsi="Arial" w:cs="Arial"/>
                <w:sz w:val="20"/>
                <w:szCs w:val="20"/>
              </w:rPr>
            </w:pPr>
            <w:r w:rsidRPr="0098714F">
              <w:rPr>
                <w:rFonts w:ascii="Arial" w:hAnsi="Arial" w:cs="Arial"/>
                <w:sz w:val="20"/>
                <w:szCs w:val="20"/>
              </w:rPr>
              <w:t>Protective Earth</w:t>
            </w:r>
          </w:p>
          <w:p w14:paraId="59F87D27" w14:textId="77777777" w:rsidR="0076641E" w:rsidRPr="0098714F" w:rsidRDefault="0076641E" w:rsidP="0098714F">
            <w:pPr>
              <w:jc w:val="center"/>
              <w:rPr>
                <w:rFonts w:ascii="Arial" w:hAnsi="Arial" w:cs="Arial"/>
                <w:sz w:val="20"/>
                <w:szCs w:val="20"/>
              </w:rPr>
            </w:pPr>
          </w:p>
        </w:tc>
        <w:tc>
          <w:tcPr>
            <w:tcW w:w="7397" w:type="dxa"/>
            <w:shd w:val="clear" w:color="auto" w:fill="auto"/>
            <w:vAlign w:val="center"/>
          </w:tcPr>
          <w:p w14:paraId="2CE62FB0" w14:textId="77777777" w:rsidR="0076641E" w:rsidRPr="0098714F" w:rsidRDefault="0076641E" w:rsidP="00022885">
            <w:pPr>
              <w:rPr>
                <w:rFonts w:ascii="Arial" w:hAnsi="Arial" w:cs="Arial"/>
                <w:sz w:val="22"/>
                <w:szCs w:val="22"/>
              </w:rPr>
            </w:pPr>
            <w:r w:rsidRPr="0098714F">
              <w:rPr>
                <w:rFonts w:ascii="Arial" w:hAnsi="Arial" w:cs="Arial"/>
                <w:sz w:val="22"/>
                <w:szCs w:val="22"/>
              </w:rPr>
              <w:t>Any terminal which is intended for connection to an external protective conductor for protection against electric shock in case of a fault</w:t>
            </w:r>
          </w:p>
        </w:tc>
      </w:tr>
      <w:tr w:rsidR="0076641E" w14:paraId="376530E2" w14:textId="77777777" w:rsidTr="00854242">
        <w:trPr>
          <w:trHeight w:val="1440"/>
        </w:trPr>
        <w:tc>
          <w:tcPr>
            <w:tcW w:w="1459" w:type="dxa"/>
            <w:shd w:val="clear" w:color="auto" w:fill="auto"/>
            <w:vAlign w:val="center"/>
          </w:tcPr>
          <w:p w14:paraId="0CD86545" w14:textId="77777777" w:rsidR="0076641E" w:rsidRPr="0098714F" w:rsidRDefault="0076641E" w:rsidP="0098714F">
            <w:pPr>
              <w:jc w:val="center"/>
              <w:rPr>
                <w:sz w:val="20"/>
                <w:szCs w:val="20"/>
              </w:rPr>
            </w:pPr>
          </w:p>
          <w:p w14:paraId="64B1CA9A" w14:textId="77777777" w:rsidR="0076641E" w:rsidRPr="0098714F" w:rsidRDefault="0076641E" w:rsidP="0098714F">
            <w:pPr>
              <w:jc w:val="center"/>
              <w:rPr>
                <w:sz w:val="20"/>
                <w:szCs w:val="20"/>
              </w:rPr>
            </w:pPr>
            <w:r>
              <w:rPr>
                <w:noProof/>
                <w:sz w:val="20"/>
                <w:szCs w:val="20"/>
                <w:lang w:eastAsia="en-US"/>
              </w:rPr>
              <w:drawing>
                <wp:inline distT="0" distB="0" distL="0" distR="0" wp14:anchorId="761FF17B" wp14:editId="427FFFEF">
                  <wp:extent cx="638175" cy="704850"/>
                  <wp:effectExtent l="0" t="0" r="9525" b="0"/>
                  <wp:docPr id="7" name="Picture 7"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13B65B2D" w14:textId="77777777" w:rsidR="0076641E" w:rsidRPr="0098714F" w:rsidRDefault="0076641E" w:rsidP="0098714F">
            <w:pPr>
              <w:jc w:val="center"/>
              <w:rPr>
                <w:sz w:val="20"/>
                <w:szCs w:val="20"/>
              </w:rPr>
            </w:pPr>
          </w:p>
        </w:tc>
        <w:tc>
          <w:tcPr>
            <w:tcW w:w="7397" w:type="dxa"/>
            <w:shd w:val="clear" w:color="auto" w:fill="auto"/>
            <w:vAlign w:val="center"/>
          </w:tcPr>
          <w:p w14:paraId="55D49008" w14:textId="77777777" w:rsidR="0076641E" w:rsidRPr="0098714F" w:rsidRDefault="0076641E" w:rsidP="009E3806">
            <w:pPr>
              <w:rPr>
                <w:rFonts w:ascii="Arial" w:hAnsi="Arial" w:cs="Arial"/>
                <w:sz w:val="22"/>
                <w:szCs w:val="22"/>
              </w:rPr>
            </w:pPr>
          </w:p>
          <w:p w14:paraId="56A67612" w14:textId="77777777" w:rsidR="0076641E" w:rsidRPr="0098714F" w:rsidRDefault="0076641E" w:rsidP="009E3806">
            <w:pPr>
              <w:rPr>
                <w:rFonts w:ascii="Arial" w:hAnsi="Arial" w:cs="Arial"/>
                <w:sz w:val="22"/>
                <w:szCs w:val="22"/>
              </w:rPr>
            </w:pPr>
            <w:r w:rsidRPr="0098714F">
              <w:rPr>
                <w:rFonts w:ascii="Arial" w:hAnsi="Arial" w:cs="Arial"/>
                <w:sz w:val="22"/>
                <w:szCs w:val="22"/>
              </w:rPr>
              <w:t xml:space="preserve">This device contains materials that are potentially hazardous to the environment.  In accordance with the DIRECTIVE 2002/96/EC OF THE EUROPEAN PARLIAMENT AND OF THE CONCIL on waste electrical and electronic equipment (WEEE), the </w:t>
            </w:r>
            <w:r w:rsidR="00141946">
              <w:rPr>
                <w:rFonts w:ascii="Arial" w:hAnsi="Arial" w:cs="Arial"/>
                <w:sz w:val="22"/>
                <w:szCs w:val="22"/>
              </w:rPr>
              <w:t>Stress EchoBed®</w:t>
            </w:r>
            <w:r w:rsidRPr="0098714F">
              <w:rPr>
                <w:rFonts w:ascii="Arial" w:hAnsi="Arial" w:cs="Arial"/>
                <w:sz w:val="22"/>
                <w:szCs w:val="22"/>
              </w:rPr>
              <w:t xml:space="preserve"> electrical system and accessories should not be disposed as unsorted municipal waste.  </w:t>
            </w:r>
            <w:r w:rsidR="008436D2">
              <w:rPr>
                <w:rFonts w:ascii="Arial" w:hAnsi="Arial" w:cs="Arial"/>
                <w:sz w:val="22"/>
                <w:szCs w:val="22"/>
              </w:rPr>
              <w:t xml:space="preserve">Consult your instructional policies and local regulations regarding disposal.  </w:t>
            </w:r>
            <w:r w:rsidRPr="0098714F">
              <w:rPr>
                <w:rFonts w:ascii="Arial" w:hAnsi="Arial" w:cs="Arial"/>
                <w:sz w:val="22"/>
                <w:szCs w:val="22"/>
              </w:rPr>
              <w:t xml:space="preserve">Contact your Medical Positioning, Inc. Service Representative </w:t>
            </w:r>
            <w:r w:rsidR="008436D2">
              <w:rPr>
                <w:rFonts w:ascii="Arial" w:hAnsi="Arial" w:cs="Arial"/>
                <w:sz w:val="22"/>
                <w:szCs w:val="22"/>
              </w:rPr>
              <w:t xml:space="preserve">if additional </w:t>
            </w:r>
            <w:r w:rsidRPr="0098714F">
              <w:rPr>
                <w:rFonts w:ascii="Arial" w:hAnsi="Arial" w:cs="Arial"/>
                <w:sz w:val="22"/>
                <w:szCs w:val="22"/>
              </w:rPr>
              <w:t>disposal details</w:t>
            </w:r>
            <w:r w:rsidR="008436D2">
              <w:rPr>
                <w:rFonts w:ascii="Arial" w:hAnsi="Arial" w:cs="Arial"/>
                <w:sz w:val="22"/>
                <w:szCs w:val="22"/>
              </w:rPr>
              <w:t xml:space="preserve"> are required</w:t>
            </w:r>
            <w:r w:rsidRPr="0098714F">
              <w:rPr>
                <w:rFonts w:ascii="Arial" w:hAnsi="Arial" w:cs="Arial"/>
                <w:sz w:val="22"/>
                <w:szCs w:val="22"/>
              </w:rPr>
              <w:t>.</w:t>
            </w:r>
          </w:p>
          <w:p w14:paraId="4B0C7159" w14:textId="77777777" w:rsidR="0076641E" w:rsidRPr="0098714F" w:rsidRDefault="0076641E" w:rsidP="009E3806">
            <w:pPr>
              <w:rPr>
                <w:rFonts w:ascii="Arial" w:hAnsi="Arial" w:cs="Arial"/>
                <w:sz w:val="22"/>
                <w:szCs w:val="22"/>
              </w:rPr>
            </w:pPr>
          </w:p>
        </w:tc>
      </w:tr>
    </w:tbl>
    <w:p w14:paraId="401127DE" w14:textId="77777777" w:rsidR="00C50C0D" w:rsidRDefault="000224FC" w:rsidP="000224FC">
      <w:r>
        <w:t xml:space="preserve"> </w:t>
      </w:r>
    </w:p>
    <w:p w14:paraId="6D333A59" w14:textId="77777777" w:rsidR="00527C28" w:rsidRDefault="00527C28">
      <w:pPr>
        <w:rPr>
          <w:rFonts w:ascii="Arial" w:hAnsi="Arial" w:cs="Arial"/>
          <w:b/>
          <w:bCs/>
          <w:color w:val="231F20"/>
        </w:rPr>
      </w:pPr>
      <w:r>
        <w:br w:type="page"/>
      </w:r>
    </w:p>
    <w:p w14:paraId="61526C34" w14:textId="77777777" w:rsidR="007D4778" w:rsidRDefault="007D4778" w:rsidP="007D4778">
      <w:pPr>
        <w:pStyle w:val="TOCSection"/>
        <w:pBdr>
          <w:bottom w:val="single" w:sz="6" w:space="1" w:color="auto"/>
        </w:pBdr>
      </w:pPr>
      <w:bookmarkStart w:id="3" w:name="_Toc20653284"/>
      <w:r>
        <w:lastRenderedPageBreak/>
        <w:t>European Union Representative</w:t>
      </w:r>
      <w:bookmarkEnd w:id="3"/>
    </w:p>
    <w:p w14:paraId="320DFB1B" w14:textId="77777777" w:rsidR="007D4778" w:rsidRDefault="007D4778" w:rsidP="007D4778">
      <w:pPr>
        <w:rPr>
          <w:sz w:val="28"/>
        </w:rPr>
      </w:pPr>
      <w:r>
        <w:rPr>
          <w:noProof/>
        </w:rPr>
        <w:drawing>
          <wp:anchor distT="0" distB="0" distL="114300" distR="114300" simplePos="0" relativeHeight="251660288" behindDoc="0" locked="0" layoutInCell="1" allowOverlap="1" wp14:anchorId="438A3E3A" wp14:editId="29821F13">
            <wp:simplePos x="0" y="0"/>
            <wp:positionH relativeFrom="column">
              <wp:posOffset>4203700</wp:posOffset>
            </wp:positionH>
            <wp:positionV relativeFrom="paragraph">
              <wp:posOffset>191135</wp:posOffset>
            </wp:positionV>
            <wp:extent cx="781050" cy="542925"/>
            <wp:effectExtent l="0" t="0" r="0" b="9525"/>
            <wp:wrapSquare wrapText="bothSides"/>
            <wp:docPr id="228" name="Picture 228" descr="Description: 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escription: ce_log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FEED3DF" wp14:editId="08430628">
            <wp:simplePos x="0" y="0"/>
            <wp:positionH relativeFrom="column">
              <wp:posOffset>403225</wp:posOffset>
            </wp:positionH>
            <wp:positionV relativeFrom="paragraph">
              <wp:posOffset>76835</wp:posOffset>
            </wp:positionV>
            <wp:extent cx="1533525" cy="771525"/>
            <wp:effectExtent l="0" t="0" r="9525" b="952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5D670A15" w14:textId="77777777" w:rsidR="007D4778" w:rsidRDefault="007D4778" w:rsidP="007D4778">
      <w:pPr>
        <w:rPr>
          <w:sz w:val="28"/>
        </w:rPr>
      </w:pPr>
      <w:r>
        <w:rPr>
          <w:sz w:val="28"/>
        </w:rPr>
        <w:t>MDSS GmbH</w:t>
      </w:r>
    </w:p>
    <w:p w14:paraId="54FAA836" w14:textId="77777777" w:rsidR="007D4778" w:rsidRDefault="007D4778" w:rsidP="007D4778">
      <w:pPr>
        <w:rPr>
          <w:sz w:val="28"/>
        </w:rPr>
      </w:pPr>
      <w:proofErr w:type="spellStart"/>
      <w:r>
        <w:rPr>
          <w:sz w:val="28"/>
        </w:rPr>
        <w:t>Schiffgraben</w:t>
      </w:r>
      <w:proofErr w:type="spellEnd"/>
      <w:r>
        <w:rPr>
          <w:sz w:val="28"/>
        </w:rPr>
        <w:t xml:space="preserve"> 41</w:t>
      </w:r>
    </w:p>
    <w:p w14:paraId="2F13FEA1" w14:textId="77777777" w:rsidR="007D4778" w:rsidRDefault="007D4778" w:rsidP="007D4778">
      <w:pPr>
        <w:rPr>
          <w:sz w:val="28"/>
        </w:rPr>
      </w:pPr>
      <w:r>
        <w:rPr>
          <w:sz w:val="28"/>
        </w:rPr>
        <w:t xml:space="preserve">30175 </w:t>
      </w:r>
      <w:smartTag w:uri="urn:schemas-microsoft-com:office:smarttags" w:element="place">
        <w:smartTag w:uri="urn:schemas-microsoft-com:office:smarttags" w:element="City">
          <w:r>
            <w:rPr>
              <w:sz w:val="28"/>
            </w:rPr>
            <w:t>Hannover</w:t>
          </w:r>
        </w:smartTag>
        <w:r>
          <w:rPr>
            <w:sz w:val="28"/>
          </w:rPr>
          <w:t xml:space="preserve">, </w:t>
        </w:r>
        <w:smartTag w:uri="urn:schemas-microsoft-com:office:smarttags" w:element="country-region">
          <w:r>
            <w:rPr>
              <w:sz w:val="28"/>
            </w:rPr>
            <w:t>Germany</w:t>
          </w:r>
        </w:smartTag>
      </w:smartTag>
    </w:p>
    <w:p w14:paraId="13485AB3" w14:textId="77777777" w:rsidR="00487C25" w:rsidRDefault="00487C25">
      <w:pPr>
        <w:rPr>
          <w:rFonts w:ascii="Arial" w:hAnsi="Arial" w:cs="Arial"/>
          <w:b/>
          <w:bCs/>
          <w:color w:val="231F20"/>
        </w:rPr>
      </w:pPr>
    </w:p>
    <w:p w14:paraId="59CC4F0F" w14:textId="77777777" w:rsidR="004204C6" w:rsidRDefault="004204C6" w:rsidP="00753842">
      <w:pPr>
        <w:pStyle w:val="TOCSection"/>
        <w:pBdr>
          <w:bottom w:val="single" w:sz="6" w:space="1" w:color="auto"/>
        </w:pBdr>
      </w:pPr>
      <w:bookmarkStart w:id="4" w:name="_Toc20653285"/>
      <w:r w:rsidRPr="002266A3">
        <w:t>Precautions</w:t>
      </w:r>
      <w:bookmarkEnd w:id="4"/>
    </w:p>
    <w:p w14:paraId="0E01CE9D" w14:textId="77777777" w:rsidR="004204C6" w:rsidRPr="002266A3" w:rsidRDefault="004204C6" w:rsidP="004204C6">
      <w:pPr>
        <w:autoSpaceDE w:val="0"/>
        <w:autoSpaceDN w:val="0"/>
        <w:adjustRightInd w:val="0"/>
        <w:ind w:left="720"/>
        <w:rPr>
          <w:rFonts w:ascii="Arial" w:hAnsi="Arial" w:cs="Arial"/>
          <w:b/>
          <w:bCs/>
          <w:color w:val="231F20"/>
          <w:sz w:val="12"/>
          <w:szCs w:val="12"/>
        </w:rPr>
      </w:pPr>
    </w:p>
    <w:p w14:paraId="7660208B" w14:textId="77777777" w:rsidR="004204C6" w:rsidRPr="002266A3" w:rsidRDefault="004204C6" w:rsidP="004204C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Your </w:t>
      </w:r>
      <w:r w:rsidR="001D2A73">
        <w:rPr>
          <w:rFonts w:ascii="Arial" w:hAnsi="Arial" w:cs="Arial"/>
          <w:color w:val="231F20"/>
          <w:sz w:val="22"/>
          <w:szCs w:val="22"/>
        </w:rPr>
        <w:t>Stress EchoBed®</w:t>
      </w:r>
      <w:r w:rsidRPr="002266A3">
        <w:rPr>
          <w:rFonts w:ascii="Arial" w:hAnsi="Arial" w:cs="Arial"/>
          <w:color w:val="231F20"/>
          <w:sz w:val="22"/>
          <w:szCs w:val="22"/>
        </w:rPr>
        <w:t xml:space="preserve"> has been pre-assembled and tested to ensure operation on day one. Please closely inspect it when you receive it to ensure no damage has occurred during shipment. Because it is a complex piece of equipment</w:t>
      </w:r>
      <w:r w:rsidR="00541DE9">
        <w:rPr>
          <w:rFonts w:ascii="Arial" w:hAnsi="Arial" w:cs="Arial"/>
          <w:color w:val="231F20"/>
          <w:sz w:val="22"/>
          <w:szCs w:val="22"/>
        </w:rPr>
        <w:t>, make note of the following precautions</w:t>
      </w:r>
      <w:r w:rsidRPr="002266A3">
        <w:rPr>
          <w:rFonts w:ascii="Arial" w:hAnsi="Arial" w:cs="Arial"/>
          <w:color w:val="231F20"/>
          <w:sz w:val="22"/>
          <w:szCs w:val="22"/>
        </w:rPr>
        <w:t>.</w:t>
      </w:r>
    </w:p>
    <w:p w14:paraId="60CD6796" w14:textId="77777777" w:rsidR="004A02CD" w:rsidRPr="004A26CC" w:rsidRDefault="004A02CD" w:rsidP="004A02CD">
      <w:pPr>
        <w:pStyle w:val="4RequirementsText"/>
        <w:jc w:val="center"/>
      </w:pPr>
      <w:r>
        <w:rPr>
          <w:noProof/>
        </w:rPr>
        <mc:AlternateContent>
          <mc:Choice Requires="wps">
            <w:drawing>
              <wp:anchor distT="0" distB="0" distL="114300" distR="114300" simplePos="0" relativeHeight="251694080" behindDoc="0" locked="0" layoutInCell="1" allowOverlap="1" wp14:anchorId="0E4FCEA1" wp14:editId="26B69C67">
                <wp:simplePos x="0" y="0"/>
                <wp:positionH relativeFrom="column">
                  <wp:posOffset>2606040</wp:posOffset>
                </wp:positionH>
                <wp:positionV relativeFrom="paragraph">
                  <wp:posOffset>8721725</wp:posOffset>
                </wp:positionV>
                <wp:extent cx="525780" cy="164465"/>
                <wp:effectExtent l="0" t="0" r="1905" b="63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6446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411AA" id="Rectangle 225" o:spid="_x0000_s1026" style="position:absolute;margin-left:205.2pt;margin-top:686.75pt;width:41.4pt;height:12.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eNfQIAAP4EAAAOAAAAZHJzL2Uyb0RvYy54bWysVNuO0zAQfUfiHyy/d3NReknUdLXbUoS0&#10;wIqFD3Btp7FwbGO7TRfEvzN22tICDwiRB8djj8fnzJzx/PbQSbTn1gmtapzdpBhxRTUTalvjTx/X&#10;oxlGzhPFiNSK1/iZO3y7ePli3puK57rVknGLIIhyVW9q3HpvqiRxtOUdcTfacAWbjbYd8WDabcIs&#10;6SF6J5M8TSdJry0zVlPuHKyuhk28iPGbhlP/vmkc90jWGLD5ONo4bsKYLOak2lpiWkGPMMg/oOiI&#10;UHDpOdSKeIJ2VvwWqhPUaqcbf0N1l+imEZRHDsAmS39h89QSwyMXSI4z5zS5/xeWvts/WiRYjfN8&#10;jJEiHRTpA6SNqK3kKCxCinrjKvB8Mo82kHTmQdPPDim9bMGP31mr+5YTBsCy4J9cHQiGg6No07/V&#10;DOKTndcxW4fGdiEg5AEdYlGez0XhB48oLI7z8XQGpaOwlU2KYhIRJaQ6HTbW+ddcdyhMamwBfAxO&#10;9g/OBzCkOrlE8FoKthZSRsNuN0tp0Z6APlbxi/iB46WbVMFZ6XBsiDisAEa4I+wFtLHe38osL9L7&#10;vBytJ7PpqFgX41E5TWejNCvvy0lalMVq/T0AzIqqFYxx9SAUP2kvK/6utscuGFQT1Yf6GpeQrMj9&#10;Cr27JJnG708kO+GhFaXoajw7O5Eq1PWVYkCbVJ4IOcyTa/gxy5CD0z9mJaogFH4Q0EazZxCB1VAk&#10;qCc8GjBptf2KUQ8NWGP3ZUcsx0i+USCkMiuK0LHRKMbTHAx7ubO53CGKQqgae4yG6dIPXb4zVmxb&#10;uCmLiVH6DsTXiCiMIMwB1VGy0GSRwfFBCF18aUevn8/W4gcAAAD//wMAUEsDBBQABgAIAAAAIQD4&#10;IiYj4wAAAA0BAAAPAAAAZHJzL2Rvd25yZXYueG1sTI9NT8MwDIbvSPyHyEjcWLo2bLQ0nRDSDlwm&#10;GIiPW9qattA4VZNtZb8e7wRH+330+nG+mmwv9jj6zpGG+SwCgVS5uqNGw8vz+uoGhA+GatM7Qg0/&#10;6GFVnJ/lJqvdgZ5wvw2N4BLymdHQhjBkUvqqRWv8zA1InH260ZrA49jIejQHLre9jKNoIa3piC+0&#10;ZsD7Fqvv7c5qOPr36mG9idPwcXz7Kl8fNwu1RK0vL6a7WxABp/AHw0mf1aFgp9LtqPai16DmkWKU&#10;g2SZXINgRKVJDKI8rdJUgSxy+f+L4hcAAP//AwBQSwECLQAUAAYACAAAACEAtoM4kv4AAADhAQAA&#10;EwAAAAAAAAAAAAAAAAAAAAAAW0NvbnRlbnRfVHlwZXNdLnhtbFBLAQItABQABgAIAAAAIQA4/SH/&#10;1gAAAJQBAAALAAAAAAAAAAAAAAAAAC8BAABfcmVscy8ucmVsc1BLAQItABQABgAIAAAAIQCzezeN&#10;fQIAAP4EAAAOAAAAAAAAAAAAAAAAAC4CAABkcnMvZTJvRG9jLnhtbFBLAQItABQABgAIAAAAIQD4&#10;IiYj4wAAAA0BAAAPAAAAAAAAAAAAAAAAANcEAABkcnMvZG93bnJldi54bWxQSwUGAAAAAAQABADz&#10;AAAA5wUAAAAA&#10;" fillcolor="#ddd" stroked="f"/>
            </w:pict>
          </mc:Fallback>
        </mc:AlternateContent>
      </w:r>
    </w:p>
    <w:p w14:paraId="430BBF55" w14:textId="77777777" w:rsidR="004204C6" w:rsidRPr="007A7F91" w:rsidRDefault="004A02CD" w:rsidP="004204C6">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469AF1CF" wp14:editId="413B7C99">
            <wp:extent cx="2987040" cy="2048510"/>
            <wp:effectExtent l="0" t="0" r="3810"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7040" cy="2048510"/>
                    </a:xfrm>
                    <a:prstGeom prst="rect">
                      <a:avLst/>
                    </a:prstGeom>
                    <a:noFill/>
                    <a:ln>
                      <a:noFill/>
                    </a:ln>
                  </pic:spPr>
                </pic:pic>
              </a:graphicData>
            </a:graphic>
          </wp:inline>
        </w:drawing>
      </w:r>
      <w:r>
        <w:rPr>
          <w:rFonts w:ascii="Arial" w:hAnsi="Arial" w:cs="Arial"/>
          <w:i/>
          <w:noProof/>
          <w:color w:val="231F20"/>
          <w:sz w:val="22"/>
          <w:szCs w:val="22"/>
          <w:lang w:eastAsia="en-US"/>
        </w:rPr>
        <mc:AlternateContent>
          <mc:Choice Requires="wpc">
            <w:drawing>
              <wp:anchor distT="0" distB="0" distL="114300" distR="114300" simplePos="0" relativeHeight="251693056" behindDoc="0" locked="0" layoutInCell="1" allowOverlap="1" wp14:anchorId="2227D0BA" wp14:editId="6C7F2C8F">
                <wp:simplePos x="0" y="0"/>
                <wp:positionH relativeFrom="column">
                  <wp:posOffset>2514600</wp:posOffset>
                </wp:positionH>
                <wp:positionV relativeFrom="paragraph">
                  <wp:posOffset>6801485</wp:posOffset>
                </wp:positionV>
                <wp:extent cx="3497580" cy="2107565"/>
                <wp:effectExtent l="0" t="0" r="0" b="1270"/>
                <wp:wrapNone/>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 name="Rectangle 11"/>
                        <wps:cNvSpPr>
                          <a:spLocks noChangeArrowheads="1"/>
                        </wps:cNvSpPr>
                        <wps:spPr bwMode="auto">
                          <a:xfrm>
                            <a:off x="91440" y="1920240"/>
                            <a:ext cx="525780" cy="16446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3590C0" id="Canvas 29" o:spid="_x0000_s1026" editas="canvas" style="position:absolute;margin-left:198pt;margin-top:535.55pt;width:275.4pt;height:165.95pt;z-index:251693056" coordsize="34975,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rCqwIAALQFAAAOAAAAZHJzL2Uyb0RvYy54bWysVNuO0zAQfUfiHyy/d3NRekm06Wq3pQhp&#10;gRULH+A6TmLh2MF2my6If2c8aZcu7AMC8pCMM+PxmTnHc3l16BTZC+uk0SVNLmJKhOamkrop6aeP&#10;m8mCEueZrpgyWpT0QTh6tXz54nLoC5Ga1qhKWAJJtCuGvqSt930RRY63omPuwvRCg7M2tmMelraJ&#10;KssGyN6pKI3jWTQYW/XWcOEc/F2PTrrE/HUtuH9f1054okoK2Dy+Lb634R0tL1nRWNa3kh9hsL9A&#10;0TGp4dDHVGvmGdlZ+VuqTnJrnKn9BTddZOpacoE1QDVJ/Es1K6b3zGExHLpzAgjWf8y7bQJubTZS&#10;KehGBNmL8C98B+BHBLfST4PGPxh7jBl6IND1j1S6f4N437JeYOWu4O/2d5bIqqQpqEmzDnT0AZhl&#10;ulGCJEkgMRwPcff9nQ1IXX9r+GdHtFm1ECaurTVDK1gFsDAeoJ9tCAsHW8l2eGsqSM923iCfh9p2&#10;ISEwRQ4lzZMsAxk9QJY8jVOwUUDi4AkH9zSdzhfg5yFglmWzafBHrDil6a3zr4XpSDBKaqEKPIbt&#10;b50fQ08hWIZRsgrE4MI225WyZM9Ay2t8jtndedjzVLECMMIZIVFAi9r8lidQwk2aTzazxXySbbLp&#10;JJ/Hi0mc5Df5LM7ybL35HgAmWdHKqhL6VmpxuidJ9mccH2/sqHC8KWSAVkKzsPYn6N15kTE+zxXZ&#10;SQ9jQ8mupIvHIFYEhl/pCjnxTKrRjp7CR0KgB6cvdgX1ECQwSmlrqgeQgzVAEvAJAw6M1tivlAww&#10;LErqvuyYFZSoNxokdZSFx0U2naewx557tucepjmkKqmnZDRXfpxIu97KpoWTEmyMNtcgw1qiMIJE&#10;R1R4R/GyoYWTAWs5jrEwe87XGPVz2C5/AAAA//8DAFBLAwQUAAYACAAAACEAz6biquMAAAANAQAA&#10;DwAAAGRycy9kb3ducmV2LnhtbEyPwU7DMBBE70j8g7VI3KidNkrbNE6FkEAIDoUSqVc3dhOLeB3F&#10;bhP4epYTHHdmNDuv2E6uYxczBOtRQjITwAzWXltsJFQfj3crYCEq1KrzaCR8mQDb8vqqULn2I76b&#10;yz42jEow5EpCG2Ofcx7q1jgVZr43SN7JD05FOoeG60GNVO46Phci405ZpA+t6s1Da+rP/dlJSOen&#10;bvX2lL1+P1fV+HJI7VLsrJS3N9P9Blg0U/wLw+98mg4lbTr6M+rAOgmLdUYskQyxTBJgFFmnGdEc&#10;SUrFQgAvC/6fovwBAAD//wMAUEsBAi0AFAAGAAgAAAAhALaDOJL+AAAA4QEAABMAAAAAAAAAAAAA&#10;AAAAAAAAAFtDb250ZW50X1R5cGVzXS54bWxQSwECLQAUAAYACAAAACEAOP0h/9YAAACUAQAACwAA&#10;AAAAAAAAAAAAAAAvAQAAX3JlbHMvLnJlbHNQSwECLQAUAAYACAAAACEA9b46wqsCAAC0BQAADgAA&#10;AAAAAAAAAAAAAAAuAgAAZHJzL2Uyb0RvYy54bWxQSwECLQAUAAYACAAAACEAz6biquMAAAANAQAA&#10;DwAAAAAAAAAAAAAAAAAFBQAAZHJzL2Rvd25yZXYueG1sUEsFBgAAAAAEAAQA8wAAABUGAAAAAA==&#10;">
                <v:shape id="_x0000_s1027" type="#_x0000_t75" style="position:absolute;width:34975;height:21075;visibility:visible;mso-wrap-style:square">
                  <v:fill o:detectmouseclick="t"/>
                  <v:path o:connecttype="none"/>
                </v:shape>
                <v:rect id="Rectangle 11" o:spid="_x0000_s1028" style="position:absolute;left:914;top:19202;width:525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n9wwAAANsAAAAPAAAAZHJzL2Rvd25yZXYueG1sRE/LasJA&#10;FN0X/IfhCu7qxCA+oqMUQbAbqQ987K6ZaxKbuRMyU039emdR6PJw3tN5Y0pxp9oVlhX0uhEI4tTq&#10;gjMF+93yfQTCeWSNpWVS8EsO5rPW2xQTbR+8ofvWZyKEsEtQQe59lUjp0pwMuq6tiAN3tbVBH2Cd&#10;SV3jI4SbUsZRNJAGCw4NOVa0yCn93v4YBU93Sj+X63jsz8/j7XL4Wg/6Q1Kq024+JiA8Nf5f/Ode&#10;aQVxGBu+hB8gZy8AAAD//wMAUEsBAi0AFAAGAAgAAAAhANvh9svuAAAAhQEAABMAAAAAAAAAAAAA&#10;AAAAAAAAAFtDb250ZW50X1R5cGVzXS54bWxQSwECLQAUAAYACAAAACEAWvQsW78AAAAVAQAACwAA&#10;AAAAAAAAAAAAAAAfAQAAX3JlbHMvLnJlbHNQSwECLQAUAAYACAAAACEAvAaZ/cMAAADbAAAADwAA&#10;AAAAAAAAAAAAAAAHAgAAZHJzL2Rvd25yZXYueG1sUEsFBgAAAAADAAMAtwAAAPcCAAAAAA==&#10;" fillcolor="#ddd" stroked="f"/>
              </v:group>
            </w:pict>
          </mc:Fallback>
        </mc:AlternateContent>
      </w:r>
      <w:r>
        <w:rPr>
          <w:rFonts w:ascii="Arial" w:hAnsi="Arial" w:cs="Arial"/>
          <w:i/>
          <w:noProof/>
          <w:color w:val="231F20"/>
          <w:sz w:val="22"/>
          <w:szCs w:val="22"/>
          <w:lang w:eastAsia="en-US"/>
        </w:rPr>
        <mc:AlternateContent>
          <mc:Choice Requires="wpc">
            <w:drawing>
              <wp:anchor distT="0" distB="0" distL="114300" distR="114300" simplePos="0" relativeHeight="251692032" behindDoc="0" locked="0" layoutInCell="1" allowOverlap="1" wp14:anchorId="65DD649B" wp14:editId="7969757B">
                <wp:simplePos x="0" y="0"/>
                <wp:positionH relativeFrom="column">
                  <wp:posOffset>2514600</wp:posOffset>
                </wp:positionH>
                <wp:positionV relativeFrom="paragraph">
                  <wp:posOffset>6801485</wp:posOffset>
                </wp:positionV>
                <wp:extent cx="3497580" cy="2107565"/>
                <wp:effectExtent l="0" t="0" r="0" b="1270"/>
                <wp:wrapNone/>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8"/>
                        <wps:cNvSpPr>
                          <a:spLocks noChangeArrowheads="1"/>
                        </wps:cNvSpPr>
                        <wps:spPr bwMode="auto">
                          <a:xfrm>
                            <a:off x="91440" y="1920240"/>
                            <a:ext cx="525780" cy="16446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B3C26F9" id="Canvas 27" o:spid="_x0000_s1026" editas="canvas" style="position:absolute;margin-left:198pt;margin-top:535.55pt;width:275.4pt;height:165.95pt;z-index:251692032" coordsize="34975,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rAIAALMFAAAOAAAAZHJzL2Uyb0RvYy54bWysVG1v0zAQ/o7Ef7D8vUtSpS+Jlk5bSxHS&#10;gInBD3AdJ7Fw7GC7TQfiv3O+pKODfUBAPiTn3Pn83D2P7/Lq2CpyENZJowuaXMSUCM1NKXVd0E8f&#10;t5MlJc4zXTJltCjog3D0avXyxWXf5WJqGqNKYQkk0S7vu4I23nd5FDneiJa5C9MJDc7K2JZ5WNo6&#10;Ki3rIXuromkcz6Pe2LKzhgvn4O9mcNIV5q8qwf37qnLCE1VQwObxbfG9C+9odcny2rKukXyEwf4C&#10;RcukhkMfU22YZ2Rv5W+pWsmtcabyF9y0kakqyQXWANUk8S/VrJk+MIfFcOjOCSBY/zHvrg64tdlK&#10;paAbEWTPw7/w7YEfEdxKPw0a/mDsGNN3QKDrHql0/wbxvmGdwMpdzt8d7iyRJegroUSzFnT0AZhl&#10;ulaCLAOH4XQIu+/ubADqulvDPzuizbqBKHFtrekbwUpAlYR4QH62ISwcbCW7/q0pITvbe4N0Hivb&#10;hoRAFDkWNEvSFFT0AFmyaTwFG/Ujjp5wcM+ms8US/DwEzNN0PsOzWH5K01nnXwvTkmAU1EIReAw7&#10;3DofYLH8FIJlGCXLwAsubL1bK0sODKS8wWfM7s7DnmeK5YARzgiJAlqU5rcsgRJuptlkO18uJuk2&#10;nU2yRbycxEl2k83jNEs32+8BYJLmjSxLoW+lFqdrkqR/RvF4YQeB40UhPbQSmoW1P0HvzouM8Xmu&#10;yFZ6mBpKtgVdPgaxPDD8SpfIiWdSDXb0FD52GXpw+mJXUA9BAoOUdqZ8ADlYAyQBnzDfwGiM/UpJ&#10;D7OioO7LnllBiXqjQVKjLDwu0tliCnvsuWd37mGaQ6qCekoGc+2HgbTvrKwbOCnBxmhzDTKsJAoj&#10;SHRANYoX7hpaOBiwlnGKhdFzvsaon7N29QMAAP//AwBQSwMEFAAGAAgAAAAhAM+m4qrjAAAADQEA&#10;AA8AAABkcnMvZG93bnJldi54bWxMj8FOwzAQRO9I/IO1SNyonTZK2zROhZBACA6FEqlXN3YTi3gd&#10;xW4T+HqWExx3ZjQ7r9hOrmMXMwTrUUIyE8AM1l5bbCRUH493K2AhKtSq82gkfJkA2/L6qlC59iO+&#10;m8s+NoxKMORKQhtjn3Me6tY4FWa+N0jeyQ9ORTqHhutBjVTuOj4XIuNOWaQPrerNQ2vqz/3ZSUjn&#10;p2719pS9fj9X1fhySO1S7KyUtzfT/QZYNFP8C8PvfJoOJW06+jPqwDoJi3VGLJEMsUwSYBRZpxnR&#10;HElKxUIALwv+n6L8AQAA//8DAFBLAQItABQABgAIAAAAIQC2gziS/gAAAOEBAAATAAAAAAAAAAAA&#10;AAAAAAAAAABbQ29udGVudF9UeXBlc10ueG1sUEsBAi0AFAAGAAgAAAAhADj9If/WAAAAlAEAAAsA&#10;AAAAAAAAAAAAAAAALwEAAF9yZWxzLy5yZWxzUEsBAi0AFAAGAAgAAAAhAJdon7+sAgAAswUAAA4A&#10;AAAAAAAAAAAAAAAALgIAAGRycy9lMm9Eb2MueG1sUEsBAi0AFAAGAAgAAAAhAM+m4qrjAAAADQEA&#10;AA8AAAAAAAAAAAAAAAAABgUAAGRycy9kb3ducmV2LnhtbFBLBQYAAAAABAAEAPMAAAAWBgAAAAA=&#10;">
                <v:shape id="_x0000_s1027" type="#_x0000_t75" style="position:absolute;width:34975;height:21075;visibility:visible;mso-wrap-style:square">
                  <v:fill o:detectmouseclick="t"/>
                  <v:path o:connecttype="none"/>
                </v:shape>
                <v:rect id="Rectangle 8" o:spid="_x0000_s1028" style="position:absolute;left:914;top:19202;width:525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PrdwwAAANsAAAAPAAAAZHJzL2Rvd25yZXYueG1sRE9La8JA&#10;EL4X/A/LCN7qRilWo6uIINSLqBUftzE7JtHsbMiuGv313UKht/n4njOa1KYQd6pcbllBpx2BIE6s&#10;zjlVsP2ev/dBOI+ssbBMCp7kYDJuvI0w1vbBa7pvfCpCCLsYFWTel7GULsnIoGvbkjhwZ1sZ9AFW&#10;qdQVPkK4KWQ3inrSYM6hIcOSZhkl183NKHi5Q7KYL7sDf3ztL6fdatn7+CSlWs16OgThqfb/4j/3&#10;lw7zO/D7SzhAjn8AAAD//wMAUEsBAi0AFAAGAAgAAAAhANvh9svuAAAAhQEAABMAAAAAAAAAAAAA&#10;AAAAAAAAAFtDb250ZW50X1R5cGVzXS54bWxQSwECLQAUAAYACAAAACEAWvQsW78AAAAVAQAACwAA&#10;AAAAAAAAAAAAAAAfAQAAX3JlbHMvLnJlbHNQSwECLQAUAAYACAAAACEA41D63cMAAADbAAAADwAA&#10;AAAAAAAAAAAAAAAHAgAAZHJzL2Rvd25yZXYueG1sUEsFBgAAAAADAAMAtwAAAPcCAAAAAA==&#10;" fillcolor="#ddd" stroked="f"/>
              </v:group>
            </w:pict>
          </mc:Fallback>
        </mc:AlternateContent>
      </w:r>
      <w:r>
        <w:rPr>
          <w:rFonts w:ascii="Arial" w:hAnsi="Arial" w:cs="Arial"/>
          <w:i/>
          <w:noProof/>
          <w:color w:val="231F20"/>
          <w:sz w:val="22"/>
          <w:szCs w:val="22"/>
          <w:lang w:eastAsia="en-US"/>
        </w:rPr>
        <mc:AlternateContent>
          <mc:Choice Requires="wpc">
            <w:drawing>
              <wp:anchor distT="0" distB="0" distL="114300" distR="114300" simplePos="0" relativeHeight="251691008" behindDoc="0" locked="0" layoutInCell="1" allowOverlap="1" wp14:anchorId="5DCCF474" wp14:editId="1ACB0140">
                <wp:simplePos x="0" y="0"/>
                <wp:positionH relativeFrom="column">
                  <wp:posOffset>2514600</wp:posOffset>
                </wp:positionH>
                <wp:positionV relativeFrom="paragraph">
                  <wp:posOffset>6801485</wp:posOffset>
                </wp:positionV>
                <wp:extent cx="3497580" cy="2107565"/>
                <wp:effectExtent l="0" t="0" r="0" b="1270"/>
                <wp:wrapNone/>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5"/>
                        <wps:cNvSpPr>
                          <a:spLocks noChangeArrowheads="1"/>
                        </wps:cNvSpPr>
                        <wps:spPr bwMode="auto">
                          <a:xfrm>
                            <a:off x="91440" y="1920240"/>
                            <a:ext cx="525780" cy="164465"/>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53B129CF" id="Canvas 10" o:spid="_x0000_s1026" editas="canvas" style="position:absolute;margin-left:198pt;margin-top:535.55pt;width:275.4pt;height:165.95pt;z-index:251691008" coordsize="34975,2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3gcrAIAALIFAAAOAAAAZHJzL2Uyb0RvYy54bWysVNuO0zAQfUfiHyy/d3NRekm06Wq3pQhp&#10;gRULH+A6TmLh2MF2my6If2c8aZcu7AMC8pCMM+PxOTPHc3l16BTZC+uk0SVNLmJKhOamkrop6aeP&#10;m8mCEueZrpgyWpT0QTh6tXz54nLoC5Ga1qhKWAJJtCuGvqSt930RRY63omPuwvRCg7M2tmMelraJ&#10;KssGyN6pKI3jWTQYW/XWcOEc/F2PTrrE/HUtuH9f1054okoK2Dy+Lb634R0tL1nRWNa3kh9hsL9A&#10;0TGp4dDHVGvmGdlZ+VuqTnJrnKn9BTddZOpacoEcgE0S/8JmxfSeOSTDoTongGD9x7zbJuDWZiOV&#10;gmpEkL0I/8J3gP6I4Fb6adD4B2OPMUMPDXT9Yyvdv0G8b1kvkLkr+Lv9nSWyKmlOiWYdyOgDNJbp&#10;RgkyDS0Mh0PUfX9nA07X3xr+2RFtVi1EiWtrzdAKVgGoJMQD8LMNYeFgK9kOb00F2dnOG+zmobZd&#10;SAh9Igc4PskyENEDZMnTOAUb5SMOnnBwT9PpfAF+HgJmWTZDbBErTml66/xrYToSjJJaIIHHsP2t&#10;8wEWK04hSMMoWYW24MI225WyZM9AyWt8kAmwPQ97vlGsAIxwRkgU0KIyv+UJULhJ88lmtphPsk02&#10;neTzeDGJk/wmn8VZnq033wPAJCtaWVVC30otTrckyf6sw8f7Ouob7wkZoJRQLOT+BL07Jxnj8xzJ&#10;TnoYGkp2JV08BrEidPiVrrAnnkk12tFT+FhlqMHpi1VBPQQJjFLamuoB5GANNAn6CeMNjNbYr5QM&#10;MCpK6r7smBWUqDcaJHWUhcdFNp2nsMeee7bnHqY5pCqpp2Q0V36cR7veyqaFkxIsjDbXIMNaojCC&#10;REdUR/HCVUML5wJyOQ6xMHnO1xj1c9QufwAAAP//AwBQSwMEFAAGAAgAAAAhAM+m4qrjAAAADQEA&#10;AA8AAABkcnMvZG93bnJldi54bWxMj8FOwzAQRO9I/IO1SNyonTZK2zROhZBACA6FEqlXN3YTi3gd&#10;xW4T+HqWExx3ZjQ7r9hOrmMXMwTrUUIyE8AM1l5bbCRUH493K2AhKtSq82gkfJkA2/L6qlC59iO+&#10;m8s+NoxKMORKQhtjn3Me6tY4FWa+N0jeyQ9ORTqHhutBjVTuOj4XIuNOWaQPrerNQ2vqz/3ZSUjn&#10;p2719pS9fj9X1fhySO1S7KyUtzfT/QZYNFP8C8PvfJoOJW06+jPqwDoJi3VGLJEMsUwSYBRZpxnR&#10;HElKxUIALwv+n6L8AQAA//8DAFBLAQItABQABgAIAAAAIQC2gziS/gAAAOEBAAATAAAAAAAAAAAA&#10;AAAAAAAAAABbQ29udGVudF9UeXBlc10ueG1sUEsBAi0AFAAGAAgAAAAhADj9If/WAAAAlAEAAAsA&#10;AAAAAAAAAAAAAAAALwEAAF9yZWxzLy5yZWxzUEsBAi0AFAAGAAgAAAAhAGCPeBysAgAAsgUAAA4A&#10;AAAAAAAAAAAAAAAALgIAAGRycy9lMm9Eb2MueG1sUEsBAi0AFAAGAAgAAAAhAM+m4qrjAAAADQEA&#10;AA8AAAAAAAAAAAAAAAAABgUAAGRycy9kb3ducmV2LnhtbFBLBQYAAAAABAAEAPMAAAAWBgAAAAA=&#10;">
                <v:shape id="_x0000_s1027" type="#_x0000_t75" style="position:absolute;width:34975;height:21075;visibility:visible;mso-wrap-style:square">
                  <v:fill o:detectmouseclick="t"/>
                  <v:path o:connecttype="none"/>
                </v:shape>
                <v:rect id="Rectangle 5" o:spid="_x0000_s1028" style="position:absolute;left:914;top:19202;width:5258;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IDxgAAANoAAAAPAAAAZHJzL2Rvd25yZXYueG1sRI9Pa8JA&#10;FMTvQr/D8oTedKMU26RughSEehH/lGpvr9nXJDX7NmRXjX56Vyj0OMzMb5hp1planKh1lWUFo2EE&#10;gji3uuJCwcd2PngB4TyyxtoyKbiQgyx96E0x0fbMazptfCEChF2CCkrvm0RKl5dk0A1tQxy8H9sa&#10;9EG2hdQtngPc1HIcRRNpsOKwUGJDbyXlh83RKLi6fb6YL8ex/7rufr8/V8vJ0zMp9djvZq8gPHX+&#10;P/zXftcKYrhfCTdApjcAAAD//wMAUEsBAi0AFAAGAAgAAAAhANvh9svuAAAAhQEAABMAAAAAAAAA&#10;AAAAAAAAAAAAAFtDb250ZW50X1R5cGVzXS54bWxQSwECLQAUAAYACAAAACEAWvQsW78AAAAVAQAA&#10;CwAAAAAAAAAAAAAAAAAfAQAAX3JlbHMvLnJlbHNQSwECLQAUAAYACAAAACEAB/HCA8YAAADaAAAA&#10;DwAAAAAAAAAAAAAAAAAHAgAAZHJzL2Rvd25yZXYueG1sUEsFBgAAAAADAAMAtwAAAPoCAAAAAA==&#10;" fillcolor="#ddd" stroked="f"/>
              </v:group>
            </w:pict>
          </mc:Fallback>
        </mc:AlternateContent>
      </w:r>
      <w:r w:rsidR="00141946" w:rsidRPr="007A7F91">
        <w:rPr>
          <w:rFonts w:ascii="Arial" w:hAnsi="Arial" w:cs="Arial"/>
          <w:i/>
          <w:noProof/>
          <w:color w:val="231F20"/>
          <w:sz w:val="22"/>
          <w:szCs w:val="22"/>
          <w:lang w:eastAsia="en-US"/>
        </w:rPr>
        <mc:AlternateContent>
          <mc:Choice Requires="wps">
            <w:drawing>
              <wp:anchor distT="0" distB="0" distL="114300" distR="114300" simplePos="0" relativeHeight="251689984" behindDoc="0" locked="0" layoutInCell="1" allowOverlap="1" wp14:anchorId="78FBB86E" wp14:editId="6BDF5F66">
                <wp:simplePos x="0" y="0"/>
                <wp:positionH relativeFrom="column">
                  <wp:posOffset>2628900</wp:posOffset>
                </wp:positionH>
                <wp:positionV relativeFrom="paragraph">
                  <wp:posOffset>1377315</wp:posOffset>
                </wp:positionV>
                <wp:extent cx="952500" cy="123825"/>
                <wp:effectExtent l="0" t="0" r="0" b="9525"/>
                <wp:wrapNone/>
                <wp:docPr id="268" name="Rectangle 268"/>
                <wp:cNvGraphicFramePr/>
                <a:graphic xmlns:a="http://schemas.openxmlformats.org/drawingml/2006/main">
                  <a:graphicData uri="http://schemas.microsoft.com/office/word/2010/wordprocessingShape">
                    <wps:wsp>
                      <wps:cNvSpPr/>
                      <wps:spPr>
                        <a:xfrm>
                          <a:off x="0" y="0"/>
                          <a:ext cx="95250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DBB11" id="Rectangle 268" o:spid="_x0000_s1026" style="position:absolute;margin-left:207pt;margin-top:108.45pt;width:75pt;height:9.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ZWkQIAAIcFAAAOAAAAZHJzL2Uyb0RvYy54bWysVE1v2zAMvQ/YfxB0Xx17TdcGdYqgRYcB&#10;RVv0Az0rshQLkEVNUuJkv36U5DhtV+ww7GKLIvlIPpE8v9h2mmyE8wpMTcujCSXCcGiUWdX0+en6&#10;yyklPjDTMA1G1HQnPL2Yf/503tuZqKAF3QhHEMT4WW9r2oZgZ0XheSs65o/ACoNKCa5jAUW3KhrH&#10;ekTvdFFNJidFD66xDrjwHm+vspLOE76Ugoc7Kb0IRNcUcwvp69J3Gb/F/JzNVo7ZVvEhDfYPWXRM&#10;GQw6Ql2xwMjaqT+gOsUdeJDhiENXgJSKi1QDVlNO3lXz2DIrUi1IjrcjTf7/wfLbzb0jqqlpdYJP&#10;ZViHj/SAtDGz0oLES6Sot36Glo/23g2Sx2OsdytdF/9YCdkmWncjrWIbCMfLs2k1nSD5HFVl9fW0&#10;mkbM4uBsnQ/fBXQkHmrqMHwik21ufMime5MYy4NWzbXSOgmxU8SldmTD8I2Xq3IAf2OlTbQ1EL0y&#10;YLwpYl25knQKOy2inTYPQiIpmHuVEknteAjCOBcmlFnVskbk2FgklpnhR49UaAKMyBLjj9gDwNsC&#10;9tgZZrCPriJ18+g8+Vti2Xn0SJHBhNG5UwbcRwAaqxoiZ/s9SZmayNISmh22jIM8S97ya4XPdsN8&#10;uGcOhwdfGhdCuMOP1NDXFIYTJS24Xx/dR3vsadRS0uMw1tT/XDMnKNE/DHb7WXl8HKc3CcfTbxUK&#10;7rVm+Vpj1t0lYC+UuHosT8doH/T+KB10L7g3FjEqqpjhGLumPLi9cBnyksDNw8VikcxwYi0LN+bR&#10;8ggeWY1t+bR9Yc4OvRuw6W9hP7hs9q6Fs230NLBYB5Aq9feB14FvnPbUOMNmiuvktZysDvtz/hsA&#10;AP//AwBQSwMEFAAGAAgAAAAhAAG0yuXgAAAACwEAAA8AAABkcnMvZG93bnJldi54bWxMj0FPg0AQ&#10;he8m/ofNmHizCy1QRZbGGG3Um1U8b2EE4u4sskuL/97pSY/z5uW97xWb2RpxwNH3jhTEiwgEUu2a&#10;nloF72+PV9cgfNDUaOMIFfygh015flbovHFHesXDLrSCQ8jnWkEXwpBL6esOrfYLNyDx79ONVgc+&#10;x1Y2oz5yuDVyGUWZtLonbuj0gPcd1l+7ySqY0vXzw/zxvV1VUbV+qUz6FLaDUpcX890tiIBz+DPD&#10;CZ/RoWSmvZuo8cIoSOKEtwQFyzi7AcGONDspe1ZWWQKyLOT/DeUvAAAA//8DAFBLAQItABQABgAI&#10;AAAAIQC2gziS/gAAAOEBAAATAAAAAAAAAAAAAAAAAAAAAABbQ29udGVudF9UeXBlc10ueG1sUEsB&#10;Ai0AFAAGAAgAAAAhADj9If/WAAAAlAEAAAsAAAAAAAAAAAAAAAAALwEAAF9yZWxzLy5yZWxzUEsB&#10;Ai0AFAAGAAgAAAAhAGX1JlaRAgAAhwUAAA4AAAAAAAAAAAAAAAAALgIAAGRycy9lMm9Eb2MueG1s&#10;UEsBAi0AFAAGAAgAAAAhAAG0yuXgAAAACwEAAA8AAAAAAAAAAAAAAAAA6wQAAGRycy9kb3ducmV2&#10;LnhtbFBLBQYAAAAABAAEAPMAAAD4BQAAAAA=&#10;" fillcolor="white [3212]" stroked="f" strokeweight="2pt"/>
            </w:pict>
          </mc:Fallback>
        </mc:AlternateContent>
      </w:r>
      <w:r w:rsidR="00141946" w:rsidRPr="007A7F91">
        <w:rPr>
          <w:rFonts w:ascii="Arial" w:hAnsi="Arial" w:cs="Arial"/>
          <w:i/>
          <w:noProof/>
          <w:color w:val="231F20"/>
          <w:sz w:val="22"/>
          <w:szCs w:val="22"/>
          <w:lang w:eastAsia="en-US"/>
        </w:rPr>
        <mc:AlternateContent>
          <mc:Choice Requires="wps">
            <w:drawing>
              <wp:anchor distT="0" distB="0" distL="114300" distR="114300" simplePos="0" relativeHeight="251688960" behindDoc="0" locked="0" layoutInCell="1" allowOverlap="1" wp14:anchorId="735BCD9A" wp14:editId="23EB8F66">
                <wp:simplePos x="0" y="0"/>
                <wp:positionH relativeFrom="column">
                  <wp:posOffset>3095625</wp:posOffset>
                </wp:positionH>
                <wp:positionV relativeFrom="paragraph">
                  <wp:posOffset>-3810</wp:posOffset>
                </wp:positionV>
                <wp:extent cx="695325" cy="323850"/>
                <wp:effectExtent l="0" t="0" r="9525" b="0"/>
                <wp:wrapNone/>
                <wp:docPr id="267" name="Rectangle 267"/>
                <wp:cNvGraphicFramePr/>
                <a:graphic xmlns:a="http://schemas.openxmlformats.org/drawingml/2006/main">
                  <a:graphicData uri="http://schemas.microsoft.com/office/word/2010/wordprocessingShape">
                    <wps:wsp>
                      <wps:cNvSpPr/>
                      <wps:spPr>
                        <a:xfrm>
                          <a:off x="0" y="0"/>
                          <a:ext cx="69532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7A6865" id="Rectangle 267" o:spid="_x0000_s1026" style="position:absolute;margin-left:243.75pt;margin-top:-.3pt;width:54.75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FZlwIAAIcFAAAOAAAAZHJzL2Uyb0RvYy54bWysVN1PGzEMf5+0/yHK+7j2oHxUXFEFYpqE&#10;AAETz2ku6UVK4ixJe+3++jm5jzKG9jCtD2kc2z/bv7N9ebUzmmyFDwpsRadHE0qE5VAru67o95fb&#10;L+eUhMhszTRYUdG9CPRq8fnTZevmooQGdC08QRAb5q2raBOjmxdF4I0wLByBExaVErxhEUW/LmrP&#10;WkQ3uignk9OiBV87D1yEgK83nZIuMr6UgscHKYOIRFcUc4v59PlcpbNYXLL52jPXKN6nwf4hC8OU&#10;xaAj1A2LjGy8+gPKKO4hgIxHHEwBUioucg1YzXTyrprnhjmRa0FyghtpCv8Plt9vHz1RdUXL0zNK&#10;LDP4kZ6QNmbXWpD0iBS1LszR8tk9+l4KeE317qQ36R8rIbtM636kVewi4fh4ejE7LmeUcFQdl8fn&#10;s0x7cXB2PsSvAgxJl4p6DJ/JZNu7EDEgmg4mKVYArepbpXUWUqeIa+3JluE3Xq2nKWH0+M1K22Rr&#10;IXl16vRSpLq6SvIt7rVIdto+CYmkYO5lTiS34yEI41zYOO1UDatFF3s2wd8QfUgr55IBE7LE+CN2&#10;DzBYdiADdpdlb59cRe7m0Xnyt8Q659EjRwYbR2ejLPiPADRW1Ufu7AeSOmoSSyuo99gyHrpZCo7f&#10;KvxsdyzER+ZxeHDMcCHEBzykhrai0N8oacD//Og92WNPo5aSFoexouHHhnlBif5msdsvpicnaXqz&#10;cDI7K1HwbzWrtxq7MdeAvTDF1eN4vib7qIer9GBecW8sU1RUMcsxdkV59INwHbslgZuHi+Uym+HE&#10;Ohbv7LPjCTyxmtryZffKvOt7N2LT38MwuGz+roU72+RpYbmJIFXu7wOvPd847blx+s2U1slbOVsd&#10;9ufiFwAAAP//AwBQSwMEFAAGAAgAAAAhAOVZy8XeAAAACAEAAA8AAABkcnMvZG93bnJldi54bWxM&#10;j8FOwzAQRO9I/IO1SNxaB2iaEuJUCEEF3ChNz268JBH2OsROG/6e5QS3Hc1o9k2xnpwVRxxC50nB&#10;1TwBgVR701GjYPf+NFuBCFGT0dYTKvjGAOvy/KzQufEnesPjNjaCSyjkWkEbY59LGeoWnQ5z3yOx&#10;9+EHpyPLoZFm0Ccud1ZeJ8lSOt0Rf2h1jw8t1p/b0SkY0+zlcdp/bW6qpMpeK5s+x02v1OXFdH8H&#10;IuIU/8Lwi8/oUDLTwY9kgrAKFqss5aiC2RIE++ltxtsOfCQLkGUh/w8ofwAAAP//AwBQSwECLQAU&#10;AAYACAAAACEAtoM4kv4AAADhAQAAEwAAAAAAAAAAAAAAAAAAAAAAW0NvbnRlbnRfVHlwZXNdLnht&#10;bFBLAQItABQABgAIAAAAIQA4/SH/1gAAAJQBAAALAAAAAAAAAAAAAAAAAC8BAABfcmVscy8ucmVs&#10;c1BLAQItABQABgAIAAAAIQB5obFZlwIAAIcFAAAOAAAAAAAAAAAAAAAAAC4CAABkcnMvZTJvRG9j&#10;LnhtbFBLAQItABQABgAIAAAAIQDlWcvF3gAAAAgBAAAPAAAAAAAAAAAAAAAAAPEEAABkcnMvZG93&#10;bnJldi54bWxQSwUGAAAAAAQABADzAAAA/AUAAAAA&#10;" fillcolor="white [3212]" stroked="f" strokeweight="2pt"/>
            </w:pict>
          </mc:Fallback>
        </mc:AlternateContent>
      </w:r>
    </w:p>
    <w:p w14:paraId="34B7F18D" w14:textId="77777777" w:rsidR="004204C6" w:rsidRPr="009D7AFA" w:rsidRDefault="004204C6" w:rsidP="004204C6">
      <w:pPr>
        <w:autoSpaceDE w:val="0"/>
        <w:autoSpaceDN w:val="0"/>
        <w:adjustRightInd w:val="0"/>
        <w:spacing w:after="120"/>
        <w:ind w:left="720"/>
        <w:jc w:val="center"/>
        <w:rPr>
          <w:rFonts w:ascii="Arial" w:hAnsi="Arial" w:cs="Arial"/>
          <w:b/>
          <w:color w:val="231F20"/>
          <w:sz w:val="22"/>
          <w:szCs w:val="22"/>
        </w:rPr>
      </w:pPr>
      <w:r w:rsidRPr="009D7AFA">
        <w:rPr>
          <w:rFonts w:ascii="Arial" w:hAnsi="Arial" w:cs="Arial"/>
          <w:b/>
          <w:color w:val="231F20"/>
          <w:sz w:val="22"/>
          <w:szCs w:val="22"/>
        </w:rPr>
        <w:t>Figure 1</w:t>
      </w:r>
    </w:p>
    <w:p w14:paraId="0FBA879E" w14:textId="77777777" w:rsidR="004D5509" w:rsidRPr="002266A3" w:rsidRDefault="004D5509" w:rsidP="004D5509">
      <w:pPr>
        <w:pStyle w:val="Warning"/>
      </w:pPr>
      <w:r w:rsidRPr="002266A3">
        <w:t xml:space="preserve">WARNING, POTENTIAL FOR INJURY OR DEATH.  </w:t>
      </w:r>
      <w:r>
        <w:t>Do not leave patient unattended while using the table</w:t>
      </w:r>
      <w:r w:rsidRPr="002266A3">
        <w:t>.</w:t>
      </w:r>
    </w:p>
    <w:p w14:paraId="01F16044" w14:textId="77777777" w:rsidR="00F97883" w:rsidRPr="005D60F1" w:rsidRDefault="00F97883" w:rsidP="00F97883">
      <w:pPr>
        <w:pStyle w:val="Warning"/>
      </w:pPr>
      <w:r w:rsidRPr="002266A3">
        <w:t xml:space="preserve">WARNING, POTENTIAL FOR INJURY OR DEATH.  </w:t>
      </w:r>
      <w:r>
        <w:t>Do not modify this equipment without authorization of the manufacturer</w:t>
      </w:r>
      <w:r w:rsidRPr="002266A3">
        <w:t>.</w:t>
      </w:r>
    </w:p>
    <w:p w14:paraId="2406B618" w14:textId="77777777" w:rsidR="00936AB9" w:rsidRPr="005D60F1" w:rsidRDefault="00936AB9" w:rsidP="00936AB9">
      <w:pPr>
        <w:pStyle w:val="Warning"/>
      </w:pPr>
      <w:r>
        <w:t>WARNING, POTENTIAL FOR INJURY OR DEATH.  Do not use in oxygen rich environment.</w:t>
      </w:r>
    </w:p>
    <w:p w14:paraId="308482B3" w14:textId="77777777" w:rsidR="00863121" w:rsidRPr="002266A3" w:rsidRDefault="00863121" w:rsidP="00863121">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electrical shock, grounding reliability can only be achieved when the equipment is connected to an equivalent receptacle marked “hospital only” or “hospital grade”.</w:t>
      </w:r>
    </w:p>
    <w:p w14:paraId="6696DE8C" w14:textId="77777777" w:rsidR="00262D8F" w:rsidRPr="002266A3" w:rsidRDefault="00C362CB"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sidR="00262D8F" w:rsidRPr="002266A3">
        <w:rPr>
          <w:rFonts w:ascii="Arial" w:hAnsi="Arial" w:cs="Arial"/>
          <w:b/>
          <w:color w:val="231F20"/>
          <w:sz w:val="22"/>
          <w:szCs w:val="22"/>
        </w:rPr>
        <w:t>To reduce the risk of electrical shock, do not remove secured covers.</w:t>
      </w:r>
      <w:r w:rsidR="00C648DB" w:rsidRPr="002266A3">
        <w:rPr>
          <w:rFonts w:ascii="Arial" w:hAnsi="Arial" w:cs="Arial"/>
          <w:b/>
          <w:color w:val="231F20"/>
          <w:sz w:val="22"/>
          <w:szCs w:val="22"/>
        </w:rPr>
        <w:t xml:space="preserve">  </w:t>
      </w:r>
      <w:r w:rsidR="00262D8F" w:rsidRPr="002266A3">
        <w:rPr>
          <w:rFonts w:ascii="Arial" w:hAnsi="Arial" w:cs="Arial"/>
          <w:b/>
          <w:color w:val="231F20"/>
          <w:sz w:val="22"/>
          <w:szCs w:val="22"/>
        </w:rPr>
        <w:t>Refer servicing to qualified personnel.</w:t>
      </w:r>
    </w:p>
    <w:p w14:paraId="44E492AD" w14:textId="77777777" w:rsidR="00262D8F" w:rsidRPr="002266A3" w:rsidRDefault="00C362CB"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sidR="00863121" w:rsidRPr="002266A3">
        <w:rPr>
          <w:rFonts w:ascii="Arial" w:hAnsi="Arial" w:cs="Arial"/>
          <w:b/>
          <w:color w:val="231F20"/>
          <w:sz w:val="22"/>
          <w:szCs w:val="22"/>
        </w:rPr>
        <w:t>To reduce the risk of a potential fall, l</w:t>
      </w:r>
      <w:r w:rsidR="00262D8F" w:rsidRPr="002266A3">
        <w:rPr>
          <w:rFonts w:ascii="Arial" w:hAnsi="Arial" w:cs="Arial"/>
          <w:b/>
          <w:color w:val="231F20"/>
          <w:sz w:val="22"/>
          <w:szCs w:val="22"/>
        </w:rPr>
        <w:t>ock all casters before using equipment.</w:t>
      </w:r>
    </w:p>
    <w:p w14:paraId="0FDBCD51" w14:textId="77777777" w:rsidR="004C313A" w:rsidRPr="000A33E8" w:rsidRDefault="004C313A" w:rsidP="004C313A">
      <w:pPr>
        <w:numPr>
          <w:ilvl w:val="0"/>
          <w:numId w:val="19"/>
        </w:numPr>
        <w:autoSpaceDE w:val="0"/>
        <w:autoSpaceDN w:val="0"/>
        <w:adjustRightInd w:val="0"/>
        <w:spacing w:after="120"/>
        <w:rPr>
          <w:rFonts w:ascii="Arial" w:hAnsi="Arial" w:cs="Arial"/>
          <w:b/>
          <w:color w:val="231F20"/>
        </w:rPr>
      </w:pPr>
      <w:r>
        <w:rPr>
          <w:rFonts w:ascii="Arial" w:hAnsi="Arial" w:cs="Arial"/>
          <w:b/>
          <w:color w:val="231F20"/>
        </w:rPr>
        <w:lastRenderedPageBreak/>
        <w:t>WARNING, POTENTIAL FOR INJURY.  Verify the area around the product is free of impediments before articulating the product to prevent injury or equipment damage.</w:t>
      </w:r>
    </w:p>
    <w:p w14:paraId="7E60676D" w14:textId="77777777" w:rsidR="004C313A" w:rsidRPr="000A33E8" w:rsidRDefault="004C313A" w:rsidP="004C313A">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Keep hands and feet clear from beneath the patient surface when articulating the product to avoid possible injury</w:t>
      </w:r>
    </w:p>
    <w:p w14:paraId="536CB9FB" w14:textId="77777777" w:rsidR="00BE69F3" w:rsidRPr="00154084" w:rsidRDefault="00BE69F3" w:rsidP="00BE69F3">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POTIENTAL FOR INJURY.  Never step or rest a foot on the base frame of the product as there is a potential for injury.</w:t>
      </w:r>
    </w:p>
    <w:p w14:paraId="0D27B5EB" w14:textId="77777777" w:rsidR="0096684E" w:rsidRPr="002266A3" w:rsidRDefault="0096684E" w:rsidP="00863121">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Once the table and patient have been properly positioned, ensure the casters are locked and the </w:t>
      </w:r>
      <w:r w:rsidR="00036FB9" w:rsidRPr="002266A3">
        <w:rPr>
          <w:rFonts w:ascii="Arial" w:hAnsi="Arial" w:cs="Arial"/>
          <w:b/>
          <w:color w:val="231F20"/>
          <w:sz w:val="22"/>
          <w:szCs w:val="22"/>
        </w:rPr>
        <w:t>hand wand</w:t>
      </w:r>
      <w:r w:rsidRPr="002266A3">
        <w:rPr>
          <w:rFonts w:ascii="Arial" w:hAnsi="Arial" w:cs="Arial"/>
          <w:b/>
          <w:color w:val="231F20"/>
          <w:sz w:val="22"/>
          <w:szCs w:val="22"/>
        </w:rPr>
        <w:t xml:space="preserve"> is placed in a safe position to prevent </w:t>
      </w:r>
      <w:r w:rsidR="00954D51">
        <w:rPr>
          <w:rFonts w:ascii="Arial" w:hAnsi="Arial" w:cs="Arial"/>
          <w:b/>
          <w:color w:val="231F20"/>
          <w:sz w:val="22"/>
          <w:szCs w:val="22"/>
        </w:rPr>
        <w:t>in</w:t>
      </w:r>
      <w:r w:rsidRPr="002266A3">
        <w:rPr>
          <w:rFonts w:ascii="Arial" w:hAnsi="Arial" w:cs="Arial"/>
          <w:b/>
          <w:color w:val="231F20"/>
          <w:sz w:val="22"/>
          <w:szCs w:val="22"/>
        </w:rPr>
        <w:t xml:space="preserve">cidental contact and unwanted movement of the table surface during </w:t>
      </w:r>
      <w:r w:rsidR="002D3ECC">
        <w:rPr>
          <w:rFonts w:ascii="Arial" w:hAnsi="Arial" w:cs="Arial"/>
          <w:b/>
          <w:color w:val="231F20"/>
          <w:sz w:val="22"/>
          <w:szCs w:val="22"/>
        </w:rPr>
        <w:t>the procedure</w:t>
      </w:r>
      <w:r w:rsidRPr="002266A3">
        <w:rPr>
          <w:rFonts w:ascii="Arial" w:hAnsi="Arial" w:cs="Arial"/>
          <w:b/>
          <w:color w:val="231F20"/>
          <w:sz w:val="22"/>
          <w:szCs w:val="22"/>
        </w:rPr>
        <w:t xml:space="preserve">.  </w:t>
      </w:r>
    </w:p>
    <w:p w14:paraId="477AA2C8" w14:textId="77777777" w:rsidR="00BD7B3B" w:rsidRPr="002266A3" w:rsidRDefault="00BD7B3B" w:rsidP="00BD7B3B">
      <w:pPr>
        <w:numPr>
          <w:ilvl w:val="0"/>
          <w:numId w:val="19"/>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Avoid placing your hand in or near the drop section mechanism during operation </w:t>
      </w:r>
    </w:p>
    <w:p w14:paraId="46C3A527" w14:textId="77777777" w:rsidR="00BD7B3B" w:rsidRPr="002266A3" w:rsidRDefault="00BD7B3B" w:rsidP="00BD7B3B">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After closing, always </w:t>
      </w:r>
      <w:proofErr w:type="gramStart"/>
      <w:r w:rsidRPr="002266A3">
        <w:rPr>
          <w:rFonts w:ascii="Arial" w:hAnsi="Arial" w:cs="Arial"/>
          <w:b/>
          <w:color w:val="231F20"/>
          <w:sz w:val="22"/>
          <w:szCs w:val="22"/>
        </w:rPr>
        <w:t>lift up</w:t>
      </w:r>
      <w:proofErr w:type="gramEnd"/>
      <w:r w:rsidRPr="002266A3">
        <w:rPr>
          <w:rFonts w:ascii="Arial" w:hAnsi="Arial" w:cs="Arial"/>
          <w:b/>
          <w:color w:val="231F20"/>
          <w:sz w:val="22"/>
          <w:szCs w:val="22"/>
        </w:rPr>
        <w:t xml:space="preserve"> on the drop section to assure that</w:t>
      </w:r>
      <w:r w:rsidR="00857B64">
        <w:rPr>
          <w:rFonts w:ascii="Arial" w:hAnsi="Arial" w:cs="Arial"/>
          <w:b/>
          <w:color w:val="231F20"/>
          <w:sz w:val="22"/>
          <w:szCs w:val="22"/>
        </w:rPr>
        <w:t xml:space="preserve"> it</w:t>
      </w:r>
      <w:r w:rsidRPr="002266A3">
        <w:rPr>
          <w:rFonts w:ascii="Arial" w:hAnsi="Arial" w:cs="Arial"/>
          <w:b/>
          <w:color w:val="231F20"/>
          <w:sz w:val="22"/>
          <w:szCs w:val="22"/>
        </w:rPr>
        <w:t xml:space="preserve"> is totally locked before patient entry or exit.</w:t>
      </w:r>
    </w:p>
    <w:p w14:paraId="5AA3A27B" w14:textId="77777777" w:rsidR="004D6CE6" w:rsidRDefault="004D6CE6" w:rsidP="004D6CE6">
      <w:pPr>
        <w:pStyle w:val="Warning"/>
        <w:numPr>
          <w:ilvl w:val="0"/>
          <w:numId w:val="19"/>
        </w:numPr>
      </w:pPr>
      <w:r>
        <w:t xml:space="preserve">WARNING, POTENTIAL FOR INJURY.  Failure to hold the back rest when </w:t>
      </w:r>
      <w:r w:rsidR="00857B64">
        <w:t xml:space="preserve">activating </w:t>
      </w:r>
      <w:r w:rsidR="00C64429">
        <w:t>the</w:t>
      </w:r>
      <w:r w:rsidR="00C64429" w:rsidDel="00857B64">
        <w:t xml:space="preserve"> </w:t>
      </w:r>
      <w:r w:rsidR="00C64429">
        <w:t>release</w:t>
      </w:r>
      <w:r>
        <w:t xml:space="preserve"> lever will result in the back rest lowering suddenly, possibly causing injury to the patient.  </w:t>
      </w:r>
    </w:p>
    <w:p w14:paraId="529D364E" w14:textId="77777777" w:rsidR="00BD7B3B" w:rsidRPr="002266A3" w:rsidRDefault="00BD7B3B" w:rsidP="00BD7B3B">
      <w:pPr>
        <w:numPr>
          <w:ilvl w:val="0"/>
          <w:numId w:val="19"/>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Pr>
          <w:rFonts w:ascii="Arial" w:hAnsi="Arial" w:cs="Arial"/>
          <w:b/>
          <w:bCs/>
          <w:iCs/>
          <w:color w:val="231F20"/>
          <w:sz w:val="22"/>
          <w:szCs w:val="22"/>
        </w:rPr>
        <w:t>Do not operate drop section or back rest if non-pinch closure flap is absent.</w:t>
      </w:r>
      <w:r w:rsidRPr="002266A3">
        <w:rPr>
          <w:rFonts w:ascii="Arial" w:hAnsi="Arial" w:cs="Arial"/>
          <w:b/>
          <w:color w:val="231F20"/>
          <w:sz w:val="22"/>
          <w:szCs w:val="22"/>
        </w:rPr>
        <w:t xml:space="preserve">  The flap is attached to the bed with hook and loop tape and can easily be adjusted whenever necessary.</w:t>
      </w:r>
    </w:p>
    <w:p w14:paraId="74391E35" w14:textId="77777777" w:rsidR="00625982" w:rsidRDefault="00625982" w:rsidP="00625982">
      <w:pPr>
        <w:numPr>
          <w:ilvl w:val="0"/>
          <w:numId w:val="19"/>
        </w:numPr>
        <w:autoSpaceDE w:val="0"/>
        <w:autoSpaceDN w:val="0"/>
        <w:adjustRightInd w:val="0"/>
        <w:spacing w:after="120"/>
        <w:rPr>
          <w:rFonts w:ascii="Arial" w:hAnsi="Arial" w:cs="Arial"/>
          <w:b/>
          <w:color w:val="231F20"/>
          <w:sz w:val="22"/>
          <w:szCs w:val="22"/>
        </w:rPr>
      </w:pPr>
      <w:r>
        <w:rPr>
          <w:rFonts w:ascii="Arial" w:hAnsi="Arial" w:cs="Arial"/>
          <w:b/>
          <w:color w:val="231F20"/>
          <w:sz w:val="22"/>
          <w:szCs w:val="22"/>
        </w:rPr>
        <w:t xml:space="preserve">WARNING, POTENTIAL FOR INJURY.  To reduce the risk of potential injury to </w:t>
      </w:r>
      <w:proofErr w:type="gramStart"/>
      <w:r>
        <w:rPr>
          <w:rFonts w:ascii="Arial" w:hAnsi="Arial" w:cs="Arial"/>
          <w:b/>
          <w:color w:val="231F20"/>
          <w:sz w:val="22"/>
          <w:szCs w:val="22"/>
        </w:rPr>
        <w:t>patients</w:t>
      </w:r>
      <w:proofErr w:type="gramEnd"/>
      <w:r>
        <w:rPr>
          <w:rFonts w:ascii="Arial" w:hAnsi="Arial" w:cs="Arial"/>
          <w:b/>
          <w:color w:val="231F20"/>
          <w:sz w:val="22"/>
          <w:szCs w:val="22"/>
        </w:rPr>
        <w:t xml:space="preserve"> lower extremities, only place a patient on the Stress EchoBed® when the Ergometer or Track Insert is in place.  </w:t>
      </w:r>
    </w:p>
    <w:p w14:paraId="4E48C938" w14:textId="77777777" w:rsidR="006E7208" w:rsidRDefault="006E7208" w:rsidP="006E7208">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lock all casters before </w:t>
      </w:r>
      <w:r>
        <w:rPr>
          <w:rFonts w:ascii="Arial" w:hAnsi="Arial" w:cs="Arial"/>
          <w:b/>
          <w:color w:val="231F20"/>
          <w:sz w:val="22"/>
          <w:szCs w:val="22"/>
        </w:rPr>
        <w:t>installing, adjusting, or removing the Ergometer.</w:t>
      </w:r>
    </w:p>
    <w:p w14:paraId="595C4DD2" w14:textId="77777777" w:rsidR="006E7208" w:rsidRDefault="006E7208" w:rsidP="006E7208">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w:t>
      </w:r>
      <w:r>
        <w:rPr>
          <w:rFonts w:ascii="Arial" w:hAnsi="Arial" w:cs="Arial"/>
          <w:b/>
          <w:color w:val="231F20"/>
          <w:sz w:val="22"/>
          <w:szCs w:val="22"/>
        </w:rPr>
        <w:t>always use two (2) people to install or remove the Ergometer.  It has a weight that exceeds that for which a single individual can safely lift.</w:t>
      </w:r>
    </w:p>
    <w:p w14:paraId="45226162" w14:textId="77777777" w:rsidR="006E7208" w:rsidRPr="00AF005D" w:rsidRDefault="006E7208" w:rsidP="006E7208">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w:t>
      </w:r>
      <w:r>
        <w:rPr>
          <w:rFonts w:ascii="Arial" w:hAnsi="Arial" w:cs="Arial"/>
          <w:b/>
          <w:color w:val="231F20"/>
          <w:sz w:val="22"/>
          <w:szCs w:val="22"/>
        </w:rPr>
        <w:t>Always have the Ergometer Slide Lock engaged when the ergometer is removed from the Stress EchoBed®.</w:t>
      </w:r>
    </w:p>
    <w:p w14:paraId="52FEBC40" w14:textId="77777777" w:rsidR="006E7208" w:rsidRPr="002266A3" w:rsidRDefault="006E7208" w:rsidP="006E7208">
      <w:pPr>
        <w:numPr>
          <w:ilvl w:val="0"/>
          <w:numId w:val="19"/>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Pr>
          <w:rFonts w:ascii="Arial" w:hAnsi="Arial" w:cs="Arial"/>
          <w:b/>
          <w:bCs/>
          <w:iCs/>
          <w:color w:val="231F20"/>
          <w:sz w:val="22"/>
          <w:szCs w:val="22"/>
        </w:rPr>
        <w:t xml:space="preserve">Do not install or remove the Ergometer Controller while a patient is on the bed.  </w:t>
      </w:r>
    </w:p>
    <w:p w14:paraId="1188C050" w14:textId="77777777" w:rsidR="006E7208" w:rsidRPr="002266A3" w:rsidRDefault="006E7208" w:rsidP="006E7208">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w:t>
      </w:r>
      <w:r>
        <w:rPr>
          <w:rFonts w:ascii="Arial" w:hAnsi="Arial" w:cs="Arial"/>
          <w:b/>
          <w:color w:val="231F20"/>
          <w:sz w:val="22"/>
          <w:szCs w:val="22"/>
        </w:rPr>
        <w:t xml:space="preserve">.  To reduce the potential for patient knee injury, position the ergometer so the patient’s knees remain slightly bent through all positions of pedal rotation.  </w:t>
      </w:r>
    </w:p>
    <w:p w14:paraId="46468777" w14:textId="77777777" w:rsidR="004F1002" w:rsidRPr="000F76D3" w:rsidRDefault="004F1002" w:rsidP="000F76D3">
      <w:pPr>
        <w:numPr>
          <w:ilvl w:val="0"/>
          <w:numId w:val="19"/>
        </w:numPr>
        <w:autoSpaceDE w:val="0"/>
        <w:autoSpaceDN w:val="0"/>
        <w:adjustRightInd w:val="0"/>
        <w:spacing w:after="120"/>
        <w:rPr>
          <w:rFonts w:ascii="Arial" w:hAnsi="Arial" w:cs="Arial"/>
          <w:b/>
          <w:bCs/>
          <w:iCs/>
          <w:color w:val="231F20"/>
          <w:sz w:val="22"/>
          <w:szCs w:val="22"/>
        </w:rPr>
      </w:pPr>
      <w:r w:rsidRPr="000F76D3">
        <w:rPr>
          <w:rFonts w:ascii="Arial" w:hAnsi="Arial" w:cs="Arial"/>
          <w:b/>
          <w:bCs/>
          <w:iCs/>
          <w:color w:val="231F20"/>
          <w:sz w:val="22"/>
          <w:szCs w:val="22"/>
        </w:rPr>
        <w:lastRenderedPageBreak/>
        <w:t xml:space="preserve">WARNING, POTENTIAL FOR INJURY OR DEATH.  Always verify the safety rail is securely latched in the up position before using the table with the safety rail raised.  Failure to have the safety rail latched in the raised position may result in a patient fall.  </w:t>
      </w:r>
    </w:p>
    <w:p w14:paraId="1AC7C83C" w14:textId="77777777" w:rsidR="00594A1E" w:rsidRPr="000F76D3" w:rsidRDefault="00594A1E" w:rsidP="00594A1E">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Remove the Pediatric/Geriatric Adaptor when not in use</w:t>
      </w:r>
      <w:r w:rsidRPr="002266A3">
        <w:rPr>
          <w:rFonts w:ascii="Arial" w:hAnsi="Arial" w:cs="Arial"/>
          <w:b/>
          <w:color w:val="231F20"/>
          <w:sz w:val="22"/>
          <w:szCs w:val="22"/>
        </w:rPr>
        <w:t>.</w:t>
      </w:r>
    </w:p>
    <w:p w14:paraId="7D595DC4" w14:textId="77777777" w:rsidR="008162EB" w:rsidRPr="002266A3" w:rsidRDefault="008162EB" w:rsidP="008162EB">
      <w:pPr>
        <w:pStyle w:val="Warning"/>
        <w:numPr>
          <w:ilvl w:val="0"/>
          <w:numId w:val="19"/>
        </w:numPr>
      </w:pPr>
      <w:r w:rsidRPr="002266A3">
        <w:t xml:space="preserve">WARNING, POTENTIAL FOR INJURY.  </w:t>
      </w:r>
      <w:r w:rsidRPr="002266A3">
        <w:rPr>
          <w:bCs/>
        </w:rPr>
        <w:t>Always read manufactures instructions and warnings before using any cleaning product or disinfectant.</w:t>
      </w:r>
    </w:p>
    <w:p w14:paraId="686F1C57" w14:textId="77777777" w:rsidR="008162EB" w:rsidRPr="002266A3" w:rsidRDefault="008162EB" w:rsidP="008162EB">
      <w:pPr>
        <w:pStyle w:val="Warning"/>
        <w:numPr>
          <w:ilvl w:val="0"/>
          <w:numId w:val="19"/>
        </w:numPr>
      </w:pPr>
      <w:r w:rsidRPr="002266A3">
        <w:t xml:space="preserve">WARNING, POTENTIAL FOR INJURY OR DEATH.  </w:t>
      </w:r>
      <w:r w:rsidRPr="002266A3">
        <w:rPr>
          <w:bCs/>
        </w:rPr>
        <w:t>It is recommended that the product be cleaned between patients; please follow your facilities documented policy.</w:t>
      </w:r>
    </w:p>
    <w:p w14:paraId="099F246E" w14:textId="77777777" w:rsidR="00A665B6" w:rsidRPr="002266A3" w:rsidRDefault="00C362CB" w:rsidP="00A665B6">
      <w:pPr>
        <w:numPr>
          <w:ilvl w:val="0"/>
          <w:numId w:val="19"/>
        </w:numPr>
        <w:autoSpaceDE w:val="0"/>
        <w:autoSpaceDN w:val="0"/>
        <w:adjustRightInd w:val="0"/>
        <w:spacing w:after="120"/>
        <w:rPr>
          <w:rFonts w:ascii="Arial" w:hAnsi="Arial" w:cs="Arial"/>
          <w:b/>
          <w:bCs/>
          <w:sz w:val="22"/>
          <w:szCs w:val="22"/>
        </w:rPr>
      </w:pPr>
      <w:r w:rsidRPr="002266A3">
        <w:rPr>
          <w:rFonts w:ascii="Arial" w:hAnsi="Arial" w:cs="Arial"/>
          <w:b/>
          <w:color w:val="231F20"/>
          <w:sz w:val="22"/>
          <w:szCs w:val="22"/>
        </w:rPr>
        <w:t xml:space="preserve">CAUTION, PRODUCT DAMAGE MAY RESULT.  </w:t>
      </w:r>
      <w:r w:rsidR="00FA45BB">
        <w:rPr>
          <w:rFonts w:ascii="Arial" w:hAnsi="Arial" w:cs="Arial"/>
          <w:b/>
          <w:color w:val="231F20"/>
          <w:sz w:val="22"/>
          <w:szCs w:val="22"/>
        </w:rPr>
        <w:t>Secure hand wand with hook when</w:t>
      </w:r>
      <w:r w:rsidR="00262D8F" w:rsidRPr="002266A3">
        <w:rPr>
          <w:rFonts w:ascii="Arial" w:hAnsi="Arial" w:cs="Arial"/>
          <w:b/>
          <w:color w:val="231F20"/>
          <w:sz w:val="22"/>
          <w:szCs w:val="22"/>
        </w:rPr>
        <w:t xml:space="preserve"> not in use. Keep cable clear</w:t>
      </w:r>
      <w:r w:rsidR="00C648DB" w:rsidRPr="002266A3">
        <w:rPr>
          <w:rFonts w:ascii="Arial" w:hAnsi="Arial" w:cs="Arial"/>
          <w:b/>
          <w:color w:val="231F20"/>
          <w:sz w:val="22"/>
          <w:szCs w:val="22"/>
        </w:rPr>
        <w:t xml:space="preserve"> </w:t>
      </w:r>
      <w:r w:rsidR="00262D8F" w:rsidRPr="002266A3">
        <w:rPr>
          <w:rFonts w:ascii="Arial" w:hAnsi="Arial" w:cs="Arial"/>
          <w:b/>
          <w:color w:val="231F20"/>
          <w:sz w:val="22"/>
          <w:szCs w:val="22"/>
        </w:rPr>
        <w:t>of moving parts.</w:t>
      </w:r>
      <w:r w:rsidR="00A665B6" w:rsidRPr="002266A3">
        <w:rPr>
          <w:rFonts w:ascii="Arial" w:hAnsi="Arial" w:cs="Arial"/>
          <w:b/>
          <w:bCs/>
          <w:sz w:val="22"/>
          <w:szCs w:val="22"/>
        </w:rPr>
        <w:t xml:space="preserve"> </w:t>
      </w:r>
    </w:p>
    <w:p w14:paraId="394535E0" w14:textId="77777777" w:rsidR="00A02FD5" w:rsidRDefault="00A02FD5" w:rsidP="00A02FD5">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3B3503">
        <w:rPr>
          <w:rFonts w:ascii="Arial" w:hAnsi="Arial" w:cs="Arial"/>
          <w:b/>
          <w:color w:val="231F20"/>
          <w:sz w:val="22"/>
          <w:szCs w:val="22"/>
        </w:rPr>
        <w:t xml:space="preserve">The drop sections must be closed or placed in the upright position before the head end of the table is tilted below horizontal (Trendelenburg) when the bed is at a low height. </w:t>
      </w:r>
      <w:r w:rsidRPr="00A02FD5">
        <w:rPr>
          <w:rFonts w:ascii="Arial" w:hAnsi="Arial" w:cs="Arial"/>
          <w:b/>
          <w:color w:val="231F20"/>
          <w:sz w:val="22"/>
          <w:szCs w:val="22"/>
        </w:rPr>
        <w:t>Failure to follow this precaution can result in damage to the drop section upholstery, hinge and</w:t>
      </w:r>
      <w:r>
        <w:rPr>
          <w:rFonts w:ascii="Arial" w:hAnsi="Arial" w:cs="Arial"/>
          <w:b/>
          <w:color w:val="231F20"/>
          <w:sz w:val="22"/>
          <w:szCs w:val="22"/>
        </w:rPr>
        <w:t>/or</w:t>
      </w:r>
      <w:r w:rsidRPr="00A02FD5">
        <w:rPr>
          <w:rFonts w:ascii="Arial" w:hAnsi="Arial" w:cs="Arial"/>
          <w:b/>
          <w:color w:val="231F20"/>
          <w:sz w:val="22"/>
          <w:szCs w:val="22"/>
        </w:rPr>
        <w:t xml:space="preserve"> latch mechanism.</w:t>
      </w:r>
    </w:p>
    <w:p w14:paraId="2F30A8C5" w14:textId="77777777" w:rsidR="00A665B6" w:rsidRPr="002266A3" w:rsidRDefault="0049687A" w:rsidP="00A665B6">
      <w:pPr>
        <w:numPr>
          <w:ilvl w:val="0"/>
          <w:numId w:val="19"/>
        </w:numPr>
        <w:autoSpaceDE w:val="0"/>
        <w:autoSpaceDN w:val="0"/>
        <w:adjustRightInd w:val="0"/>
        <w:spacing w:after="120"/>
        <w:rPr>
          <w:rFonts w:ascii="Arial" w:hAnsi="Arial" w:cs="Arial"/>
          <w:b/>
          <w:bCs/>
          <w:sz w:val="22"/>
          <w:szCs w:val="22"/>
        </w:rPr>
      </w:pPr>
      <w:r w:rsidRPr="002266A3">
        <w:rPr>
          <w:rFonts w:ascii="Arial" w:hAnsi="Arial" w:cs="Arial"/>
          <w:b/>
          <w:color w:val="231F20"/>
          <w:sz w:val="22"/>
          <w:szCs w:val="22"/>
        </w:rPr>
        <w:t>CAUTION, PRODUCT DAMAGE MAY RESULT.  I</w:t>
      </w:r>
      <w:r w:rsidRPr="002266A3">
        <w:rPr>
          <w:rFonts w:ascii="Arial" w:hAnsi="Arial" w:cs="Arial"/>
          <w:b/>
          <w:iCs/>
          <w:color w:val="231F20"/>
          <w:sz w:val="22"/>
          <w:szCs w:val="22"/>
        </w:rPr>
        <w:t xml:space="preserve">t is not necessary to "slam" the </w:t>
      </w:r>
      <w:r w:rsidR="001D2A73">
        <w:rPr>
          <w:rFonts w:ascii="Arial" w:hAnsi="Arial" w:cs="Arial"/>
          <w:b/>
          <w:iCs/>
          <w:color w:val="231F20"/>
          <w:sz w:val="22"/>
          <w:szCs w:val="22"/>
        </w:rPr>
        <w:t>drop section</w:t>
      </w:r>
      <w:r w:rsidRPr="002266A3">
        <w:rPr>
          <w:rFonts w:ascii="Arial" w:hAnsi="Arial" w:cs="Arial"/>
          <w:b/>
          <w:iCs/>
          <w:color w:val="231F20"/>
          <w:sz w:val="22"/>
          <w:szCs w:val="22"/>
        </w:rPr>
        <w:t xml:space="preserve"> closed. Slamming the </w:t>
      </w:r>
      <w:r w:rsidR="001D2A73">
        <w:rPr>
          <w:rFonts w:ascii="Arial" w:hAnsi="Arial" w:cs="Arial"/>
          <w:b/>
          <w:iCs/>
          <w:color w:val="231F20"/>
          <w:sz w:val="22"/>
          <w:szCs w:val="22"/>
        </w:rPr>
        <w:t>drop section</w:t>
      </w:r>
      <w:r w:rsidRPr="002266A3">
        <w:rPr>
          <w:rFonts w:ascii="Arial" w:hAnsi="Arial" w:cs="Arial"/>
          <w:b/>
          <w:iCs/>
          <w:color w:val="231F20"/>
          <w:sz w:val="22"/>
          <w:szCs w:val="22"/>
        </w:rPr>
        <w:t xml:space="preserve"> closed will startle the patient and may result in damage to the mechanism</w:t>
      </w:r>
      <w:r w:rsidRPr="002266A3">
        <w:rPr>
          <w:rFonts w:ascii="Arial" w:hAnsi="Arial" w:cs="Arial"/>
          <w:b/>
          <w:color w:val="231F20"/>
          <w:sz w:val="22"/>
          <w:szCs w:val="22"/>
        </w:rPr>
        <w:t xml:space="preserve">.  </w:t>
      </w:r>
    </w:p>
    <w:p w14:paraId="78C75199" w14:textId="77777777" w:rsidR="006E7208" w:rsidRPr="007A7F91" w:rsidRDefault="006E7208" w:rsidP="006E7208">
      <w:pPr>
        <w:numPr>
          <w:ilvl w:val="0"/>
          <w:numId w:val="19"/>
        </w:numPr>
        <w:autoSpaceDE w:val="0"/>
        <w:autoSpaceDN w:val="0"/>
        <w:adjustRightInd w:val="0"/>
        <w:spacing w:after="120"/>
        <w:rPr>
          <w:rStyle w:val="CommentReference"/>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The ergometer control cable must be disconnected from the Ergometer Controller before you install or remove the Ergometer Controller.  Failure to do so may result in Ergometer Controller damage</w:t>
      </w:r>
      <w:r w:rsidRPr="002266A3">
        <w:rPr>
          <w:rFonts w:ascii="Arial" w:hAnsi="Arial" w:cs="Arial"/>
          <w:b/>
          <w:color w:val="231F20"/>
          <w:sz w:val="22"/>
          <w:szCs w:val="22"/>
        </w:rPr>
        <w:t xml:space="preserve">. </w:t>
      </w:r>
    </w:p>
    <w:p w14:paraId="11925817" w14:textId="77777777" w:rsidR="006E7208" w:rsidRPr="002266A3" w:rsidRDefault="006E7208" w:rsidP="006E7208">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Proper alignment of the connector pins is critical.  Failure to properly align the connector pins can result in damaging the connector.</w:t>
      </w:r>
    </w:p>
    <w:p w14:paraId="364A276C" w14:textId="77777777" w:rsidR="006E7208" w:rsidRDefault="006E7208" w:rsidP="006E7208">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Always grasp the connector and not the cable.</w:t>
      </w:r>
    </w:p>
    <w:p w14:paraId="55D7357F" w14:textId="77777777" w:rsidR="00594A1E" w:rsidRPr="002266A3" w:rsidRDefault="00594A1E" w:rsidP="00594A1E">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Do not over tighten the mounting screws.  Over tightening may result in stripping threads</w:t>
      </w:r>
      <w:r w:rsidRPr="002266A3">
        <w:rPr>
          <w:rFonts w:ascii="Arial" w:hAnsi="Arial" w:cs="Arial"/>
          <w:b/>
          <w:color w:val="231F20"/>
          <w:sz w:val="22"/>
          <w:szCs w:val="22"/>
        </w:rPr>
        <w:t>.</w:t>
      </w:r>
    </w:p>
    <w:p w14:paraId="3C2C2C1E" w14:textId="77777777" w:rsidR="008162EB" w:rsidRPr="002266A3" w:rsidRDefault="008162EB" w:rsidP="008162EB">
      <w:pPr>
        <w:pStyle w:val="Warning"/>
        <w:numPr>
          <w:ilvl w:val="0"/>
          <w:numId w:val="19"/>
        </w:numPr>
      </w:pPr>
      <w:r w:rsidRPr="002266A3">
        <w:t xml:space="preserve">CAUTION, PRODUCT DAMAGE MAY RESULT.  </w:t>
      </w:r>
      <w:r w:rsidRPr="002266A3">
        <w:rPr>
          <w:bCs/>
        </w:rPr>
        <w:t>Substances such as imaging gels and alcohol will not damage the vinyl surface when immediately removed. Studies have shown that exposure for longer than a few minutes can damage the top coat and will eventually discolor vinyl.</w:t>
      </w:r>
    </w:p>
    <w:p w14:paraId="05A552B8" w14:textId="77777777" w:rsidR="008162EB" w:rsidRPr="002266A3" w:rsidRDefault="008162EB" w:rsidP="008162EB">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CAUTION, PRODUCT DAMAGE MAY RESULT.  Do not use abrasives to clean surfaces.</w:t>
      </w:r>
    </w:p>
    <w:p w14:paraId="32630BD3" w14:textId="77777777" w:rsidR="00B522A9" w:rsidRDefault="004204C6" w:rsidP="00753842">
      <w:pPr>
        <w:pStyle w:val="TOCSection"/>
        <w:pBdr>
          <w:bottom w:val="single" w:sz="6" w:space="1" w:color="auto"/>
        </w:pBdr>
      </w:pPr>
      <w:r w:rsidRPr="002266A3">
        <w:br w:type="page"/>
      </w:r>
      <w:bookmarkStart w:id="5" w:name="_Toc20653286"/>
      <w:r w:rsidR="00B522A9" w:rsidRPr="002266A3">
        <w:lastRenderedPageBreak/>
        <w:t>Intended Use</w:t>
      </w:r>
      <w:bookmarkEnd w:id="5"/>
    </w:p>
    <w:p w14:paraId="1CC97339" w14:textId="77777777" w:rsidR="00B522A9" w:rsidRDefault="00B522A9" w:rsidP="002266A3">
      <w:pPr>
        <w:spacing w:after="120"/>
        <w:ind w:left="720"/>
        <w:rPr>
          <w:rFonts w:ascii="Arial" w:hAnsi="Arial" w:cs="Arial"/>
          <w:color w:val="231F20"/>
          <w:sz w:val="22"/>
          <w:szCs w:val="22"/>
        </w:rPr>
      </w:pPr>
      <w:r w:rsidRPr="002266A3">
        <w:rPr>
          <w:rFonts w:ascii="Arial" w:hAnsi="Arial" w:cs="Arial"/>
          <w:color w:val="231F20"/>
          <w:sz w:val="22"/>
          <w:szCs w:val="22"/>
        </w:rPr>
        <w:t xml:space="preserve">The product is intended for use with </w:t>
      </w:r>
      <w:r w:rsidR="00AF6133">
        <w:rPr>
          <w:rFonts w:ascii="Arial" w:hAnsi="Arial" w:cs="Arial"/>
          <w:color w:val="231F20"/>
          <w:sz w:val="22"/>
          <w:szCs w:val="22"/>
        </w:rPr>
        <w:t>ultrasound</w:t>
      </w:r>
      <w:r w:rsidR="00AF6133" w:rsidRPr="002266A3">
        <w:rPr>
          <w:rFonts w:ascii="Arial" w:hAnsi="Arial" w:cs="Arial"/>
          <w:color w:val="231F20"/>
          <w:sz w:val="22"/>
          <w:szCs w:val="22"/>
        </w:rPr>
        <w:t xml:space="preserve"> </w:t>
      </w:r>
      <w:r w:rsidR="002266A3" w:rsidRPr="002266A3">
        <w:rPr>
          <w:rFonts w:ascii="Arial" w:hAnsi="Arial" w:cs="Arial"/>
          <w:color w:val="231F20"/>
          <w:sz w:val="22"/>
          <w:szCs w:val="22"/>
        </w:rPr>
        <w:t>systems</w:t>
      </w:r>
      <w:r w:rsidR="00B54863">
        <w:rPr>
          <w:rFonts w:ascii="Arial" w:hAnsi="Arial" w:cs="Arial"/>
          <w:color w:val="231F20"/>
          <w:sz w:val="22"/>
          <w:szCs w:val="22"/>
        </w:rPr>
        <w:t xml:space="preserve"> and ECG systems</w:t>
      </w:r>
      <w:r w:rsidR="002266A3" w:rsidRPr="002266A3">
        <w:rPr>
          <w:rFonts w:ascii="Arial" w:hAnsi="Arial" w:cs="Arial"/>
          <w:color w:val="231F20"/>
          <w:sz w:val="22"/>
          <w:szCs w:val="22"/>
        </w:rPr>
        <w:t xml:space="preserve">.  The product </w:t>
      </w:r>
      <w:r w:rsidR="008436D2">
        <w:rPr>
          <w:rFonts w:ascii="Arial" w:hAnsi="Arial" w:cs="Arial"/>
          <w:color w:val="231F20"/>
          <w:sz w:val="22"/>
          <w:szCs w:val="22"/>
        </w:rPr>
        <w:t xml:space="preserve">is </w:t>
      </w:r>
      <w:r w:rsidR="002266A3" w:rsidRPr="002266A3">
        <w:rPr>
          <w:rFonts w:ascii="Arial" w:hAnsi="Arial" w:cs="Arial"/>
          <w:color w:val="231F20"/>
          <w:sz w:val="22"/>
          <w:szCs w:val="22"/>
        </w:rPr>
        <w:t xml:space="preserve">intended for the environment where </w:t>
      </w:r>
      <w:r w:rsidR="00AF6133">
        <w:rPr>
          <w:rFonts w:ascii="Arial" w:hAnsi="Arial" w:cs="Arial"/>
          <w:color w:val="231F20"/>
          <w:sz w:val="22"/>
          <w:szCs w:val="22"/>
        </w:rPr>
        <w:t>ultrasound</w:t>
      </w:r>
      <w:r w:rsidR="00AF6133" w:rsidRPr="002266A3">
        <w:rPr>
          <w:rFonts w:ascii="Arial" w:hAnsi="Arial" w:cs="Arial"/>
          <w:color w:val="231F20"/>
          <w:sz w:val="22"/>
          <w:szCs w:val="22"/>
        </w:rPr>
        <w:t xml:space="preserve"> </w:t>
      </w:r>
      <w:r w:rsidR="002266A3" w:rsidRPr="002266A3">
        <w:rPr>
          <w:rFonts w:ascii="Arial" w:hAnsi="Arial" w:cs="Arial"/>
          <w:color w:val="231F20"/>
          <w:sz w:val="22"/>
          <w:szCs w:val="22"/>
        </w:rPr>
        <w:t xml:space="preserve">systems are used, including hospitals, outpatient </w:t>
      </w:r>
      <w:r w:rsidR="00A65BE8" w:rsidRPr="002266A3">
        <w:rPr>
          <w:rFonts w:ascii="Arial" w:hAnsi="Arial" w:cs="Arial"/>
          <w:color w:val="231F20"/>
          <w:sz w:val="22"/>
          <w:szCs w:val="22"/>
        </w:rPr>
        <w:t>fac</w:t>
      </w:r>
      <w:r w:rsidR="00A65BE8">
        <w:rPr>
          <w:rFonts w:ascii="Arial" w:hAnsi="Arial" w:cs="Arial"/>
          <w:color w:val="231F20"/>
          <w:sz w:val="22"/>
          <w:szCs w:val="22"/>
        </w:rPr>
        <w:t>i</w:t>
      </w:r>
      <w:r w:rsidR="00A65BE8" w:rsidRPr="002266A3">
        <w:rPr>
          <w:rFonts w:ascii="Arial" w:hAnsi="Arial" w:cs="Arial"/>
          <w:color w:val="231F20"/>
          <w:sz w:val="22"/>
          <w:szCs w:val="22"/>
        </w:rPr>
        <w:t>lities</w:t>
      </w:r>
      <w:r w:rsidR="002266A3" w:rsidRPr="002266A3">
        <w:rPr>
          <w:rFonts w:ascii="Arial" w:hAnsi="Arial" w:cs="Arial"/>
          <w:color w:val="231F20"/>
          <w:sz w:val="22"/>
          <w:szCs w:val="22"/>
        </w:rPr>
        <w:t xml:space="preserve">, and doctor’s offices.  </w:t>
      </w:r>
      <w:r w:rsidR="008436D2">
        <w:rPr>
          <w:rFonts w:ascii="Arial" w:hAnsi="Arial" w:cs="Arial"/>
          <w:color w:val="231F20"/>
          <w:sz w:val="22"/>
          <w:szCs w:val="22"/>
        </w:rPr>
        <w:t xml:space="preserve">The product is contraindicated for patients that </w:t>
      </w:r>
      <w:r w:rsidR="002C5E35">
        <w:rPr>
          <w:rFonts w:ascii="Arial" w:hAnsi="Arial" w:cs="Arial"/>
          <w:color w:val="231F20"/>
          <w:sz w:val="22"/>
          <w:szCs w:val="22"/>
        </w:rPr>
        <w:t>cannot</w:t>
      </w:r>
      <w:r w:rsidR="008436D2">
        <w:rPr>
          <w:rFonts w:ascii="Arial" w:hAnsi="Arial" w:cs="Arial"/>
          <w:color w:val="231F20"/>
          <w:sz w:val="22"/>
          <w:szCs w:val="22"/>
        </w:rPr>
        <w:t xml:space="preserve"> safely sit in a chair or </w:t>
      </w:r>
      <w:r w:rsidR="002C5E35">
        <w:rPr>
          <w:rFonts w:ascii="Arial" w:hAnsi="Arial" w:cs="Arial"/>
          <w:color w:val="231F20"/>
          <w:sz w:val="22"/>
          <w:szCs w:val="22"/>
        </w:rPr>
        <w:t>lie on an elevated surface.</w:t>
      </w:r>
    </w:p>
    <w:p w14:paraId="775615D0" w14:textId="77777777" w:rsidR="004D5509" w:rsidRDefault="004D5509" w:rsidP="000F76D3">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Do not leave patient unattended while using the table</w:t>
      </w:r>
      <w:r w:rsidRPr="002266A3">
        <w:rPr>
          <w:rFonts w:ascii="Arial" w:hAnsi="Arial" w:cs="Arial"/>
          <w:b/>
          <w:color w:val="231F20"/>
          <w:sz w:val="22"/>
          <w:szCs w:val="22"/>
        </w:rPr>
        <w:t>.</w:t>
      </w:r>
    </w:p>
    <w:p w14:paraId="3C8FD109" w14:textId="77777777" w:rsidR="00F97883" w:rsidRDefault="00F97883" w:rsidP="000F76D3">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Do not modify this equipment without authorization of the manufacturer</w:t>
      </w:r>
      <w:r w:rsidRPr="002266A3">
        <w:rPr>
          <w:rFonts w:ascii="Arial" w:hAnsi="Arial" w:cs="Arial"/>
          <w:b/>
          <w:color w:val="231F20"/>
          <w:sz w:val="22"/>
          <w:szCs w:val="22"/>
        </w:rPr>
        <w:t>.</w:t>
      </w:r>
    </w:p>
    <w:p w14:paraId="74532580" w14:textId="77777777" w:rsidR="00936AB9" w:rsidRDefault="00936AB9" w:rsidP="000F76D3">
      <w:pPr>
        <w:numPr>
          <w:ilvl w:val="0"/>
          <w:numId w:val="17"/>
        </w:numPr>
        <w:autoSpaceDE w:val="0"/>
        <w:autoSpaceDN w:val="0"/>
        <w:adjustRightInd w:val="0"/>
        <w:spacing w:after="120"/>
        <w:rPr>
          <w:rFonts w:ascii="Arial" w:hAnsi="Arial" w:cs="Arial"/>
          <w:b/>
          <w:color w:val="231F20"/>
          <w:sz w:val="22"/>
          <w:szCs w:val="22"/>
        </w:rPr>
      </w:pPr>
      <w:r>
        <w:rPr>
          <w:rFonts w:ascii="Arial" w:hAnsi="Arial" w:cs="Arial"/>
          <w:b/>
          <w:color w:val="231F20"/>
          <w:sz w:val="22"/>
          <w:szCs w:val="22"/>
        </w:rPr>
        <w:t>WARNING, POTENTIAL FOR INJURY OR DEATH.  Do not use in oxygen rich environment.</w:t>
      </w:r>
    </w:p>
    <w:p w14:paraId="34D29A89" w14:textId="77777777" w:rsidR="002700AC" w:rsidRDefault="00B54863" w:rsidP="007A7F91">
      <w:pPr>
        <w:spacing w:after="120"/>
        <w:ind w:left="720"/>
        <w:rPr>
          <w:rFonts w:ascii="Arial" w:hAnsi="Arial" w:cs="Arial"/>
          <w:color w:val="231F20"/>
          <w:sz w:val="22"/>
          <w:szCs w:val="22"/>
        </w:rPr>
      </w:pPr>
      <w:r>
        <w:t>MPI is the only provider of the patented drop section, which optimizes the sonographer’s ability to:</w:t>
      </w:r>
    </w:p>
    <w:p w14:paraId="0E7F3724"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Place the patient in full left lateral decubitus position,</w:t>
      </w:r>
    </w:p>
    <w:p w14:paraId="41730A7D"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Improve image clarity,</w:t>
      </w:r>
    </w:p>
    <w:p w14:paraId="75662FE7"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Reduce image acquisition time,</w:t>
      </w:r>
    </w:p>
    <w:p w14:paraId="6C48B098"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Provided uninhibited access to the apical window,</w:t>
      </w:r>
    </w:p>
    <w:p w14:paraId="3BABA4D7" w14:textId="77777777" w:rsidR="002700AC"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Expand intercostal spaces (with Safe-T-Wedge™), and</w:t>
      </w:r>
    </w:p>
    <w:p w14:paraId="42DF9C0E" w14:textId="77777777" w:rsidR="002700AC" w:rsidRPr="007A7F91" w:rsidRDefault="002700AC" w:rsidP="007A7F91">
      <w:pPr>
        <w:pStyle w:val="ListParagraph"/>
        <w:numPr>
          <w:ilvl w:val="0"/>
          <w:numId w:val="25"/>
        </w:numPr>
        <w:spacing w:after="120"/>
        <w:rPr>
          <w:rFonts w:ascii="Arial" w:hAnsi="Arial" w:cs="Arial"/>
          <w:color w:val="231F20"/>
          <w:sz w:val="22"/>
          <w:szCs w:val="22"/>
        </w:rPr>
      </w:pPr>
      <w:r>
        <w:rPr>
          <w:rFonts w:ascii="Arial" w:hAnsi="Arial" w:cs="Arial"/>
          <w:color w:val="231F20"/>
          <w:sz w:val="22"/>
          <w:szCs w:val="22"/>
        </w:rPr>
        <w:t>Reduce foreshortening of apical images.</w:t>
      </w:r>
    </w:p>
    <w:p w14:paraId="177297A9" w14:textId="77777777" w:rsidR="002700AC" w:rsidRDefault="000B06F8" w:rsidP="007A7F91">
      <w:pPr>
        <w:spacing w:after="120"/>
        <w:ind w:left="720"/>
        <w:rPr>
          <w:rFonts w:ascii="Arial" w:hAnsi="Arial" w:cs="Arial"/>
          <w:color w:val="231F20"/>
          <w:sz w:val="22"/>
          <w:szCs w:val="22"/>
        </w:rPr>
      </w:pPr>
      <w:r>
        <w:rPr>
          <w:rFonts w:ascii="Arial" w:hAnsi="Arial" w:cs="Arial"/>
          <w:color w:val="231F20"/>
          <w:sz w:val="22"/>
          <w:szCs w:val="22"/>
        </w:rPr>
        <w:t xml:space="preserve">The American Society of Echocardiography provides supporting commentary it eh “Recommendations for Quantitation of Two Dimensional Echocardiograms” on the value of the drop section as well as the optimum patient position for performing an echocardiogram.  </w:t>
      </w:r>
    </w:p>
    <w:p w14:paraId="2230E851" w14:textId="77777777" w:rsidR="000B06F8" w:rsidRDefault="000B06F8" w:rsidP="00ED3B1E">
      <w:pPr>
        <w:spacing w:after="120"/>
        <w:ind w:left="1440"/>
        <w:rPr>
          <w:rFonts w:ascii="Arial" w:hAnsi="Arial" w:cs="Arial"/>
          <w:color w:val="231F20"/>
          <w:sz w:val="22"/>
          <w:szCs w:val="22"/>
        </w:rPr>
      </w:pPr>
      <w:r>
        <w:rPr>
          <w:rFonts w:ascii="Arial" w:hAnsi="Arial" w:cs="Arial"/>
          <w:color w:val="231F20"/>
          <w:sz w:val="22"/>
          <w:szCs w:val="22"/>
        </w:rPr>
        <w:t>It is recommended that for obtaining optimum apical views, the patients be positioned in steep lateral recumbency for examination.  Once this position has been achieved, it should be maintained with a wedge or pillow… (When) the patient is in steep left lateral position, it is frequently difficult to transect the true apex unless there is a mattress with scoop or evacuation point where the apex impulse is generally located.  Lack of specialized examining tables makes quantitative measurements more difficult in the critical care setting where modifying the bed is not practical</w:t>
      </w:r>
      <w:r w:rsidR="00724EBF">
        <w:rPr>
          <w:rFonts w:ascii="Arial" w:hAnsi="Arial" w:cs="Arial"/>
          <w:color w:val="231F20"/>
          <w:sz w:val="22"/>
          <w:szCs w:val="22"/>
        </w:rPr>
        <w:t>.</w:t>
      </w:r>
      <w:r>
        <w:rPr>
          <w:rStyle w:val="FootnoteReference"/>
          <w:rFonts w:ascii="Arial" w:hAnsi="Arial" w:cs="Arial"/>
          <w:color w:val="231F20"/>
          <w:sz w:val="22"/>
          <w:szCs w:val="22"/>
        </w:rPr>
        <w:footnoteReference w:id="1"/>
      </w:r>
    </w:p>
    <w:p w14:paraId="494D2E90" w14:textId="77777777" w:rsidR="000B06F8" w:rsidRPr="007A7F91" w:rsidRDefault="000B06F8" w:rsidP="007A7F91">
      <w:pPr>
        <w:spacing w:after="120"/>
        <w:ind w:left="720"/>
        <w:rPr>
          <w:rFonts w:ascii="Arial" w:hAnsi="Arial" w:cs="Arial"/>
          <w:color w:val="231F20"/>
          <w:sz w:val="22"/>
          <w:szCs w:val="22"/>
        </w:rPr>
      </w:pPr>
      <w:r>
        <w:rPr>
          <w:rFonts w:ascii="Arial" w:hAnsi="Arial" w:cs="Arial"/>
          <w:color w:val="231F20"/>
          <w:sz w:val="22"/>
          <w:szCs w:val="22"/>
        </w:rPr>
        <w:t xml:space="preserve">With your imaging surface from Medical Positioning, Inc., you are well-equipped to start improving the quality of images.  </w:t>
      </w:r>
    </w:p>
    <w:p w14:paraId="31001A90" w14:textId="77777777" w:rsidR="00196EFC" w:rsidRDefault="00196EFC">
      <w:pPr>
        <w:rPr>
          <w:rFonts w:ascii="Arial" w:hAnsi="Arial" w:cs="Arial"/>
          <w:b/>
          <w:bCs/>
          <w:color w:val="231F20"/>
        </w:rPr>
      </w:pPr>
      <w:r>
        <w:br w:type="page"/>
      </w:r>
    </w:p>
    <w:p w14:paraId="6C07CE64" w14:textId="77777777" w:rsidR="004204C6" w:rsidRDefault="004204C6" w:rsidP="007A7F91">
      <w:pPr>
        <w:pStyle w:val="TOCSection"/>
        <w:pBdr>
          <w:bottom w:val="single" w:sz="6" w:space="1" w:color="auto"/>
        </w:pBdr>
      </w:pPr>
      <w:bookmarkStart w:id="6" w:name="_Toc20653287"/>
      <w:r w:rsidRPr="002266A3">
        <w:lastRenderedPageBreak/>
        <w:t>Set Up</w:t>
      </w:r>
      <w:bookmarkEnd w:id="6"/>
    </w:p>
    <w:p w14:paraId="0285C87E" w14:textId="77777777" w:rsidR="00923EE7" w:rsidRPr="002266A3" w:rsidRDefault="00104F8B" w:rsidP="001815E2">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Your</w:t>
      </w:r>
      <w:r w:rsidR="002966EE">
        <w:rPr>
          <w:rFonts w:ascii="Arial" w:hAnsi="Arial" w:cs="Arial"/>
          <w:color w:val="231F20"/>
          <w:sz w:val="22"/>
          <w:szCs w:val="22"/>
        </w:rPr>
        <w:t xml:space="preserve"> Stress EchoBed® </w:t>
      </w:r>
      <w:r w:rsidRPr="002266A3">
        <w:rPr>
          <w:rFonts w:ascii="Arial" w:hAnsi="Arial" w:cs="Arial"/>
          <w:color w:val="231F20"/>
          <w:sz w:val="22"/>
          <w:szCs w:val="22"/>
        </w:rPr>
        <w:t xml:space="preserve">has been shipped to you in “plug and play” condition. </w:t>
      </w:r>
      <w:r w:rsidR="00863121" w:rsidRPr="002266A3">
        <w:rPr>
          <w:rFonts w:ascii="Arial" w:hAnsi="Arial" w:cs="Arial"/>
          <w:color w:val="231F20"/>
          <w:sz w:val="22"/>
          <w:szCs w:val="22"/>
        </w:rPr>
        <w:t xml:space="preserve">After unpacking the product, we recommend performing </w:t>
      </w:r>
      <w:r w:rsidRPr="002266A3">
        <w:rPr>
          <w:rFonts w:ascii="Arial" w:hAnsi="Arial" w:cs="Arial"/>
          <w:color w:val="231F20"/>
          <w:sz w:val="22"/>
          <w:szCs w:val="22"/>
        </w:rPr>
        <w:t xml:space="preserve">an initial test of your </w:t>
      </w:r>
      <w:r w:rsidR="002966EE">
        <w:rPr>
          <w:rFonts w:ascii="Arial" w:hAnsi="Arial" w:cs="Arial"/>
          <w:color w:val="231F20"/>
          <w:sz w:val="22"/>
          <w:szCs w:val="22"/>
        </w:rPr>
        <w:t xml:space="preserve">Stress EchoBed® </w:t>
      </w:r>
      <w:r w:rsidRPr="002266A3">
        <w:rPr>
          <w:rFonts w:ascii="Arial" w:hAnsi="Arial" w:cs="Arial"/>
          <w:color w:val="231F20"/>
          <w:sz w:val="22"/>
          <w:szCs w:val="22"/>
        </w:rPr>
        <w:t xml:space="preserve">to ensure that each function is in correct working order.  After reviewing this </w:t>
      </w:r>
      <w:proofErr w:type="gramStart"/>
      <w:r w:rsidRPr="002266A3">
        <w:rPr>
          <w:rFonts w:ascii="Arial" w:hAnsi="Arial" w:cs="Arial"/>
          <w:color w:val="231F20"/>
          <w:sz w:val="22"/>
          <w:szCs w:val="22"/>
        </w:rPr>
        <w:t>manual</w:t>
      </w:r>
      <w:proofErr w:type="gramEnd"/>
      <w:r w:rsidRPr="002266A3">
        <w:rPr>
          <w:rFonts w:ascii="Arial" w:hAnsi="Arial" w:cs="Arial"/>
          <w:color w:val="231F20"/>
          <w:sz w:val="22"/>
          <w:szCs w:val="22"/>
        </w:rPr>
        <w:t xml:space="preserve"> you are ready to begin using your </w:t>
      </w:r>
      <w:r w:rsidR="002966EE">
        <w:rPr>
          <w:rFonts w:ascii="Arial" w:hAnsi="Arial" w:cs="Arial"/>
          <w:color w:val="231F20"/>
          <w:sz w:val="22"/>
          <w:szCs w:val="22"/>
        </w:rPr>
        <w:t>Stress EchoBed®</w:t>
      </w:r>
      <w:r w:rsidRPr="002266A3">
        <w:rPr>
          <w:rFonts w:ascii="Arial" w:hAnsi="Arial" w:cs="Arial"/>
          <w:color w:val="231F20"/>
          <w:sz w:val="22"/>
          <w:szCs w:val="22"/>
        </w:rPr>
        <w:t>.</w:t>
      </w:r>
    </w:p>
    <w:p w14:paraId="61694E7B" w14:textId="77777777" w:rsidR="00104F8B" w:rsidRPr="002266A3" w:rsidRDefault="00104F8B" w:rsidP="001815E2">
      <w:pPr>
        <w:autoSpaceDE w:val="0"/>
        <w:autoSpaceDN w:val="0"/>
        <w:adjustRightInd w:val="0"/>
        <w:spacing w:after="120"/>
        <w:ind w:left="720"/>
        <w:rPr>
          <w:rFonts w:ascii="Arial" w:hAnsi="Arial" w:cs="Arial"/>
          <w:b/>
          <w:bCs/>
          <w:color w:val="231F20"/>
        </w:rPr>
      </w:pPr>
      <w:r w:rsidRPr="002266A3">
        <w:rPr>
          <w:rFonts w:ascii="Arial" w:hAnsi="Arial" w:cs="Arial"/>
          <w:b/>
          <w:bCs/>
          <w:color w:val="231F20"/>
        </w:rPr>
        <w:t>System Test Procedure</w:t>
      </w:r>
    </w:p>
    <w:p w14:paraId="1FF4B42E" w14:textId="77777777" w:rsidR="00104F8B" w:rsidRPr="002266A3" w:rsidRDefault="00104F8B"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hand-wand is a low voltage, DC operated device. The cable begins at the</w:t>
      </w:r>
      <w:r w:rsidR="00923EE7" w:rsidRPr="002266A3">
        <w:rPr>
          <w:rFonts w:ascii="Arial" w:hAnsi="Arial" w:cs="Arial"/>
          <w:color w:val="231F20"/>
          <w:sz w:val="22"/>
          <w:szCs w:val="22"/>
        </w:rPr>
        <w:t xml:space="preserve"> </w:t>
      </w:r>
      <w:r w:rsidRPr="002266A3">
        <w:rPr>
          <w:rFonts w:ascii="Arial" w:hAnsi="Arial" w:cs="Arial"/>
          <w:color w:val="231F20"/>
          <w:sz w:val="22"/>
          <w:szCs w:val="22"/>
        </w:rPr>
        <w:t>hand wand and plugs into the control box.</w:t>
      </w:r>
    </w:p>
    <w:p w14:paraId="09B11DFC" w14:textId="77777777" w:rsidR="00863121" w:rsidRPr="002266A3" w:rsidRDefault="00863121" w:rsidP="00522D90">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electrical shock, grounding reliability can only be achieved when the equipment is connected to an equivalent receptacle marked “hospital only” or “hospital grade”.</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923EE7" w:rsidRPr="00A612F7" w14:paraId="36A8F3FC" w14:textId="77777777" w:rsidTr="007A7F91">
        <w:trPr>
          <w:cantSplit/>
          <w:tblHeader/>
        </w:trPr>
        <w:tc>
          <w:tcPr>
            <w:tcW w:w="1188" w:type="dxa"/>
            <w:shd w:val="clear" w:color="auto" w:fill="C0C0C0"/>
            <w:vAlign w:val="center"/>
          </w:tcPr>
          <w:p w14:paraId="6AD7F4C8" w14:textId="77777777" w:rsidR="00923EE7" w:rsidRPr="00A612F7" w:rsidRDefault="00923EE7"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9D68B3F" w14:textId="77777777" w:rsidR="00923EE7" w:rsidRPr="00A612F7" w:rsidRDefault="00923EE7"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923EE7" w:rsidRPr="00A612F7" w14:paraId="73C7987B" w14:textId="77777777" w:rsidTr="007A7F91">
        <w:trPr>
          <w:cantSplit/>
        </w:trPr>
        <w:tc>
          <w:tcPr>
            <w:tcW w:w="1188" w:type="dxa"/>
            <w:shd w:val="clear" w:color="auto" w:fill="auto"/>
            <w:vAlign w:val="center"/>
          </w:tcPr>
          <w:p w14:paraId="0AA4ED62" w14:textId="77777777" w:rsidR="00923EE7" w:rsidRPr="00A612F7" w:rsidRDefault="00923EE7"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74336C1D" w14:textId="77777777" w:rsidR="00923EE7" w:rsidRPr="00A612F7" w:rsidRDefault="00923EE7" w:rsidP="00A612F7">
            <w:pPr>
              <w:autoSpaceDE w:val="0"/>
              <w:autoSpaceDN w:val="0"/>
              <w:adjustRightInd w:val="0"/>
              <w:rPr>
                <w:rFonts w:ascii="Arial" w:hAnsi="Arial" w:cs="Arial"/>
                <w:color w:val="231F20"/>
                <w:sz w:val="22"/>
                <w:szCs w:val="22"/>
              </w:rPr>
            </w:pPr>
            <w:r w:rsidRPr="00A612F7">
              <w:rPr>
                <w:rFonts w:ascii="Arial" w:hAnsi="Arial" w:cs="Arial"/>
                <w:color w:val="231F20"/>
                <w:sz w:val="22"/>
                <w:szCs w:val="22"/>
              </w:rPr>
              <w:t>After removing padding and packaging materials, locate primary power supply cord and attach to suitable grounded 120 VAC outlet.</w:t>
            </w:r>
          </w:p>
        </w:tc>
      </w:tr>
      <w:tr w:rsidR="00923EE7" w:rsidRPr="00A612F7" w14:paraId="0C3EBF32" w14:textId="77777777" w:rsidTr="007A7F91">
        <w:trPr>
          <w:cantSplit/>
        </w:trPr>
        <w:tc>
          <w:tcPr>
            <w:tcW w:w="1188" w:type="dxa"/>
            <w:shd w:val="clear" w:color="auto" w:fill="auto"/>
            <w:vAlign w:val="center"/>
          </w:tcPr>
          <w:p w14:paraId="4B31A1F1" w14:textId="77777777" w:rsidR="00923EE7" w:rsidRPr="00A612F7" w:rsidRDefault="00923EE7"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4A1E6CBF" w14:textId="77777777" w:rsidR="00923EE7" w:rsidRPr="00A612F7" w:rsidRDefault="00923EE7" w:rsidP="00A612F7">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To test actuator function, locate the hand-wand and depress each function button one at a time.  (Depressing multiple buttons simultaneously </w:t>
            </w:r>
            <w:r w:rsidR="002D0223" w:rsidRPr="00A612F7">
              <w:rPr>
                <w:rFonts w:ascii="Arial" w:hAnsi="Arial" w:cs="Arial"/>
                <w:color w:val="231F20"/>
                <w:sz w:val="22"/>
                <w:szCs w:val="22"/>
              </w:rPr>
              <w:t>will prevent</w:t>
            </w:r>
            <w:r w:rsidRPr="00A612F7">
              <w:rPr>
                <w:rFonts w:ascii="Arial" w:hAnsi="Arial" w:cs="Arial"/>
                <w:color w:val="231F20"/>
                <w:sz w:val="22"/>
                <w:szCs w:val="22"/>
              </w:rPr>
              <w:t xml:space="preserve"> the motor from operating.) Figure </w:t>
            </w:r>
            <w:r w:rsidR="0073348E" w:rsidRPr="00A612F7">
              <w:rPr>
                <w:rFonts w:ascii="Arial" w:hAnsi="Arial" w:cs="Arial"/>
                <w:color w:val="231F20"/>
                <w:sz w:val="22"/>
                <w:szCs w:val="22"/>
              </w:rPr>
              <w:t>2</w:t>
            </w:r>
            <w:r w:rsidRPr="00A612F7">
              <w:rPr>
                <w:rFonts w:ascii="Arial" w:hAnsi="Arial" w:cs="Arial"/>
                <w:color w:val="231F20"/>
                <w:sz w:val="22"/>
                <w:szCs w:val="22"/>
              </w:rPr>
              <w:t>.</w:t>
            </w:r>
          </w:p>
        </w:tc>
      </w:tr>
      <w:tr w:rsidR="00923EE7" w:rsidRPr="00A612F7" w14:paraId="5E6FC0B3" w14:textId="77777777" w:rsidTr="007A7F91">
        <w:trPr>
          <w:cantSplit/>
        </w:trPr>
        <w:tc>
          <w:tcPr>
            <w:tcW w:w="1188" w:type="dxa"/>
            <w:shd w:val="clear" w:color="auto" w:fill="auto"/>
            <w:vAlign w:val="center"/>
          </w:tcPr>
          <w:p w14:paraId="5E39928A" w14:textId="77777777" w:rsidR="00923EE7" w:rsidRPr="00A612F7" w:rsidRDefault="00923EE7"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61B7ACDF" w14:textId="77777777" w:rsidR="00923EE7" w:rsidRPr="00A612F7" w:rsidRDefault="00923EE7" w:rsidP="00522D90">
            <w:pPr>
              <w:rPr>
                <w:rFonts w:ascii="Arial" w:hAnsi="Arial" w:cs="Arial"/>
                <w:sz w:val="22"/>
                <w:szCs w:val="22"/>
              </w:rPr>
            </w:pPr>
            <w:r w:rsidRPr="00A612F7">
              <w:rPr>
                <w:rFonts w:ascii="Arial" w:hAnsi="Arial" w:cs="Arial"/>
                <w:color w:val="231F20"/>
                <w:sz w:val="22"/>
                <w:szCs w:val="22"/>
              </w:rPr>
              <w:t>If any function does not operate, perform the test procedures listed in the</w:t>
            </w:r>
            <w:r w:rsidR="002D0223" w:rsidRPr="00A612F7">
              <w:rPr>
                <w:rFonts w:ascii="Arial" w:hAnsi="Arial" w:cs="Arial"/>
                <w:color w:val="231F20"/>
                <w:sz w:val="22"/>
                <w:szCs w:val="22"/>
              </w:rPr>
              <w:t xml:space="preserve"> Troubleshooting Guide</w:t>
            </w:r>
          </w:p>
        </w:tc>
      </w:tr>
    </w:tbl>
    <w:p w14:paraId="00407D21" w14:textId="77777777" w:rsidR="00650A6F" w:rsidRDefault="00650A6F" w:rsidP="001815E2">
      <w:pPr>
        <w:autoSpaceDE w:val="0"/>
        <w:autoSpaceDN w:val="0"/>
        <w:adjustRightInd w:val="0"/>
        <w:spacing w:after="120"/>
        <w:jc w:val="center"/>
        <w:rPr>
          <w:rFonts w:ascii="Arial" w:hAnsi="Arial" w:cs="Arial"/>
        </w:rPr>
      </w:pPr>
    </w:p>
    <w:p w14:paraId="450D1642" w14:textId="77777777" w:rsidR="00650A6F" w:rsidRPr="000F76D3" w:rsidRDefault="00650A6F" w:rsidP="000F76D3">
      <w:pPr>
        <w:autoSpaceDE w:val="0"/>
        <w:autoSpaceDN w:val="0"/>
        <w:adjustRightInd w:val="0"/>
        <w:spacing w:after="120"/>
        <w:ind w:left="720"/>
        <w:rPr>
          <w:rFonts w:ascii="Arial" w:hAnsi="Arial" w:cs="Arial"/>
          <w:color w:val="231F20"/>
          <w:sz w:val="22"/>
          <w:szCs w:val="22"/>
        </w:rPr>
      </w:pPr>
      <w:r>
        <w:rPr>
          <w:rFonts w:ascii="Arial" w:hAnsi="Arial" w:cs="Arial"/>
          <w:color w:val="231F20"/>
          <w:sz w:val="22"/>
          <w:szCs w:val="22"/>
        </w:rPr>
        <w:t xml:space="preserve">Isolation from the external electrical supply can be obtained by unplugging the power cord from the wall outlet or by unplugging the power cord from the control box.  </w:t>
      </w:r>
    </w:p>
    <w:p w14:paraId="221BAF75" w14:textId="77777777" w:rsidR="00923EE7" w:rsidRPr="002266A3" w:rsidRDefault="00A02FD5" w:rsidP="001815E2">
      <w:pPr>
        <w:autoSpaceDE w:val="0"/>
        <w:autoSpaceDN w:val="0"/>
        <w:adjustRightInd w:val="0"/>
        <w:spacing w:after="120"/>
        <w:jc w:val="center"/>
        <w:rPr>
          <w:rFonts w:ascii="Arial" w:hAnsi="Arial" w:cs="Arial"/>
        </w:rPr>
      </w:pPr>
      <w:r>
        <w:rPr>
          <w:rFonts w:ascii="Arial" w:hAnsi="Arial" w:cs="Arial"/>
          <w:noProof/>
          <w:lang w:eastAsia="en-US"/>
        </w:rPr>
        <w:drawing>
          <wp:inline distT="0" distB="0" distL="0" distR="0" wp14:anchorId="1EE8F8AD" wp14:editId="6A98B64C">
            <wp:extent cx="3228975" cy="22098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209800"/>
                    </a:xfrm>
                    <a:prstGeom prst="rect">
                      <a:avLst/>
                    </a:prstGeom>
                    <a:noFill/>
                    <a:ln>
                      <a:noFill/>
                    </a:ln>
                  </pic:spPr>
                </pic:pic>
              </a:graphicData>
            </a:graphic>
          </wp:inline>
        </w:drawing>
      </w:r>
    </w:p>
    <w:p w14:paraId="1B26D653" w14:textId="77777777" w:rsidR="00A67960" w:rsidRDefault="00442F03" w:rsidP="001815E2">
      <w:pPr>
        <w:autoSpaceDE w:val="0"/>
        <w:autoSpaceDN w:val="0"/>
        <w:adjustRightInd w:val="0"/>
        <w:spacing w:after="120"/>
        <w:jc w:val="center"/>
        <w:rPr>
          <w:rFonts w:ascii="Arial" w:hAnsi="Arial" w:cs="Arial"/>
          <w:b/>
          <w:sz w:val="22"/>
          <w:szCs w:val="22"/>
        </w:rPr>
      </w:pPr>
      <w:r w:rsidRPr="002266A3">
        <w:rPr>
          <w:rFonts w:ascii="Arial" w:hAnsi="Arial" w:cs="Arial"/>
          <w:sz w:val="22"/>
          <w:szCs w:val="22"/>
        </w:rPr>
        <w:t xml:space="preserve">      </w:t>
      </w:r>
      <w:r w:rsidR="00A67960" w:rsidRPr="009D7AFA">
        <w:rPr>
          <w:rFonts w:ascii="Arial" w:hAnsi="Arial" w:cs="Arial"/>
          <w:b/>
          <w:sz w:val="22"/>
          <w:szCs w:val="22"/>
        </w:rPr>
        <w:t xml:space="preserve">Figure </w:t>
      </w:r>
      <w:r w:rsidR="0073348E" w:rsidRPr="009D7AFA">
        <w:rPr>
          <w:rFonts w:ascii="Arial" w:hAnsi="Arial" w:cs="Arial"/>
          <w:b/>
          <w:sz w:val="22"/>
          <w:szCs w:val="22"/>
        </w:rPr>
        <w:t>2</w:t>
      </w:r>
    </w:p>
    <w:p w14:paraId="3BF8F82F" w14:textId="77777777" w:rsidR="00C50C0D" w:rsidRDefault="00C50C0D" w:rsidP="007A7F91">
      <w:pPr>
        <w:pStyle w:val="TOCSection"/>
      </w:pPr>
    </w:p>
    <w:p w14:paraId="5955E83B" w14:textId="77777777" w:rsidR="00196EFC" w:rsidRDefault="00196EFC">
      <w:pPr>
        <w:rPr>
          <w:rFonts w:ascii="Arial" w:hAnsi="Arial" w:cs="Arial"/>
          <w:b/>
          <w:bCs/>
          <w:color w:val="231F20"/>
        </w:rPr>
      </w:pPr>
      <w:r>
        <w:br w:type="page"/>
      </w:r>
    </w:p>
    <w:p w14:paraId="4FBB125F" w14:textId="77777777" w:rsidR="00442F03" w:rsidRDefault="009D45B9" w:rsidP="007A7F91">
      <w:pPr>
        <w:pStyle w:val="TOCSection"/>
        <w:pBdr>
          <w:bottom w:val="single" w:sz="6" w:space="1" w:color="auto"/>
        </w:pBdr>
      </w:pPr>
      <w:bookmarkStart w:id="7" w:name="_Toc20653288"/>
      <w:r w:rsidRPr="002266A3">
        <w:lastRenderedPageBreak/>
        <w:t>Safety Features</w:t>
      </w:r>
      <w:bookmarkEnd w:id="7"/>
    </w:p>
    <w:p w14:paraId="56BCB8C7" w14:textId="77777777" w:rsidR="001815E2" w:rsidRPr="002266A3" w:rsidRDefault="001815E2" w:rsidP="001815E2">
      <w:pPr>
        <w:autoSpaceDE w:val="0"/>
        <w:autoSpaceDN w:val="0"/>
        <w:adjustRightInd w:val="0"/>
        <w:rPr>
          <w:rFonts w:ascii="Arial" w:hAnsi="Arial" w:cs="Arial"/>
          <w:b/>
          <w:bCs/>
          <w:color w:val="231F20"/>
          <w:sz w:val="12"/>
          <w:szCs w:val="12"/>
        </w:rPr>
      </w:pPr>
      <w:r w:rsidRPr="002266A3">
        <w:rPr>
          <w:rFonts w:ascii="Arial" w:hAnsi="Arial" w:cs="Arial"/>
          <w:b/>
          <w:bCs/>
          <w:color w:val="231F20"/>
          <w:sz w:val="12"/>
          <w:szCs w:val="12"/>
        </w:rPr>
        <w:t xml:space="preserve"> </w:t>
      </w:r>
    </w:p>
    <w:p w14:paraId="21098436"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This product is equipped with multiple automated safety features to prevent danger</w:t>
      </w:r>
      <w:r w:rsidR="00442F03" w:rsidRPr="002266A3">
        <w:rPr>
          <w:rFonts w:ascii="Arial" w:hAnsi="Arial" w:cs="Arial"/>
          <w:color w:val="231F20"/>
          <w:sz w:val="22"/>
          <w:szCs w:val="22"/>
        </w:rPr>
        <w:t xml:space="preserve"> </w:t>
      </w:r>
      <w:r w:rsidRPr="002266A3">
        <w:rPr>
          <w:rFonts w:ascii="Arial" w:hAnsi="Arial" w:cs="Arial"/>
          <w:color w:val="231F20"/>
          <w:sz w:val="22"/>
          <w:szCs w:val="22"/>
        </w:rPr>
        <w:t>or damage during use. The entire system is electrically isolated to</w:t>
      </w:r>
      <w:r w:rsidR="00442F03" w:rsidRPr="002266A3">
        <w:rPr>
          <w:rFonts w:ascii="Arial" w:hAnsi="Arial" w:cs="Arial"/>
          <w:color w:val="231F20"/>
          <w:sz w:val="22"/>
          <w:szCs w:val="22"/>
        </w:rPr>
        <w:t xml:space="preserve"> </w:t>
      </w:r>
      <w:r w:rsidRPr="002266A3">
        <w:rPr>
          <w:rFonts w:ascii="Arial" w:hAnsi="Arial" w:cs="Arial"/>
          <w:color w:val="231F20"/>
          <w:sz w:val="22"/>
          <w:szCs w:val="22"/>
        </w:rPr>
        <w:t xml:space="preserve">UL/IEC 60601-1 and CAN/CSA </w:t>
      </w:r>
      <w:r w:rsidR="00311484" w:rsidRPr="002266A3">
        <w:rPr>
          <w:rFonts w:ascii="Arial" w:hAnsi="Arial" w:cs="Arial"/>
          <w:color w:val="231F20"/>
          <w:sz w:val="22"/>
          <w:szCs w:val="22"/>
        </w:rPr>
        <w:t>C22</w:t>
      </w:r>
      <w:r w:rsidRPr="002266A3">
        <w:rPr>
          <w:rFonts w:ascii="Arial" w:hAnsi="Arial" w:cs="Arial"/>
          <w:color w:val="231F20"/>
          <w:sz w:val="22"/>
          <w:szCs w:val="22"/>
        </w:rPr>
        <w:t>.2 No. 601.1 hospital safety standards</w:t>
      </w:r>
    </w:p>
    <w:p w14:paraId="0521BDE6"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The actuator assemblies are current overload protected. If overloaded, the actuators</w:t>
      </w:r>
      <w:r w:rsidR="00442F03" w:rsidRPr="002266A3">
        <w:rPr>
          <w:rFonts w:ascii="Arial" w:hAnsi="Arial" w:cs="Arial"/>
          <w:color w:val="231F20"/>
          <w:sz w:val="22"/>
          <w:szCs w:val="22"/>
        </w:rPr>
        <w:t xml:space="preserve"> </w:t>
      </w:r>
      <w:r w:rsidRPr="002266A3">
        <w:rPr>
          <w:rFonts w:ascii="Arial" w:hAnsi="Arial" w:cs="Arial"/>
          <w:color w:val="231F20"/>
          <w:sz w:val="22"/>
          <w:szCs w:val="22"/>
        </w:rPr>
        <w:t>will stop and reset automatically.</w:t>
      </w:r>
    </w:p>
    <w:p w14:paraId="7A7ECF75" w14:textId="77777777" w:rsidR="00767442" w:rsidRDefault="00767442" w:rsidP="00ED3B1E">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767442">
        <w:rPr>
          <w:rFonts w:ascii="Arial" w:hAnsi="Arial" w:cs="Arial"/>
          <w:color w:val="231F20"/>
          <w:sz w:val="22"/>
          <w:szCs w:val="22"/>
        </w:rPr>
        <w:t>When equipped with a supine ergome</w:t>
      </w:r>
      <w:r>
        <w:rPr>
          <w:rFonts w:ascii="Arial" w:hAnsi="Arial" w:cs="Arial"/>
          <w:color w:val="231F20"/>
          <w:sz w:val="22"/>
          <w:szCs w:val="22"/>
        </w:rPr>
        <w:t>ter, electrical current is rout</w:t>
      </w:r>
      <w:r w:rsidRPr="00767442">
        <w:rPr>
          <w:rFonts w:ascii="Arial" w:hAnsi="Arial" w:cs="Arial"/>
          <w:color w:val="231F20"/>
          <w:sz w:val="22"/>
          <w:szCs w:val="22"/>
        </w:rPr>
        <w:t>ed through a UL 60601-1 approved multiple outlet power strip</w:t>
      </w:r>
      <w:r>
        <w:rPr>
          <w:rFonts w:ascii="Arial" w:hAnsi="Arial" w:cs="Arial"/>
          <w:color w:val="231F20"/>
          <w:sz w:val="22"/>
          <w:szCs w:val="22"/>
        </w:rPr>
        <w:t xml:space="preserve"> </w:t>
      </w:r>
      <w:r w:rsidRPr="00767442">
        <w:rPr>
          <w:rFonts w:ascii="Arial" w:hAnsi="Arial" w:cs="Arial"/>
          <w:color w:val="231F20"/>
          <w:sz w:val="22"/>
          <w:szCs w:val="22"/>
        </w:rPr>
        <w:t>which utilizes a safety ground-fault circuit breaker.</w:t>
      </w:r>
    </w:p>
    <w:p w14:paraId="6DE9B077"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The sealed hand-wand operates the actuators by directing small amounts of low</w:t>
      </w:r>
      <w:r w:rsidR="00442F03" w:rsidRPr="002266A3">
        <w:rPr>
          <w:rFonts w:ascii="Arial" w:hAnsi="Arial" w:cs="Arial"/>
          <w:color w:val="231F20"/>
          <w:sz w:val="22"/>
          <w:szCs w:val="22"/>
        </w:rPr>
        <w:t xml:space="preserve"> </w:t>
      </w:r>
      <w:r w:rsidRPr="002266A3">
        <w:rPr>
          <w:rFonts w:ascii="Arial" w:hAnsi="Arial" w:cs="Arial"/>
          <w:color w:val="231F20"/>
          <w:sz w:val="22"/>
          <w:szCs w:val="22"/>
        </w:rPr>
        <w:t xml:space="preserve">voltage D.C. current to the control box. </w:t>
      </w:r>
      <w:proofErr w:type="gramStart"/>
      <w:r w:rsidRPr="002266A3">
        <w:rPr>
          <w:rFonts w:ascii="Arial" w:hAnsi="Arial" w:cs="Arial"/>
          <w:color w:val="231F20"/>
          <w:sz w:val="22"/>
          <w:szCs w:val="22"/>
        </w:rPr>
        <w:t>All of</w:t>
      </w:r>
      <w:proofErr w:type="gramEnd"/>
      <w:r w:rsidRPr="002266A3">
        <w:rPr>
          <w:rFonts w:ascii="Arial" w:hAnsi="Arial" w:cs="Arial"/>
          <w:color w:val="231F20"/>
          <w:sz w:val="22"/>
          <w:szCs w:val="22"/>
        </w:rPr>
        <w:t xml:space="preserve"> the actuator drives are equipped</w:t>
      </w:r>
      <w:r w:rsidR="00442F03" w:rsidRPr="002266A3">
        <w:rPr>
          <w:rFonts w:ascii="Arial" w:hAnsi="Arial" w:cs="Arial"/>
          <w:color w:val="231F20"/>
          <w:sz w:val="22"/>
          <w:szCs w:val="22"/>
        </w:rPr>
        <w:t xml:space="preserve"> </w:t>
      </w:r>
      <w:r w:rsidRPr="002266A3">
        <w:rPr>
          <w:rFonts w:ascii="Arial" w:hAnsi="Arial" w:cs="Arial"/>
          <w:color w:val="231F20"/>
          <w:sz w:val="22"/>
          <w:szCs w:val="22"/>
        </w:rPr>
        <w:t>with internal limit switches which automatically prevent over-extension.</w:t>
      </w:r>
    </w:p>
    <w:p w14:paraId="3923B3E6" w14:textId="77777777" w:rsidR="009D45B9" w:rsidRPr="002266A3" w:rsidRDefault="009D45B9" w:rsidP="00522D90">
      <w:pPr>
        <w:numPr>
          <w:ilvl w:val="0"/>
          <w:numId w:val="4"/>
        </w:numPr>
        <w:tabs>
          <w:tab w:val="clear" w:pos="2160"/>
          <w:tab w:val="num" w:pos="1080"/>
        </w:tabs>
        <w:autoSpaceDE w:val="0"/>
        <w:autoSpaceDN w:val="0"/>
        <w:adjustRightInd w:val="0"/>
        <w:spacing w:after="120"/>
        <w:ind w:left="1080"/>
        <w:rPr>
          <w:rFonts w:ascii="Arial" w:hAnsi="Arial" w:cs="Arial"/>
          <w:color w:val="231F20"/>
          <w:sz w:val="22"/>
          <w:szCs w:val="22"/>
        </w:rPr>
      </w:pPr>
      <w:r w:rsidRPr="002266A3">
        <w:rPr>
          <w:rFonts w:ascii="Arial" w:hAnsi="Arial" w:cs="Arial"/>
          <w:color w:val="231F20"/>
          <w:sz w:val="22"/>
          <w:szCs w:val="22"/>
        </w:rPr>
        <w:t xml:space="preserve">The tables are equipped with total locking, sealed bearing, </w:t>
      </w:r>
      <w:r w:rsidR="00442F03" w:rsidRPr="002266A3">
        <w:rPr>
          <w:rFonts w:ascii="Arial" w:hAnsi="Arial" w:cs="Arial"/>
          <w:color w:val="231F20"/>
          <w:sz w:val="22"/>
          <w:szCs w:val="22"/>
        </w:rPr>
        <w:t>and braking</w:t>
      </w:r>
      <w:r w:rsidRPr="002266A3">
        <w:rPr>
          <w:rFonts w:ascii="Arial" w:hAnsi="Arial" w:cs="Arial"/>
          <w:color w:val="231F20"/>
          <w:sz w:val="22"/>
          <w:szCs w:val="22"/>
        </w:rPr>
        <w:t xml:space="preserve"> casters at all</w:t>
      </w:r>
      <w:r w:rsidR="00442F03" w:rsidRPr="002266A3">
        <w:rPr>
          <w:rFonts w:ascii="Arial" w:hAnsi="Arial" w:cs="Arial"/>
          <w:color w:val="231F20"/>
          <w:sz w:val="22"/>
          <w:szCs w:val="22"/>
        </w:rPr>
        <w:t xml:space="preserve"> </w:t>
      </w:r>
      <w:r w:rsidRPr="002266A3">
        <w:rPr>
          <w:rFonts w:ascii="Arial" w:hAnsi="Arial" w:cs="Arial"/>
          <w:color w:val="231F20"/>
          <w:sz w:val="22"/>
          <w:szCs w:val="22"/>
        </w:rPr>
        <w:t>four corners.</w:t>
      </w:r>
    </w:p>
    <w:p w14:paraId="29B96356" w14:textId="77777777" w:rsidR="00442F03" w:rsidRPr="002266A3" w:rsidRDefault="00442F03" w:rsidP="00522D90">
      <w:pPr>
        <w:autoSpaceDE w:val="0"/>
        <w:autoSpaceDN w:val="0"/>
        <w:adjustRightInd w:val="0"/>
        <w:spacing w:after="120"/>
        <w:rPr>
          <w:rFonts w:ascii="Arial" w:hAnsi="Arial" w:cs="Arial"/>
          <w:b/>
          <w:bCs/>
          <w:sz w:val="22"/>
          <w:szCs w:val="22"/>
        </w:rPr>
      </w:pPr>
    </w:p>
    <w:p w14:paraId="4824997B" w14:textId="77777777" w:rsidR="00442F03" w:rsidRDefault="00F04B48" w:rsidP="00753842">
      <w:pPr>
        <w:pStyle w:val="TOCSection"/>
        <w:pBdr>
          <w:bottom w:val="single" w:sz="6" w:space="1" w:color="auto"/>
        </w:pBdr>
      </w:pPr>
      <w:r w:rsidRPr="002266A3">
        <w:br w:type="page"/>
      </w:r>
      <w:bookmarkStart w:id="8" w:name="_Toc20653289"/>
      <w:r w:rsidR="00442F03" w:rsidRPr="002266A3">
        <w:lastRenderedPageBreak/>
        <w:t>Operation</w:t>
      </w:r>
      <w:bookmarkEnd w:id="8"/>
    </w:p>
    <w:p w14:paraId="3F20E936" w14:textId="77777777" w:rsidR="00442F03" w:rsidRPr="002266A3" w:rsidRDefault="00442F03"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Your </w:t>
      </w:r>
      <w:r w:rsidR="00141946">
        <w:rPr>
          <w:rFonts w:ascii="Arial" w:hAnsi="Arial" w:cs="Arial"/>
          <w:color w:val="231F20"/>
          <w:sz w:val="22"/>
          <w:szCs w:val="22"/>
        </w:rPr>
        <w:t>Stress EchoBed®</w:t>
      </w:r>
      <w:r w:rsidR="00E24893" w:rsidRPr="002266A3">
        <w:rPr>
          <w:rFonts w:ascii="Arial" w:hAnsi="Arial" w:cs="Arial"/>
          <w:color w:val="231F20"/>
          <w:sz w:val="22"/>
          <w:szCs w:val="22"/>
        </w:rPr>
        <w:t xml:space="preserve"> is shipped assembled and rea</w:t>
      </w:r>
      <w:r w:rsidRPr="002266A3">
        <w:rPr>
          <w:rFonts w:ascii="Arial" w:hAnsi="Arial" w:cs="Arial"/>
          <w:color w:val="231F20"/>
          <w:sz w:val="22"/>
          <w:szCs w:val="22"/>
        </w:rPr>
        <w:t>dy for use. Each</w:t>
      </w:r>
      <w:r w:rsidR="00940109" w:rsidRPr="002266A3">
        <w:rPr>
          <w:rFonts w:ascii="Arial" w:hAnsi="Arial" w:cs="Arial"/>
          <w:color w:val="231F20"/>
          <w:sz w:val="22"/>
          <w:szCs w:val="22"/>
        </w:rPr>
        <w:t xml:space="preserve"> </w:t>
      </w:r>
      <w:r w:rsidRPr="002266A3">
        <w:rPr>
          <w:rFonts w:ascii="Arial" w:hAnsi="Arial" w:cs="Arial"/>
          <w:color w:val="231F20"/>
          <w:sz w:val="22"/>
          <w:szCs w:val="22"/>
        </w:rPr>
        <w:t>function has been pre-tested to ensure perfect working order on day one.</w:t>
      </w:r>
    </w:p>
    <w:p w14:paraId="6C9F9B2D" w14:textId="77777777" w:rsidR="00940109" w:rsidRDefault="00442F03" w:rsidP="007E39D5">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A </w:t>
      </w:r>
      <w:r w:rsidRPr="002266A3">
        <w:rPr>
          <w:rFonts w:ascii="Arial" w:hAnsi="Arial" w:cs="Arial"/>
          <w:b/>
          <w:bCs/>
          <w:color w:val="231F20"/>
          <w:sz w:val="22"/>
          <w:szCs w:val="22"/>
        </w:rPr>
        <w:t xml:space="preserve">“Troubleshooting Guide” </w:t>
      </w:r>
      <w:r w:rsidRPr="002266A3">
        <w:rPr>
          <w:rFonts w:ascii="Arial" w:hAnsi="Arial" w:cs="Arial"/>
          <w:color w:val="231F20"/>
          <w:sz w:val="22"/>
          <w:szCs w:val="22"/>
        </w:rPr>
        <w:t xml:space="preserve">is included </w:t>
      </w:r>
      <w:r w:rsidR="008A2EEB" w:rsidRPr="002266A3">
        <w:rPr>
          <w:rFonts w:ascii="Arial" w:hAnsi="Arial" w:cs="Arial"/>
          <w:color w:val="231F20"/>
          <w:sz w:val="22"/>
          <w:szCs w:val="22"/>
        </w:rPr>
        <w:t xml:space="preserve">in this manual </w:t>
      </w:r>
      <w:r w:rsidRPr="002266A3">
        <w:rPr>
          <w:rFonts w:ascii="Arial" w:hAnsi="Arial" w:cs="Arial"/>
          <w:color w:val="231F20"/>
          <w:sz w:val="22"/>
          <w:szCs w:val="22"/>
        </w:rPr>
        <w:t xml:space="preserve">to </w:t>
      </w:r>
      <w:r w:rsidR="008A2EEB" w:rsidRPr="002266A3">
        <w:rPr>
          <w:rFonts w:ascii="Arial" w:hAnsi="Arial" w:cs="Arial"/>
          <w:color w:val="231F20"/>
          <w:sz w:val="22"/>
          <w:szCs w:val="22"/>
        </w:rPr>
        <w:t xml:space="preserve">assist </w:t>
      </w:r>
      <w:r w:rsidRPr="002266A3">
        <w:rPr>
          <w:rFonts w:ascii="Arial" w:hAnsi="Arial" w:cs="Arial"/>
          <w:color w:val="231F20"/>
          <w:sz w:val="22"/>
          <w:szCs w:val="22"/>
        </w:rPr>
        <w:t>you in the event of a</w:t>
      </w:r>
      <w:r w:rsidR="00940109" w:rsidRPr="002266A3">
        <w:rPr>
          <w:rFonts w:ascii="Arial" w:hAnsi="Arial" w:cs="Arial"/>
          <w:color w:val="231F20"/>
          <w:sz w:val="22"/>
          <w:szCs w:val="22"/>
        </w:rPr>
        <w:t xml:space="preserve"> </w:t>
      </w:r>
      <w:r w:rsidRPr="002266A3">
        <w:rPr>
          <w:rFonts w:ascii="Arial" w:hAnsi="Arial" w:cs="Arial"/>
          <w:color w:val="231F20"/>
          <w:sz w:val="22"/>
          <w:szCs w:val="22"/>
        </w:rPr>
        <w:t>malfunction.</w:t>
      </w:r>
    </w:p>
    <w:p w14:paraId="4210F007" w14:textId="77777777" w:rsidR="00A02FD5" w:rsidRDefault="000C3076" w:rsidP="007E39D5">
      <w:pPr>
        <w:autoSpaceDE w:val="0"/>
        <w:autoSpaceDN w:val="0"/>
        <w:adjustRightInd w:val="0"/>
        <w:spacing w:after="120"/>
        <w:ind w:left="720"/>
        <w:rPr>
          <w:rFonts w:ascii="Arial" w:hAnsi="Arial" w:cs="Arial"/>
          <w:color w:val="231F20"/>
          <w:sz w:val="22"/>
          <w:szCs w:val="22"/>
        </w:rPr>
      </w:pPr>
      <w:r w:rsidRPr="000C3076">
        <w:rPr>
          <w:rFonts w:ascii="Arial" w:hAnsi="Arial" w:cs="Arial"/>
          <w:color w:val="231F20"/>
          <w:sz w:val="22"/>
          <w:szCs w:val="22"/>
        </w:rPr>
        <w:t xml:space="preserve">The Stress EchoBed® is designed for </w:t>
      </w:r>
      <w:r>
        <w:rPr>
          <w:rFonts w:ascii="Arial" w:hAnsi="Arial" w:cs="Arial"/>
          <w:color w:val="231F20"/>
          <w:sz w:val="22"/>
          <w:szCs w:val="22"/>
        </w:rPr>
        <w:t xml:space="preserve">use by </w:t>
      </w:r>
      <w:r w:rsidRPr="000C3076">
        <w:rPr>
          <w:rFonts w:ascii="Arial" w:hAnsi="Arial" w:cs="Arial"/>
          <w:color w:val="231F20"/>
          <w:sz w:val="22"/>
          <w:szCs w:val="22"/>
        </w:rPr>
        <w:t>sonographer</w:t>
      </w:r>
      <w:r>
        <w:rPr>
          <w:rFonts w:ascii="Arial" w:hAnsi="Arial" w:cs="Arial"/>
          <w:color w:val="231F20"/>
          <w:sz w:val="22"/>
          <w:szCs w:val="22"/>
        </w:rPr>
        <w:t>s</w:t>
      </w:r>
      <w:r w:rsidRPr="000C3076">
        <w:rPr>
          <w:rFonts w:ascii="Arial" w:hAnsi="Arial" w:cs="Arial"/>
          <w:color w:val="231F20"/>
          <w:sz w:val="22"/>
          <w:szCs w:val="22"/>
        </w:rPr>
        <w:t xml:space="preserve"> </w:t>
      </w:r>
      <w:r w:rsidR="00B54863">
        <w:rPr>
          <w:rFonts w:ascii="Arial" w:hAnsi="Arial" w:cs="Arial"/>
          <w:color w:val="231F20"/>
          <w:sz w:val="22"/>
          <w:szCs w:val="22"/>
        </w:rPr>
        <w:t>who scan left-handed or right-handed</w:t>
      </w:r>
      <w:r w:rsidRPr="000C3076">
        <w:rPr>
          <w:rFonts w:ascii="Arial" w:hAnsi="Arial" w:cs="Arial"/>
          <w:color w:val="231F20"/>
          <w:sz w:val="22"/>
          <w:szCs w:val="22"/>
        </w:rPr>
        <w:t xml:space="preserve">. The Stress EchoBed® is equipped with two drop-sections: </w:t>
      </w:r>
    </w:p>
    <w:p w14:paraId="1ED51EED" w14:textId="77777777" w:rsidR="00A02FD5" w:rsidRPr="007A7F91" w:rsidRDefault="000C3076" w:rsidP="007A7F91">
      <w:pPr>
        <w:pStyle w:val="ListParagraph"/>
        <w:numPr>
          <w:ilvl w:val="0"/>
          <w:numId w:val="26"/>
        </w:numPr>
        <w:autoSpaceDE w:val="0"/>
        <w:autoSpaceDN w:val="0"/>
        <w:adjustRightInd w:val="0"/>
        <w:spacing w:after="120"/>
        <w:rPr>
          <w:rFonts w:ascii="Arial" w:hAnsi="Arial" w:cs="Arial"/>
          <w:color w:val="231F20"/>
          <w:sz w:val="22"/>
          <w:szCs w:val="22"/>
        </w:rPr>
      </w:pPr>
      <w:r w:rsidRPr="007A7F91">
        <w:rPr>
          <w:rFonts w:ascii="Arial" w:hAnsi="Arial" w:cs="Arial"/>
          <w:color w:val="231F20"/>
          <w:sz w:val="22"/>
          <w:szCs w:val="22"/>
        </w:rPr>
        <w:t xml:space="preserve">An imaging window drop-section, </w:t>
      </w:r>
      <w:r w:rsidR="00A02FD5" w:rsidRPr="007A7F91">
        <w:rPr>
          <w:rFonts w:ascii="Arial" w:hAnsi="Arial" w:cs="Arial"/>
          <w:color w:val="231F20"/>
          <w:sz w:val="22"/>
          <w:szCs w:val="22"/>
        </w:rPr>
        <w:t xml:space="preserve">and </w:t>
      </w:r>
    </w:p>
    <w:p w14:paraId="71103087" w14:textId="77777777" w:rsidR="00A02FD5" w:rsidRPr="007A7F91" w:rsidRDefault="00331981" w:rsidP="007A7F91">
      <w:pPr>
        <w:pStyle w:val="ListParagraph"/>
        <w:numPr>
          <w:ilvl w:val="0"/>
          <w:numId w:val="26"/>
        </w:numPr>
        <w:autoSpaceDE w:val="0"/>
        <w:autoSpaceDN w:val="0"/>
        <w:adjustRightInd w:val="0"/>
        <w:spacing w:after="120"/>
        <w:rPr>
          <w:rFonts w:ascii="Arial" w:hAnsi="Arial" w:cs="Arial"/>
          <w:color w:val="231F20"/>
          <w:sz w:val="22"/>
          <w:szCs w:val="22"/>
        </w:rPr>
      </w:pPr>
      <w:r w:rsidRPr="007A7F91">
        <w:rPr>
          <w:rFonts w:ascii="Arial" w:hAnsi="Arial" w:cs="Arial"/>
          <w:color w:val="231F20"/>
          <w:sz w:val="22"/>
          <w:szCs w:val="22"/>
        </w:rPr>
        <w:t>T</w:t>
      </w:r>
      <w:r w:rsidR="000C3076" w:rsidRPr="007A7F91">
        <w:rPr>
          <w:rFonts w:ascii="Arial" w:hAnsi="Arial" w:cs="Arial"/>
          <w:color w:val="231F20"/>
          <w:sz w:val="22"/>
          <w:szCs w:val="22"/>
        </w:rPr>
        <w:t xml:space="preserve">he Sonographer’s entry drop-section </w:t>
      </w:r>
    </w:p>
    <w:p w14:paraId="1522A15C" w14:textId="77777777" w:rsidR="000C3076" w:rsidRDefault="00B54863" w:rsidP="007E39D5">
      <w:pPr>
        <w:autoSpaceDE w:val="0"/>
        <w:autoSpaceDN w:val="0"/>
        <w:adjustRightInd w:val="0"/>
        <w:spacing w:after="120"/>
        <w:ind w:left="720"/>
        <w:rPr>
          <w:rFonts w:ascii="Arial" w:hAnsi="Arial" w:cs="Arial"/>
          <w:color w:val="231F20"/>
          <w:sz w:val="22"/>
          <w:szCs w:val="22"/>
        </w:rPr>
      </w:pPr>
      <w:r w:rsidRPr="00ED3B1E">
        <w:rPr>
          <w:rFonts w:ascii="Arial" w:hAnsi="Arial" w:cs="Arial"/>
          <w:color w:val="231F20"/>
          <w:sz w:val="22"/>
          <w:szCs w:val="22"/>
        </w:rPr>
        <w:t xml:space="preserve">Left-handed scanners sit in a chair beside the bed and utilize the imaging window drop section.  </w:t>
      </w:r>
      <w:r w:rsidRPr="00B54863">
        <w:rPr>
          <w:rFonts w:ascii="Arial" w:hAnsi="Arial" w:cs="Arial"/>
          <w:color w:val="231F20"/>
          <w:sz w:val="22"/>
          <w:szCs w:val="22"/>
        </w:rPr>
        <w:t>The Sonographer's entry drop-section on the right of the patient provides a place for the sonographer to sit behind the patient, reaching over to scan right-handed.</w:t>
      </w:r>
      <w:r w:rsidR="000C3076">
        <w:rPr>
          <w:rFonts w:ascii="Arial" w:hAnsi="Arial" w:cs="Arial"/>
          <w:color w:val="231F20"/>
          <w:sz w:val="22"/>
          <w:szCs w:val="22"/>
        </w:rPr>
        <w:t xml:space="preserve">  See </w:t>
      </w:r>
      <w:r w:rsidR="008F2BC9">
        <w:rPr>
          <w:rFonts w:ascii="Arial" w:hAnsi="Arial" w:cs="Arial"/>
          <w:color w:val="231F20"/>
          <w:sz w:val="22"/>
          <w:szCs w:val="22"/>
        </w:rPr>
        <w:t>Figure 3</w:t>
      </w:r>
    </w:p>
    <w:p w14:paraId="6C94F2B4" w14:textId="77777777" w:rsidR="000C3076" w:rsidRDefault="000C3076"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7F967D50" wp14:editId="4B5261FE">
            <wp:extent cx="3267075" cy="11906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7075" cy="1190625"/>
                    </a:xfrm>
                    <a:prstGeom prst="rect">
                      <a:avLst/>
                    </a:prstGeom>
                    <a:noFill/>
                    <a:ln>
                      <a:noFill/>
                    </a:ln>
                  </pic:spPr>
                </pic:pic>
              </a:graphicData>
            </a:graphic>
          </wp:inline>
        </w:drawing>
      </w:r>
    </w:p>
    <w:p w14:paraId="292FCAA5" w14:textId="77777777" w:rsidR="000C3076" w:rsidRDefault="008F2BC9"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Figure 3</w:t>
      </w:r>
    </w:p>
    <w:p w14:paraId="297DDB1C" w14:textId="77777777" w:rsidR="000C3076" w:rsidRPr="000C3076" w:rsidRDefault="000C3076" w:rsidP="000C3076">
      <w:pPr>
        <w:autoSpaceDE w:val="0"/>
        <w:autoSpaceDN w:val="0"/>
        <w:adjustRightInd w:val="0"/>
        <w:spacing w:after="120"/>
        <w:ind w:left="720"/>
        <w:rPr>
          <w:rFonts w:ascii="Arial" w:hAnsi="Arial" w:cs="Arial"/>
          <w:color w:val="231F20"/>
          <w:sz w:val="22"/>
          <w:szCs w:val="22"/>
        </w:rPr>
      </w:pPr>
      <w:r w:rsidRPr="000C3076">
        <w:rPr>
          <w:rFonts w:ascii="Arial" w:hAnsi="Arial" w:cs="Arial"/>
          <w:color w:val="231F20"/>
          <w:sz w:val="22"/>
          <w:szCs w:val="22"/>
        </w:rPr>
        <w:t>This position, close to the patient, provides several advantages for the right sided sonographer.  First, the sonographer’s drop-section allows in</w:t>
      </w:r>
      <w:r>
        <w:rPr>
          <w:rFonts w:ascii="Arial" w:hAnsi="Arial" w:cs="Arial"/>
          <w:color w:val="231F20"/>
          <w:sz w:val="22"/>
          <w:szCs w:val="22"/>
        </w:rPr>
        <w:t>creased control of patient loca</w:t>
      </w:r>
      <w:r w:rsidRPr="000C3076">
        <w:rPr>
          <w:rFonts w:ascii="Arial" w:hAnsi="Arial" w:cs="Arial"/>
          <w:color w:val="231F20"/>
          <w:sz w:val="22"/>
          <w:szCs w:val="22"/>
        </w:rPr>
        <w:t>tion and greater access to the intercostal imaging areas. In addition, it allows the sonographer to maintain a more upright position and should reduce stress to the shoulder, back and wrist of the sonographer.</w:t>
      </w:r>
    </w:p>
    <w:p w14:paraId="5C4B795E" w14:textId="77777777" w:rsidR="00442F03" w:rsidRPr="002266A3" w:rsidRDefault="00D16071" w:rsidP="007E39D5">
      <w:pPr>
        <w:autoSpaceDE w:val="0"/>
        <w:autoSpaceDN w:val="0"/>
        <w:adjustRightInd w:val="0"/>
        <w:spacing w:after="120"/>
        <w:ind w:firstLine="720"/>
        <w:rPr>
          <w:rFonts w:ascii="Arial" w:hAnsi="Arial" w:cs="Arial"/>
          <w:b/>
          <w:bCs/>
          <w:color w:val="231F20"/>
        </w:rPr>
      </w:pPr>
      <w:r w:rsidRPr="002266A3">
        <w:rPr>
          <w:rFonts w:ascii="Arial" w:hAnsi="Arial" w:cs="Arial"/>
          <w:b/>
          <w:bCs/>
          <w:color w:val="231F20"/>
        </w:rPr>
        <w:t>Functionality in this section</w:t>
      </w:r>
    </w:p>
    <w:p w14:paraId="567BEDD4" w14:textId="77777777" w:rsidR="00442F03" w:rsidRPr="002266A3" w:rsidRDefault="008A2EEB"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Hand-wand</w:t>
      </w:r>
    </w:p>
    <w:p w14:paraId="6B5FC052" w14:textId="77777777" w:rsidR="00442F03" w:rsidRDefault="00B46F86"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Individual Lock</w:t>
      </w:r>
      <w:r w:rsidR="00F1504D">
        <w:rPr>
          <w:rFonts w:ascii="Arial" w:hAnsi="Arial" w:cs="Arial"/>
          <w:color w:val="231F20"/>
          <w:sz w:val="22"/>
          <w:szCs w:val="22"/>
        </w:rPr>
        <w:t>ing</w:t>
      </w:r>
      <w:r>
        <w:rPr>
          <w:rFonts w:ascii="Arial" w:hAnsi="Arial" w:cs="Arial"/>
          <w:color w:val="231F20"/>
          <w:sz w:val="22"/>
          <w:szCs w:val="22"/>
        </w:rPr>
        <w:t xml:space="preserve"> </w:t>
      </w:r>
      <w:r w:rsidR="008A2EEB" w:rsidRPr="002266A3">
        <w:rPr>
          <w:rFonts w:ascii="Arial" w:hAnsi="Arial" w:cs="Arial"/>
          <w:color w:val="231F20"/>
          <w:sz w:val="22"/>
          <w:szCs w:val="22"/>
        </w:rPr>
        <w:t>Casters</w:t>
      </w:r>
    </w:p>
    <w:p w14:paraId="5361EF9E" w14:textId="77777777" w:rsidR="004F3D6C" w:rsidRPr="002266A3" w:rsidRDefault="00AA1C74"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Drop Sections</w:t>
      </w:r>
      <w:r w:rsidR="00C25F19">
        <w:rPr>
          <w:rFonts w:ascii="Arial" w:hAnsi="Arial" w:cs="Arial"/>
          <w:color w:val="231F20"/>
          <w:sz w:val="22"/>
          <w:szCs w:val="22"/>
        </w:rPr>
        <w:t xml:space="preserve"> </w:t>
      </w:r>
    </w:p>
    <w:p w14:paraId="6F32548A" w14:textId="77777777" w:rsidR="007154EF" w:rsidRDefault="00103734"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 xml:space="preserve">2-Way </w:t>
      </w:r>
      <w:r w:rsidR="007154EF">
        <w:rPr>
          <w:rFonts w:ascii="Arial" w:hAnsi="Arial" w:cs="Arial"/>
          <w:color w:val="231F20"/>
          <w:sz w:val="22"/>
          <w:szCs w:val="22"/>
        </w:rPr>
        <w:t>Back Rest</w:t>
      </w:r>
      <w:r w:rsidR="00C25F19">
        <w:rPr>
          <w:rFonts w:ascii="Arial" w:hAnsi="Arial" w:cs="Arial"/>
          <w:color w:val="231F20"/>
          <w:sz w:val="22"/>
          <w:szCs w:val="22"/>
        </w:rPr>
        <w:t xml:space="preserve"> </w:t>
      </w:r>
    </w:p>
    <w:p w14:paraId="78E231A8" w14:textId="77777777" w:rsidR="004F3D6C" w:rsidRPr="002266A3" w:rsidRDefault="004F3D6C" w:rsidP="00522D90">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Non-Pinch Flap</w:t>
      </w:r>
    </w:p>
    <w:p w14:paraId="1898003B" w14:textId="77777777" w:rsidR="009B5E36" w:rsidRDefault="009B5E36" w:rsidP="009B5E36">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Ergometer</w:t>
      </w:r>
    </w:p>
    <w:p w14:paraId="1A4D9733" w14:textId="77777777" w:rsidR="000220EE" w:rsidRDefault="000220EE" w:rsidP="000C3076">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Ergometer Controller</w:t>
      </w:r>
    </w:p>
    <w:p w14:paraId="2DAE491C" w14:textId="77777777" w:rsidR="00341B2C" w:rsidRDefault="000220EE" w:rsidP="000C3076">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Patient Coach</w:t>
      </w:r>
    </w:p>
    <w:p w14:paraId="123778E3" w14:textId="77777777" w:rsidR="000C3076" w:rsidRDefault="000C3076" w:rsidP="000C3076">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Bed Preparation</w:t>
      </w:r>
    </w:p>
    <w:p w14:paraId="75255B67" w14:textId="77777777" w:rsidR="000C3076" w:rsidRDefault="000C3076" w:rsidP="000C3076">
      <w:pPr>
        <w:numPr>
          <w:ilvl w:val="0"/>
          <w:numId w:val="5"/>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Patient Positioning Procedure</w:t>
      </w:r>
    </w:p>
    <w:p w14:paraId="35306E70" w14:textId="77777777" w:rsidR="00800C74" w:rsidRPr="00B54863" w:rsidRDefault="000C3076" w:rsidP="00ED3B1E">
      <w:pPr>
        <w:numPr>
          <w:ilvl w:val="0"/>
          <w:numId w:val="5"/>
        </w:numPr>
        <w:tabs>
          <w:tab w:val="clear" w:pos="2160"/>
          <w:tab w:val="num" w:pos="1440"/>
        </w:tabs>
        <w:autoSpaceDE w:val="0"/>
        <w:autoSpaceDN w:val="0"/>
        <w:adjustRightInd w:val="0"/>
        <w:spacing w:after="120"/>
        <w:ind w:left="1440"/>
        <w:rPr>
          <w:rFonts w:ascii="Arial-BoldMT" w:hAnsi="Arial-BoldMT" w:cs="Arial-BoldMT"/>
          <w:b/>
          <w:bCs/>
          <w:color w:val="231F20"/>
        </w:rPr>
      </w:pPr>
      <w:r w:rsidRPr="00B54863">
        <w:rPr>
          <w:rFonts w:ascii="Arial" w:hAnsi="Arial" w:cs="Arial"/>
          <w:color w:val="231F20"/>
          <w:sz w:val="22"/>
          <w:szCs w:val="22"/>
        </w:rPr>
        <w:t>Sonographer Positioning</w:t>
      </w:r>
      <w:r w:rsidR="00800C74">
        <w:br w:type="page"/>
      </w:r>
    </w:p>
    <w:p w14:paraId="1E098772" w14:textId="77777777" w:rsidR="00442F03" w:rsidRPr="002266A3" w:rsidRDefault="00442F03" w:rsidP="002B06CA">
      <w:pPr>
        <w:pStyle w:val="TOCSub-Section"/>
      </w:pPr>
      <w:bookmarkStart w:id="9" w:name="_Toc20653290"/>
      <w:r w:rsidRPr="002266A3">
        <w:lastRenderedPageBreak/>
        <w:t>Hand-Wand</w:t>
      </w:r>
      <w:bookmarkEnd w:id="9"/>
      <w:r w:rsidRPr="002266A3">
        <w:t xml:space="preserve"> </w:t>
      </w:r>
    </w:p>
    <w:p w14:paraId="6E9DE233" w14:textId="77777777" w:rsidR="00442F03" w:rsidRPr="002266A3" w:rsidRDefault="00442F03"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hand wand is a low voltage device. The cable begins at the hand wand and</w:t>
      </w:r>
      <w:r w:rsidR="00940109" w:rsidRPr="002266A3">
        <w:rPr>
          <w:rFonts w:ascii="Arial" w:hAnsi="Arial" w:cs="Arial"/>
          <w:color w:val="231F20"/>
          <w:sz w:val="22"/>
          <w:szCs w:val="22"/>
        </w:rPr>
        <w:t xml:space="preserve"> </w:t>
      </w:r>
      <w:r w:rsidRPr="002266A3">
        <w:rPr>
          <w:rFonts w:ascii="Arial" w:hAnsi="Arial" w:cs="Arial"/>
          <w:color w:val="231F20"/>
          <w:sz w:val="22"/>
          <w:szCs w:val="22"/>
        </w:rPr>
        <w:t>plugs into the control box on the other end.</w:t>
      </w:r>
      <w:r w:rsidR="004B2533">
        <w:rPr>
          <w:rFonts w:ascii="Arial" w:hAnsi="Arial" w:cs="Arial"/>
          <w:color w:val="231F20"/>
          <w:sz w:val="22"/>
          <w:szCs w:val="22"/>
        </w:rPr>
        <w:t xml:space="preserve">  </w:t>
      </w:r>
    </w:p>
    <w:p w14:paraId="39FBAACD" w14:textId="77777777" w:rsidR="004C313A" w:rsidRPr="000A33E8" w:rsidRDefault="004C313A" w:rsidP="004C313A">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Verify the area around the product is free of impediments before articulating the product to prevent injury or equipment damage.</w:t>
      </w:r>
    </w:p>
    <w:p w14:paraId="06D44016" w14:textId="77777777" w:rsidR="004C313A" w:rsidRPr="000A33E8" w:rsidRDefault="004C313A" w:rsidP="004C313A">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POTENTIAL FOR INJURY.  Keep hands and feet clear from beneath the patient surface when articulating the product to avoid possible injury</w:t>
      </w:r>
    </w:p>
    <w:p w14:paraId="17AB35A8" w14:textId="77777777" w:rsidR="00BE69F3" w:rsidRPr="00854242" w:rsidRDefault="00BE69F3" w:rsidP="00B21781">
      <w:pPr>
        <w:numPr>
          <w:ilvl w:val="0"/>
          <w:numId w:val="19"/>
        </w:numPr>
        <w:autoSpaceDE w:val="0"/>
        <w:autoSpaceDN w:val="0"/>
        <w:adjustRightInd w:val="0"/>
        <w:spacing w:after="120"/>
        <w:rPr>
          <w:rFonts w:ascii="Arial" w:hAnsi="Arial" w:cs="Arial"/>
          <w:b/>
          <w:color w:val="231F20"/>
        </w:rPr>
      </w:pPr>
      <w:r>
        <w:rPr>
          <w:rFonts w:ascii="Arial" w:hAnsi="Arial" w:cs="Arial"/>
          <w:b/>
          <w:color w:val="231F20"/>
        </w:rPr>
        <w:t>WARNING, POTIENTAL FOR INJURY.  Never step or rest a foot on the base frame of the product as there is a potential for injury.</w:t>
      </w:r>
    </w:p>
    <w:p w14:paraId="1E362136" w14:textId="77777777" w:rsidR="00B21781" w:rsidRPr="007A7F91" w:rsidRDefault="00AD7F1B" w:rsidP="00B21781">
      <w:pPr>
        <w:numPr>
          <w:ilvl w:val="0"/>
          <w:numId w:val="19"/>
        </w:numPr>
        <w:autoSpaceDE w:val="0"/>
        <w:autoSpaceDN w:val="0"/>
        <w:adjustRightInd w:val="0"/>
        <w:spacing w:after="120"/>
        <w:rPr>
          <w:rFonts w:ascii="Arial" w:hAnsi="Arial" w:cs="Arial"/>
          <w:b/>
          <w:color w:val="231F20"/>
        </w:rPr>
      </w:pPr>
      <w:r w:rsidRPr="002266A3">
        <w:rPr>
          <w:rFonts w:ascii="Arial" w:hAnsi="Arial" w:cs="Arial"/>
          <w:b/>
          <w:color w:val="231F20"/>
          <w:sz w:val="22"/>
          <w:szCs w:val="22"/>
        </w:rPr>
        <w:t xml:space="preserve">WARNING, POTENTIAL FOR INJURY OR DEATH.  Once the table and patient have been properly positioned, ensure the casters are locked and the hand wand is placed in a safe position to prevent </w:t>
      </w:r>
      <w:r>
        <w:rPr>
          <w:rFonts w:ascii="Arial" w:hAnsi="Arial" w:cs="Arial"/>
          <w:b/>
          <w:color w:val="231F20"/>
          <w:sz w:val="22"/>
          <w:szCs w:val="22"/>
        </w:rPr>
        <w:t>in</w:t>
      </w:r>
      <w:r w:rsidRPr="002266A3">
        <w:rPr>
          <w:rFonts w:ascii="Arial" w:hAnsi="Arial" w:cs="Arial"/>
          <w:b/>
          <w:color w:val="231F20"/>
          <w:sz w:val="22"/>
          <w:szCs w:val="22"/>
        </w:rPr>
        <w:t xml:space="preserve">cidental contact and unwanted movement of the table surface during </w:t>
      </w:r>
      <w:r>
        <w:rPr>
          <w:rFonts w:ascii="Arial" w:hAnsi="Arial" w:cs="Arial"/>
          <w:b/>
          <w:color w:val="231F20"/>
          <w:sz w:val="22"/>
          <w:szCs w:val="22"/>
        </w:rPr>
        <w:t>the procedure</w:t>
      </w:r>
      <w:r w:rsidRPr="002266A3">
        <w:rPr>
          <w:rFonts w:ascii="Arial" w:hAnsi="Arial" w:cs="Arial"/>
          <w:b/>
          <w:color w:val="231F20"/>
          <w:sz w:val="22"/>
          <w:szCs w:val="22"/>
        </w:rPr>
        <w: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02FD5" w:rsidRPr="00A612F7" w14:paraId="605E3254" w14:textId="77777777" w:rsidTr="007A7F91">
        <w:trPr>
          <w:cantSplit/>
          <w:tblHeader/>
        </w:trPr>
        <w:tc>
          <w:tcPr>
            <w:tcW w:w="1188" w:type="dxa"/>
            <w:shd w:val="clear" w:color="auto" w:fill="C0C0C0"/>
            <w:vAlign w:val="center"/>
          </w:tcPr>
          <w:p w14:paraId="1DA4CA6B" w14:textId="77777777" w:rsidR="00A02FD5" w:rsidRPr="00A612F7" w:rsidRDefault="00A02FD5" w:rsidP="000220EE">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5F62E61" w14:textId="77777777" w:rsidR="00A02FD5" w:rsidRPr="00A612F7" w:rsidRDefault="00A02FD5" w:rsidP="000220EE">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02FD5" w:rsidRPr="00A612F7" w14:paraId="2E8CED53" w14:textId="77777777" w:rsidTr="007A7F91">
        <w:trPr>
          <w:cantSplit/>
        </w:trPr>
        <w:tc>
          <w:tcPr>
            <w:tcW w:w="1188" w:type="dxa"/>
            <w:shd w:val="clear" w:color="auto" w:fill="auto"/>
            <w:vAlign w:val="center"/>
          </w:tcPr>
          <w:p w14:paraId="18BD9A5B" w14:textId="77777777" w:rsidR="00A02FD5" w:rsidRPr="00A612F7" w:rsidRDefault="00A02FD5" w:rsidP="000220EE">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3CD766BB" w14:textId="77777777" w:rsidR="00A02FD5" w:rsidRPr="00A612F7" w:rsidRDefault="00A02FD5" w:rsidP="00A02FD5">
            <w:pPr>
              <w:autoSpaceDE w:val="0"/>
              <w:autoSpaceDN w:val="0"/>
              <w:adjustRightInd w:val="0"/>
              <w:rPr>
                <w:rFonts w:ascii="Arial" w:hAnsi="Arial" w:cs="Arial"/>
                <w:color w:val="231F20"/>
                <w:sz w:val="22"/>
                <w:szCs w:val="22"/>
              </w:rPr>
            </w:pPr>
            <w:r w:rsidRPr="00A02FD5">
              <w:rPr>
                <w:rFonts w:ascii="Arial" w:hAnsi="Arial" w:cs="Arial"/>
                <w:color w:val="231F20"/>
                <w:sz w:val="22"/>
                <w:szCs w:val="22"/>
              </w:rPr>
              <w:t xml:space="preserve">Initialize </w:t>
            </w:r>
            <w:proofErr w:type="gramStart"/>
            <w:r w:rsidRPr="00A02FD5">
              <w:rPr>
                <w:rFonts w:ascii="Arial" w:hAnsi="Arial" w:cs="Arial"/>
                <w:color w:val="231F20"/>
                <w:sz w:val="22"/>
                <w:szCs w:val="22"/>
              </w:rPr>
              <w:t>all of</w:t>
            </w:r>
            <w:proofErr w:type="gramEnd"/>
            <w:r w:rsidRPr="00A02FD5">
              <w:rPr>
                <w:rFonts w:ascii="Arial" w:hAnsi="Arial" w:cs="Arial"/>
                <w:color w:val="231F20"/>
                <w:sz w:val="22"/>
                <w:szCs w:val="22"/>
              </w:rPr>
              <w:t xml:space="preserve"> the actuators by running each actuator (one</w:t>
            </w:r>
            <w:r>
              <w:rPr>
                <w:rFonts w:ascii="Arial" w:hAnsi="Arial" w:cs="Arial"/>
                <w:color w:val="231F20"/>
                <w:sz w:val="22"/>
                <w:szCs w:val="22"/>
              </w:rPr>
              <w:t xml:space="preserve"> </w:t>
            </w:r>
            <w:r w:rsidRPr="00A02FD5">
              <w:rPr>
                <w:rFonts w:ascii="Arial" w:hAnsi="Arial" w:cs="Arial"/>
                <w:color w:val="231F20"/>
                <w:sz w:val="22"/>
                <w:szCs w:val="22"/>
              </w:rPr>
              <w:t>at a time) to its fully retracted position.  Lower the height actuator all the way down.  Position the lateral tilt actuator</w:t>
            </w:r>
            <w:r>
              <w:rPr>
                <w:rFonts w:ascii="Arial" w:hAnsi="Arial" w:cs="Arial"/>
                <w:color w:val="231F20"/>
                <w:sz w:val="22"/>
                <w:szCs w:val="22"/>
              </w:rPr>
              <w:t xml:space="preserve"> </w:t>
            </w:r>
            <w:r w:rsidRPr="00A02FD5">
              <w:rPr>
                <w:rFonts w:ascii="Arial" w:hAnsi="Arial" w:cs="Arial"/>
                <w:color w:val="231F20"/>
                <w:sz w:val="22"/>
                <w:szCs w:val="22"/>
              </w:rPr>
              <w:t>to level.  Place the bed in reverse Trendelenburg position</w:t>
            </w:r>
            <w:r>
              <w:rPr>
                <w:rFonts w:ascii="Arial" w:hAnsi="Arial" w:cs="Arial"/>
                <w:color w:val="231F20"/>
                <w:sz w:val="22"/>
                <w:szCs w:val="22"/>
              </w:rPr>
              <w:t xml:space="preserve"> </w:t>
            </w:r>
            <w:r w:rsidRPr="00A02FD5">
              <w:rPr>
                <w:rFonts w:ascii="Arial" w:hAnsi="Arial" w:cs="Arial"/>
                <w:color w:val="231F20"/>
                <w:sz w:val="22"/>
                <w:szCs w:val="22"/>
              </w:rPr>
              <w:t>(the Trendelenburg actuator is fully retracted in this position).</w:t>
            </w:r>
            <w:r w:rsidR="008F2BC9">
              <w:rPr>
                <w:rFonts w:ascii="Arial" w:hAnsi="Arial" w:cs="Arial"/>
                <w:color w:val="231F20"/>
                <w:sz w:val="22"/>
                <w:szCs w:val="22"/>
              </w:rPr>
              <w:t xml:space="preserve">  See Figure 4</w:t>
            </w:r>
          </w:p>
        </w:tc>
      </w:tr>
      <w:tr w:rsidR="00A02FD5" w:rsidRPr="00A612F7" w14:paraId="0718AF54" w14:textId="77777777" w:rsidTr="007A7F91">
        <w:trPr>
          <w:cantSplit/>
        </w:trPr>
        <w:tc>
          <w:tcPr>
            <w:tcW w:w="1188" w:type="dxa"/>
            <w:shd w:val="clear" w:color="auto" w:fill="auto"/>
            <w:vAlign w:val="center"/>
          </w:tcPr>
          <w:p w14:paraId="6F795760" w14:textId="77777777" w:rsidR="00A02FD5" w:rsidRPr="00A612F7" w:rsidRDefault="00A02FD5" w:rsidP="000220EE">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1D19EFFE" w14:textId="77777777" w:rsidR="00A02FD5" w:rsidRPr="00A612F7" w:rsidRDefault="00A02FD5" w:rsidP="00A02FD5">
            <w:pPr>
              <w:autoSpaceDE w:val="0"/>
              <w:autoSpaceDN w:val="0"/>
              <w:adjustRightInd w:val="0"/>
              <w:rPr>
                <w:rFonts w:ascii="Arial" w:hAnsi="Arial" w:cs="Arial"/>
                <w:color w:val="231F20"/>
                <w:sz w:val="22"/>
                <w:szCs w:val="22"/>
              </w:rPr>
            </w:pPr>
            <w:r w:rsidRPr="00A02FD5">
              <w:rPr>
                <w:rFonts w:ascii="Arial" w:hAnsi="Arial" w:cs="Arial"/>
                <w:color w:val="231F20"/>
                <w:sz w:val="22"/>
                <w:szCs w:val="22"/>
              </w:rPr>
              <w:t>Using the buttons on the hand-wand, utilizing as many of the actuator motors as necessary but running only one actuator at a time, place the bed in the desired position for the first memory selection. When you are satisfied with the position attained, press and hold the [P1] and [M] buttons at the same time. An audible tone will be produced by the actuator c</w:t>
            </w:r>
            <w:r>
              <w:rPr>
                <w:rFonts w:ascii="Arial" w:hAnsi="Arial" w:cs="Arial"/>
                <w:color w:val="231F20"/>
                <w:sz w:val="22"/>
                <w:szCs w:val="22"/>
              </w:rPr>
              <w:t>ontrol box when the memory posi</w:t>
            </w:r>
            <w:r w:rsidRPr="00A02FD5">
              <w:rPr>
                <w:rFonts w:ascii="Arial" w:hAnsi="Arial" w:cs="Arial"/>
                <w:color w:val="231F20"/>
                <w:sz w:val="22"/>
                <w:szCs w:val="22"/>
              </w:rPr>
              <w:t>tion is stored.</w:t>
            </w:r>
          </w:p>
        </w:tc>
      </w:tr>
      <w:tr w:rsidR="00A02FD5" w:rsidRPr="00A612F7" w14:paraId="2974EFDC" w14:textId="77777777" w:rsidTr="007A7F91">
        <w:trPr>
          <w:cantSplit/>
        </w:trPr>
        <w:tc>
          <w:tcPr>
            <w:tcW w:w="1188" w:type="dxa"/>
            <w:shd w:val="clear" w:color="auto" w:fill="auto"/>
            <w:vAlign w:val="center"/>
          </w:tcPr>
          <w:p w14:paraId="590AEB00" w14:textId="77777777" w:rsidR="00A02FD5" w:rsidRPr="00A612F7" w:rsidRDefault="00A02FD5" w:rsidP="000220EE">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12E655C4" w14:textId="77777777" w:rsidR="00A02FD5" w:rsidRPr="00A612F7" w:rsidRDefault="00A02FD5" w:rsidP="000220EE">
            <w:pPr>
              <w:rPr>
                <w:rFonts w:ascii="Arial" w:hAnsi="Arial" w:cs="Arial"/>
                <w:sz w:val="22"/>
                <w:szCs w:val="22"/>
              </w:rPr>
            </w:pPr>
            <w:r w:rsidRPr="00A02FD5">
              <w:rPr>
                <w:rFonts w:ascii="Arial" w:hAnsi="Arial" w:cs="Arial"/>
                <w:sz w:val="22"/>
                <w:szCs w:val="22"/>
              </w:rPr>
              <w:t>Repeat step 2 for memory positions 2 and 3, using the [P2] button for memory position 2 and the [P3] button for</w:t>
            </w:r>
            <w:r>
              <w:rPr>
                <w:rFonts w:ascii="Arial" w:hAnsi="Arial" w:cs="Arial"/>
                <w:sz w:val="22"/>
                <w:szCs w:val="22"/>
              </w:rPr>
              <w:t xml:space="preserve"> </w:t>
            </w:r>
            <w:r w:rsidRPr="00A02FD5">
              <w:rPr>
                <w:rFonts w:ascii="Arial" w:hAnsi="Arial" w:cs="Arial"/>
                <w:sz w:val="22"/>
                <w:szCs w:val="22"/>
              </w:rPr>
              <w:t>memory position 3.</w:t>
            </w:r>
          </w:p>
        </w:tc>
      </w:tr>
      <w:tr w:rsidR="00A02FD5" w:rsidRPr="00A612F7" w14:paraId="5C0BF3A8" w14:textId="77777777" w:rsidTr="007A7F91">
        <w:trPr>
          <w:cantSplit/>
        </w:trPr>
        <w:tc>
          <w:tcPr>
            <w:tcW w:w="1188" w:type="dxa"/>
            <w:shd w:val="clear" w:color="auto" w:fill="auto"/>
            <w:vAlign w:val="center"/>
          </w:tcPr>
          <w:p w14:paraId="0622927B" w14:textId="77777777" w:rsidR="00A02FD5" w:rsidRPr="00A612F7" w:rsidRDefault="00A02FD5" w:rsidP="000220EE">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775A3E10" w14:textId="77777777" w:rsidR="00A02FD5" w:rsidRPr="00A612F7" w:rsidRDefault="00A02FD5" w:rsidP="00B54863">
            <w:pPr>
              <w:rPr>
                <w:rFonts w:ascii="Arial" w:hAnsi="Arial" w:cs="Arial"/>
                <w:sz w:val="22"/>
                <w:szCs w:val="22"/>
              </w:rPr>
            </w:pPr>
            <w:r w:rsidRPr="00A02FD5">
              <w:rPr>
                <w:rFonts w:ascii="Arial" w:hAnsi="Arial" w:cs="Arial"/>
                <w:sz w:val="22"/>
                <w:szCs w:val="22"/>
              </w:rPr>
              <w:t>To change any of the stored memory positions, repeat steps 1 and 2 for the position you wish to change.  It is not</w:t>
            </w:r>
            <w:r>
              <w:rPr>
                <w:rFonts w:ascii="Arial" w:hAnsi="Arial" w:cs="Arial"/>
                <w:sz w:val="22"/>
                <w:szCs w:val="22"/>
              </w:rPr>
              <w:t xml:space="preserve"> </w:t>
            </w:r>
            <w:r w:rsidRPr="00A02FD5">
              <w:rPr>
                <w:rFonts w:ascii="Arial" w:hAnsi="Arial" w:cs="Arial"/>
                <w:sz w:val="22"/>
                <w:szCs w:val="22"/>
              </w:rPr>
              <w:t xml:space="preserve">necessary to reprogram </w:t>
            </w:r>
            <w:proofErr w:type="gramStart"/>
            <w:r w:rsidRPr="00A02FD5">
              <w:rPr>
                <w:rFonts w:ascii="Arial" w:hAnsi="Arial" w:cs="Arial"/>
                <w:sz w:val="22"/>
                <w:szCs w:val="22"/>
              </w:rPr>
              <w:t>all of</w:t>
            </w:r>
            <w:proofErr w:type="gramEnd"/>
            <w:r w:rsidRPr="00A02FD5">
              <w:rPr>
                <w:rFonts w:ascii="Arial" w:hAnsi="Arial" w:cs="Arial"/>
                <w:sz w:val="22"/>
                <w:szCs w:val="22"/>
              </w:rPr>
              <w:t xml:space="preserve"> the positions </w:t>
            </w:r>
            <w:r w:rsidR="00B54863">
              <w:rPr>
                <w:rFonts w:ascii="Arial" w:hAnsi="Arial" w:cs="Arial"/>
                <w:sz w:val="22"/>
                <w:szCs w:val="22"/>
              </w:rPr>
              <w:t>each time.</w:t>
            </w:r>
          </w:p>
        </w:tc>
      </w:tr>
    </w:tbl>
    <w:p w14:paraId="518F5A02" w14:textId="77777777" w:rsidR="00A02FD5" w:rsidRPr="002266A3" w:rsidRDefault="00A02FD5" w:rsidP="007A7F91">
      <w:pPr>
        <w:autoSpaceDE w:val="0"/>
        <w:autoSpaceDN w:val="0"/>
        <w:adjustRightInd w:val="0"/>
        <w:spacing w:after="120"/>
        <w:ind w:left="720"/>
        <w:rPr>
          <w:rFonts w:ascii="Arial" w:hAnsi="Arial" w:cs="Arial"/>
          <w:b/>
          <w:color w:val="231F20"/>
        </w:rPr>
      </w:pPr>
    </w:p>
    <w:p w14:paraId="037CE0BD" w14:textId="77777777" w:rsidR="00940109" w:rsidRPr="002266A3" w:rsidRDefault="00A02FD5" w:rsidP="007E39D5">
      <w:pPr>
        <w:autoSpaceDE w:val="0"/>
        <w:autoSpaceDN w:val="0"/>
        <w:adjustRightInd w:val="0"/>
        <w:spacing w:after="120"/>
        <w:jc w:val="center"/>
        <w:rPr>
          <w:rFonts w:ascii="Arial" w:hAnsi="Arial" w:cs="Arial"/>
        </w:rPr>
      </w:pPr>
      <w:r>
        <w:rPr>
          <w:rFonts w:ascii="Arial" w:hAnsi="Arial" w:cs="Arial"/>
          <w:noProof/>
          <w:lang w:eastAsia="en-US"/>
        </w:rPr>
        <w:lastRenderedPageBreak/>
        <w:drawing>
          <wp:inline distT="0" distB="0" distL="0" distR="0" wp14:anchorId="328637E6" wp14:editId="621B383C">
            <wp:extent cx="3228975" cy="2209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209800"/>
                    </a:xfrm>
                    <a:prstGeom prst="rect">
                      <a:avLst/>
                    </a:prstGeom>
                    <a:noFill/>
                    <a:ln>
                      <a:noFill/>
                    </a:ln>
                  </pic:spPr>
                </pic:pic>
              </a:graphicData>
            </a:graphic>
          </wp:inline>
        </w:drawing>
      </w:r>
    </w:p>
    <w:p w14:paraId="68C65640" w14:textId="77777777" w:rsidR="00940109" w:rsidRPr="009D7AFA" w:rsidRDefault="00940109" w:rsidP="007E39D5">
      <w:pPr>
        <w:autoSpaceDE w:val="0"/>
        <w:autoSpaceDN w:val="0"/>
        <w:adjustRightInd w:val="0"/>
        <w:spacing w:after="120"/>
        <w:jc w:val="center"/>
        <w:rPr>
          <w:rFonts w:ascii="Arial" w:hAnsi="Arial" w:cs="Arial"/>
          <w:b/>
          <w:sz w:val="22"/>
          <w:szCs w:val="22"/>
        </w:rPr>
      </w:pPr>
      <w:r w:rsidRPr="002266A3">
        <w:rPr>
          <w:rFonts w:ascii="Arial" w:hAnsi="Arial" w:cs="Arial"/>
        </w:rPr>
        <w:t xml:space="preserve">      </w:t>
      </w:r>
      <w:r w:rsidRPr="009D7AFA">
        <w:rPr>
          <w:rFonts w:ascii="Arial" w:hAnsi="Arial" w:cs="Arial"/>
          <w:b/>
          <w:sz w:val="22"/>
          <w:szCs w:val="22"/>
        </w:rPr>
        <w:t xml:space="preserve">Figure </w:t>
      </w:r>
      <w:r w:rsidR="008F2BC9">
        <w:rPr>
          <w:rFonts w:ascii="Arial" w:hAnsi="Arial" w:cs="Arial"/>
          <w:b/>
          <w:sz w:val="22"/>
          <w:szCs w:val="22"/>
        </w:rPr>
        <w:t>4</w:t>
      </w:r>
    </w:p>
    <w:p w14:paraId="1BE7B9CE" w14:textId="77777777" w:rsidR="00AA1C74" w:rsidRDefault="00AA1C74" w:rsidP="007E39D5">
      <w:pPr>
        <w:autoSpaceDE w:val="0"/>
        <w:autoSpaceDN w:val="0"/>
        <w:adjustRightInd w:val="0"/>
        <w:spacing w:after="120"/>
        <w:jc w:val="center"/>
        <w:rPr>
          <w:rFonts w:ascii="Arial" w:hAnsi="Arial" w:cs="Arial"/>
          <w:sz w:val="22"/>
          <w:szCs w:val="22"/>
        </w:rPr>
      </w:pPr>
    </w:p>
    <w:p w14:paraId="23CFE489" w14:textId="77777777" w:rsidR="004F60A8" w:rsidRDefault="004F60A8">
      <w:pPr>
        <w:rPr>
          <w:rFonts w:ascii="Arial" w:hAnsi="Arial" w:cs="Arial"/>
          <w:color w:val="231F20"/>
          <w:sz w:val="22"/>
          <w:szCs w:val="22"/>
        </w:rPr>
      </w:pPr>
      <w:r>
        <w:rPr>
          <w:rFonts w:ascii="Arial" w:hAnsi="Arial" w:cs="Arial"/>
          <w:color w:val="231F20"/>
          <w:sz w:val="22"/>
          <w:szCs w:val="22"/>
        </w:rPr>
        <w:br w:type="page"/>
      </w:r>
    </w:p>
    <w:p w14:paraId="797F274B" w14:textId="77777777" w:rsidR="00331981" w:rsidRDefault="00331981" w:rsidP="007E39D5">
      <w:pPr>
        <w:autoSpaceDE w:val="0"/>
        <w:autoSpaceDN w:val="0"/>
        <w:adjustRightInd w:val="0"/>
        <w:spacing w:after="120"/>
        <w:ind w:left="720"/>
        <w:rPr>
          <w:rFonts w:ascii="Arial" w:hAnsi="Arial" w:cs="Arial"/>
          <w:color w:val="231F20"/>
          <w:sz w:val="22"/>
          <w:szCs w:val="22"/>
        </w:rPr>
      </w:pPr>
      <w:r>
        <w:rPr>
          <w:rFonts w:ascii="Arial" w:hAnsi="Arial" w:cs="Arial"/>
          <w:color w:val="231F20"/>
          <w:sz w:val="22"/>
          <w:szCs w:val="22"/>
        </w:rPr>
        <w:lastRenderedPageBreak/>
        <w:t>The Hand-Wand attaches to the bed by utilizing the hook on the backside of the Hand-</w:t>
      </w:r>
      <w:r w:rsidR="00B54863">
        <w:rPr>
          <w:rFonts w:ascii="Arial" w:hAnsi="Arial" w:cs="Arial"/>
          <w:color w:val="231F20"/>
          <w:sz w:val="22"/>
          <w:szCs w:val="22"/>
        </w:rPr>
        <w:t xml:space="preserve">Wand </w:t>
      </w:r>
      <w:r>
        <w:rPr>
          <w:rFonts w:ascii="Arial" w:hAnsi="Arial" w:cs="Arial"/>
          <w:color w:val="231F20"/>
          <w:sz w:val="22"/>
          <w:szCs w:val="22"/>
        </w:rPr>
        <w:t xml:space="preserve">which is designed to hang on the safety rail.  See Figure </w:t>
      </w:r>
      <w:r w:rsidR="008F2BC9">
        <w:rPr>
          <w:rFonts w:ascii="Arial" w:hAnsi="Arial" w:cs="Arial"/>
          <w:color w:val="231F20"/>
          <w:sz w:val="22"/>
          <w:szCs w:val="22"/>
        </w:rPr>
        <w:t>5</w:t>
      </w:r>
    </w:p>
    <w:p w14:paraId="1E136C0C" w14:textId="77777777" w:rsidR="00331981" w:rsidRDefault="00331981"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49495327" wp14:editId="1D07D497">
            <wp:extent cx="3724275" cy="952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4275" cy="952500"/>
                    </a:xfrm>
                    <a:prstGeom prst="rect">
                      <a:avLst/>
                    </a:prstGeom>
                    <a:noFill/>
                    <a:ln>
                      <a:noFill/>
                    </a:ln>
                  </pic:spPr>
                </pic:pic>
              </a:graphicData>
            </a:graphic>
          </wp:inline>
        </w:drawing>
      </w:r>
    </w:p>
    <w:p w14:paraId="6A24CF50" w14:textId="77777777" w:rsidR="00442F03" w:rsidRPr="002266A3" w:rsidRDefault="00C64429" w:rsidP="007A7F91">
      <w:pPr>
        <w:autoSpaceDE w:val="0"/>
        <w:autoSpaceDN w:val="0"/>
        <w:adjustRightInd w:val="0"/>
        <w:spacing w:after="120"/>
        <w:ind w:left="720"/>
        <w:jc w:val="center"/>
        <w:rPr>
          <w:rFonts w:ascii="Arial" w:hAnsi="Arial" w:cs="Arial"/>
          <w:color w:val="231F20"/>
          <w:sz w:val="22"/>
          <w:szCs w:val="22"/>
        </w:rPr>
      </w:pPr>
      <w:r>
        <w:rPr>
          <w:rFonts w:ascii="Arial" w:hAnsi="Arial" w:cs="Arial"/>
          <w:b/>
          <w:color w:val="231F20"/>
          <w:sz w:val="22"/>
          <w:szCs w:val="22"/>
        </w:rPr>
        <w:t>Figure 5</w:t>
      </w:r>
    </w:p>
    <w:p w14:paraId="213230CB" w14:textId="77777777" w:rsidR="0049687A" w:rsidRDefault="0049687A" w:rsidP="0049687A">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sidR="008749D0">
        <w:rPr>
          <w:rFonts w:ascii="Arial" w:hAnsi="Arial" w:cs="Arial"/>
          <w:b/>
          <w:color w:val="231F20"/>
          <w:sz w:val="22"/>
          <w:szCs w:val="22"/>
        </w:rPr>
        <w:t>Secure hand wand with hook when</w:t>
      </w:r>
      <w:r w:rsidR="008749D0" w:rsidRPr="002266A3">
        <w:rPr>
          <w:rFonts w:ascii="Arial" w:hAnsi="Arial" w:cs="Arial"/>
          <w:b/>
          <w:color w:val="231F20"/>
          <w:sz w:val="22"/>
          <w:szCs w:val="22"/>
        </w:rPr>
        <w:t xml:space="preserve"> not in use. </w:t>
      </w:r>
      <w:r w:rsidRPr="002266A3">
        <w:rPr>
          <w:rFonts w:ascii="Arial" w:hAnsi="Arial" w:cs="Arial"/>
          <w:b/>
          <w:color w:val="231F20"/>
          <w:sz w:val="22"/>
          <w:szCs w:val="22"/>
        </w:rPr>
        <w:t>Keep cable clear of moving parts.</w:t>
      </w:r>
    </w:p>
    <w:p w14:paraId="1D869179" w14:textId="77777777" w:rsidR="00A02FD5" w:rsidRDefault="00A02FD5" w:rsidP="00A02FD5">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The drop sections must be closed or placed in</w:t>
      </w:r>
      <w:r w:rsidR="000220EE">
        <w:rPr>
          <w:rFonts w:ascii="Arial" w:hAnsi="Arial" w:cs="Arial"/>
          <w:b/>
          <w:color w:val="231F20"/>
          <w:sz w:val="22"/>
          <w:szCs w:val="22"/>
        </w:rPr>
        <w:t xml:space="preserve"> the </w:t>
      </w:r>
      <w:r>
        <w:rPr>
          <w:rFonts w:ascii="Arial" w:hAnsi="Arial" w:cs="Arial"/>
          <w:b/>
          <w:color w:val="231F20"/>
          <w:sz w:val="22"/>
          <w:szCs w:val="22"/>
        </w:rPr>
        <w:t xml:space="preserve">upright position before the head end of the table is tilted below horizontal (Trendelenburg) when the bed is at a low height. </w:t>
      </w:r>
      <w:r w:rsidRPr="00A02FD5">
        <w:rPr>
          <w:rFonts w:ascii="Arial" w:hAnsi="Arial" w:cs="Arial"/>
          <w:b/>
          <w:color w:val="231F20"/>
          <w:sz w:val="22"/>
          <w:szCs w:val="22"/>
        </w:rPr>
        <w:t>Failure to follow this precaution can result in damage to the drop section upholstery, hinge and</w:t>
      </w:r>
      <w:r>
        <w:rPr>
          <w:rFonts w:ascii="Arial" w:hAnsi="Arial" w:cs="Arial"/>
          <w:b/>
          <w:color w:val="231F20"/>
          <w:sz w:val="22"/>
          <w:szCs w:val="22"/>
        </w:rPr>
        <w:t>/or</w:t>
      </w:r>
      <w:r w:rsidRPr="00A02FD5">
        <w:rPr>
          <w:rFonts w:ascii="Arial" w:hAnsi="Arial" w:cs="Arial"/>
          <w:b/>
          <w:color w:val="231F20"/>
          <w:sz w:val="22"/>
          <w:szCs w:val="22"/>
        </w:rPr>
        <w:t xml:space="preserve"> latch mechanism.</w:t>
      </w:r>
    </w:p>
    <w:p w14:paraId="4E878B80" w14:textId="77777777" w:rsidR="00800C74" w:rsidRDefault="00800C74">
      <w:pPr>
        <w:rPr>
          <w:rFonts w:ascii="Arial-BoldMT" w:hAnsi="Arial-BoldMT" w:cs="Arial-BoldMT"/>
          <w:b/>
          <w:bCs/>
          <w:color w:val="231F20"/>
        </w:rPr>
      </w:pPr>
      <w:bookmarkStart w:id="10" w:name="_Toc322010439"/>
      <w:r>
        <w:br w:type="page"/>
      </w:r>
    </w:p>
    <w:p w14:paraId="40FF7E59" w14:textId="77777777" w:rsidR="00B46F86" w:rsidRPr="00A2154D" w:rsidRDefault="00B46F86" w:rsidP="002B06CA">
      <w:pPr>
        <w:pStyle w:val="TOCSub-Section"/>
      </w:pPr>
      <w:bookmarkStart w:id="11" w:name="_Toc20653291"/>
      <w:r w:rsidRPr="00A2154D">
        <w:lastRenderedPageBreak/>
        <w:t>Individual Lock</w:t>
      </w:r>
      <w:r w:rsidR="00F1504D">
        <w:t>ing</w:t>
      </w:r>
      <w:r w:rsidRPr="00A2154D">
        <w:t xml:space="preserve"> Casters</w:t>
      </w:r>
      <w:bookmarkEnd w:id="10"/>
      <w:bookmarkEnd w:id="11"/>
    </w:p>
    <w:p w14:paraId="249EF5CC" w14:textId="77777777" w:rsidR="00B46F86" w:rsidRPr="002266A3" w:rsidRDefault="00B46F86" w:rsidP="00B46F8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w:t>
      </w:r>
      <w:r w:rsidR="00C25F19">
        <w:rPr>
          <w:rFonts w:ascii="Arial" w:hAnsi="Arial" w:cs="Arial"/>
          <w:color w:val="231F20"/>
          <w:sz w:val="22"/>
          <w:szCs w:val="22"/>
        </w:rPr>
        <w:t xml:space="preserve">standard </w:t>
      </w:r>
      <w:r w:rsidRPr="002266A3">
        <w:rPr>
          <w:rFonts w:ascii="Arial" w:hAnsi="Arial" w:cs="Arial"/>
          <w:color w:val="231F20"/>
          <w:sz w:val="22"/>
          <w:szCs w:val="22"/>
        </w:rPr>
        <w:t xml:space="preserve">casters installed on your </w:t>
      </w:r>
      <w:r w:rsidR="00141946">
        <w:rPr>
          <w:rFonts w:ascii="Arial" w:hAnsi="Arial" w:cs="Arial"/>
          <w:color w:val="231F20"/>
          <w:sz w:val="22"/>
          <w:szCs w:val="22"/>
        </w:rPr>
        <w:t>Stress EchoBed®</w:t>
      </w:r>
      <w:r w:rsidRPr="002266A3">
        <w:rPr>
          <w:rFonts w:ascii="Arial" w:hAnsi="Arial" w:cs="Arial"/>
          <w:color w:val="231F20"/>
          <w:sz w:val="22"/>
          <w:szCs w:val="22"/>
        </w:rPr>
        <w:t xml:space="preserve"> are total locking casters.  When in the locked position, the caster is prevented from both rolling and swiveling.</w:t>
      </w:r>
    </w:p>
    <w:p w14:paraId="0148684F" w14:textId="77777777" w:rsidR="00B46F86" w:rsidRPr="002266A3" w:rsidRDefault="00B46F86" w:rsidP="00B46F86">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a potential fall, lock all casters before using equipment.</w:t>
      </w:r>
    </w:p>
    <w:p w14:paraId="51D63FF7" w14:textId="77777777" w:rsidR="00915973" w:rsidRPr="00C5431F" w:rsidRDefault="00915973" w:rsidP="00915973">
      <w:pPr>
        <w:numPr>
          <w:ilvl w:val="0"/>
          <w:numId w:val="19"/>
        </w:numPr>
        <w:autoSpaceDE w:val="0"/>
        <w:autoSpaceDN w:val="0"/>
        <w:adjustRightInd w:val="0"/>
        <w:spacing w:after="120"/>
        <w:rPr>
          <w:rFonts w:ascii="Arial" w:hAnsi="Arial" w:cs="Arial"/>
          <w:b/>
          <w:color w:val="231F20"/>
        </w:rPr>
      </w:pPr>
      <w:r>
        <w:rPr>
          <w:rFonts w:ascii="Arial" w:hAnsi="Arial" w:cs="Arial"/>
          <w:b/>
          <w:color w:val="231F20"/>
          <w:sz w:val="22"/>
          <w:szCs w:val="22"/>
        </w:rPr>
        <w:t>WARNING, POTENTIAL FOR INJURY.  To reduce the risk of a potential fall, do not use the product to transport patient between rooms or over thresholds.</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46F86" w:rsidRPr="005B6DCA" w14:paraId="16EEA96C" w14:textId="77777777" w:rsidTr="00B46F86">
        <w:tc>
          <w:tcPr>
            <w:tcW w:w="1188" w:type="dxa"/>
            <w:shd w:val="clear" w:color="auto" w:fill="C0C0C0"/>
            <w:vAlign w:val="center"/>
          </w:tcPr>
          <w:p w14:paraId="2360D973" w14:textId="77777777" w:rsidR="00B46F86" w:rsidRPr="005B6DCA" w:rsidRDefault="00B46F86" w:rsidP="00B46F86">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5582D33D" w14:textId="77777777" w:rsidR="00B46F86" w:rsidRPr="005B6DCA" w:rsidRDefault="00B46F86" w:rsidP="00B46F86">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B46F86" w:rsidRPr="005B6DCA" w14:paraId="7B54F08F" w14:textId="77777777" w:rsidTr="00B46F86">
        <w:tc>
          <w:tcPr>
            <w:tcW w:w="1188" w:type="dxa"/>
            <w:shd w:val="clear" w:color="auto" w:fill="auto"/>
            <w:vAlign w:val="center"/>
          </w:tcPr>
          <w:p w14:paraId="5CE65B0A" w14:textId="77777777" w:rsidR="00B46F86" w:rsidRPr="005B6DCA" w:rsidRDefault="00B46F86" w:rsidP="00B46F86">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0C3F816D" w14:textId="77777777" w:rsidR="00B46F86" w:rsidRPr="005B6DCA" w:rsidRDefault="00B46F86" w:rsidP="00225587">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lock the caster, step down on the outermost edge of the locking tab located at the top of the caster wheel. </w:t>
            </w:r>
            <w:r w:rsidR="00225587">
              <w:rPr>
                <w:rFonts w:ascii="Arial" w:hAnsi="Arial" w:cs="Arial"/>
                <w:color w:val="231F20"/>
                <w:sz w:val="22"/>
                <w:szCs w:val="22"/>
              </w:rPr>
              <w:t xml:space="preserve"> </w:t>
            </w:r>
            <w:r w:rsidRPr="005B6DCA">
              <w:rPr>
                <w:rFonts w:ascii="Arial" w:hAnsi="Arial" w:cs="Arial"/>
                <w:color w:val="231F20"/>
                <w:sz w:val="22"/>
                <w:szCs w:val="22"/>
              </w:rPr>
              <w:t xml:space="preserve">See Figure </w:t>
            </w:r>
            <w:r w:rsidR="008F2BC9">
              <w:rPr>
                <w:rFonts w:ascii="Arial" w:hAnsi="Arial" w:cs="Arial"/>
                <w:color w:val="231F20"/>
                <w:sz w:val="22"/>
                <w:szCs w:val="22"/>
              </w:rPr>
              <w:t>6</w:t>
            </w:r>
          </w:p>
        </w:tc>
      </w:tr>
      <w:tr w:rsidR="00B46F86" w:rsidRPr="005B6DCA" w14:paraId="65FF2E19" w14:textId="77777777" w:rsidTr="00B46F86">
        <w:tc>
          <w:tcPr>
            <w:tcW w:w="1188" w:type="dxa"/>
            <w:shd w:val="clear" w:color="auto" w:fill="auto"/>
            <w:vAlign w:val="center"/>
          </w:tcPr>
          <w:p w14:paraId="049DA679" w14:textId="77777777" w:rsidR="00B46F86" w:rsidRPr="005B6DCA" w:rsidRDefault="00B46F86" w:rsidP="00B46F86">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2F0821A3" w14:textId="77777777" w:rsidR="00B46F86" w:rsidRPr="005B6DCA" w:rsidRDefault="00B46F86" w:rsidP="00225587">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unlock the </w:t>
            </w:r>
            <w:proofErr w:type="gramStart"/>
            <w:r w:rsidRPr="005B6DCA">
              <w:rPr>
                <w:rFonts w:ascii="Arial" w:hAnsi="Arial" w:cs="Arial"/>
                <w:color w:val="231F20"/>
                <w:sz w:val="22"/>
                <w:szCs w:val="22"/>
              </w:rPr>
              <w:t>caster</w:t>
            </w:r>
            <w:proofErr w:type="gramEnd"/>
            <w:r w:rsidRPr="005B6DCA">
              <w:rPr>
                <w:rFonts w:ascii="Arial" w:hAnsi="Arial" w:cs="Arial"/>
                <w:color w:val="231F20"/>
                <w:sz w:val="22"/>
                <w:szCs w:val="22"/>
              </w:rPr>
              <w:t xml:space="preserve"> step down on the top, innermost edge of the locking tab OR lift up on the outermost edge of the tab.  See Figure </w:t>
            </w:r>
            <w:r w:rsidR="008F2BC9">
              <w:rPr>
                <w:rFonts w:ascii="Arial" w:hAnsi="Arial" w:cs="Arial"/>
                <w:color w:val="231F20"/>
                <w:sz w:val="22"/>
                <w:szCs w:val="22"/>
              </w:rPr>
              <w:t>7</w:t>
            </w:r>
          </w:p>
        </w:tc>
      </w:tr>
      <w:tr w:rsidR="00285609" w:rsidRPr="005B6DCA" w14:paraId="3A86B477" w14:textId="77777777" w:rsidTr="00B46F86">
        <w:tc>
          <w:tcPr>
            <w:tcW w:w="1188" w:type="dxa"/>
            <w:shd w:val="clear" w:color="auto" w:fill="auto"/>
            <w:vAlign w:val="center"/>
          </w:tcPr>
          <w:p w14:paraId="099864A7" w14:textId="77777777" w:rsidR="00285609" w:rsidRPr="005B6DCA" w:rsidRDefault="00285609" w:rsidP="00B46F86">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365A1FE7" w14:textId="77777777" w:rsidR="00285609" w:rsidRPr="005B6DCA" w:rsidRDefault="00285609"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When moving the Stress Echo Bed, place the product horizontal, or the lateral tilt down position.  </w:t>
            </w:r>
          </w:p>
        </w:tc>
      </w:tr>
    </w:tbl>
    <w:p w14:paraId="5CC60103" w14:textId="77777777" w:rsidR="00B46F86" w:rsidRPr="002266A3" w:rsidRDefault="00B46F86" w:rsidP="00B46F86">
      <w:pPr>
        <w:autoSpaceDE w:val="0"/>
        <w:autoSpaceDN w:val="0"/>
        <w:adjustRightInd w:val="0"/>
        <w:spacing w:after="120"/>
        <w:rPr>
          <w:rFonts w:ascii="Arial" w:hAnsi="Arial" w:cs="Arial"/>
          <w:color w:val="231F20"/>
        </w:rPr>
      </w:pPr>
    </w:p>
    <w:p w14:paraId="3321AA61" w14:textId="77777777" w:rsidR="00B46F86" w:rsidRPr="002266A3" w:rsidRDefault="00B46F86" w:rsidP="00B46F86">
      <w:pPr>
        <w:autoSpaceDE w:val="0"/>
        <w:autoSpaceDN w:val="0"/>
        <w:adjustRightInd w:val="0"/>
        <w:spacing w:after="120"/>
        <w:jc w:val="center"/>
        <w:rPr>
          <w:rFonts w:ascii="Arial" w:hAnsi="Arial" w:cs="Arial"/>
          <w:color w:val="231F20"/>
        </w:rPr>
        <w:sectPr w:rsidR="00B46F86" w:rsidRPr="002266A3" w:rsidSect="00B46F86">
          <w:headerReference w:type="default" r:id="rId23"/>
          <w:footerReference w:type="default" r:id="rId24"/>
          <w:footerReference w:type="first" r:id="rId25"/>
          <w:type w:val="continuous"/>
          <w:pgSz w:w="12240" w:h="15840" w:code="1"/>
          <w:pgMar w:top="1440" w:right="1800" w:bottom="1440" w:left="1800" w:header="720" w:footer="720" w:gutter="0"/>
          <w:cols w:space="720"/>
          <w:titlePg/>
          <w:docGrid w:linePitch="360"/>
        </w:sectPr>
      </w:pPr>
    </w:p>
    <w:p w14:paraId="2D92205C" w14:textId="77777777" w:rsidR="00B46F86" w:rsidRPr="002266A3" w:rsidRDefault="00B46F86" w:rsidP="00B46F86">
      <w:pPr>
        <w:autoSpaceDE w:val="0"/>
        <w:autoSpaceDN w:val="0"/>
        <w:adjustRightInd w:val="0"/>
        <w:spacing w:after="120"/>
        <w:jc w:val="center"/>
        <w:rPr>
          <w:rFonts w:ascii="Arial" w:hAnsi="Arial" w:cs="Arial"/>
          <w:color w:val="231F20"/>
        </w:rPr>
      </w:pPr>
    </w:p>
    <w:p w14:paraId="59F02A15" w14:textId="77777777" w:rsidR="00B46F86" w:rsidRPr="002266A3" w:rsidRDefault="00B46F86" w:rsidP="00B46F86">
      <w:pPr>
        <w:autoSpaceDE w:val="0"/>
        <w:autoSpaceDN w:val="0"/>
        <w:adjustRightInd w:val="0"/>
        <w:spacing w:after="120"/>
        <w:ind w:firstLine="720"/>
        <w:jc w:val="center"/>
        <w:sectPr w:rsidR="00B46F86" w:rsidRPr="002266A3" w:rsidSect="00D140EB">
          <w:type w:val="continuous"/>
          <w:pgSz w:w="12240" w:h="15840" w:code="1"/>
          <w:pgMar w:top="1440" w:right="1800" w:bottom="1440" w:left="1800" w:header="720" w:footer="720" w:gutter="0"/>
          <w:cols w:num="2" w:space="720" w:equalWidth="0">
            <w:col w:w="3960" w:space="720"/>
            <w:col w:w="3960"/>
          </w:cols>
          <w:titlePg/>
          <w:docGrid w:linePitch="360"/>
        </w:sectPr>
      </w:pPr>
    </w:p>
    <w:p w14:paraId="6D8B5E76" w14:textId="77777777" w:rsidR="00B46F86" w:rsidRDefault="00B46F86" w:rsidP="00B46F86">
      <w:r>
        <w:rPr>
          <w:noProof/>
          <w:lang w:eastAsia="en-US"/>
        </w:rPr>
        <w:drawing>
          <wp:inline distT="0" distB="0" distL="0" distR="0" wp14:anchorId="50735B07" wp14:editId="747801E4">
            <wp:extent cx="2600325" cy="1647825"/>
            <wp:effectExtent l="0" t="0" r="9525" b="9525"/>
            <wp:docPr id="250" name="Picture 250" descr="Caster view [brak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ster view [brake u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0325" cy="1647825"/>
                    </a:xfrm>
                    <a:prstGeom prst="rect">
                      <a:avLst/>
                    </a:prstGeom>
                    <a:noFill/>
                    <a:ln>
                      <a:noFill/>
                    </a:ln>
                  </pic:spPr>
                </pic:pic>
              </a:graphicData>
            </a:graphic>
          </wp:inline>
        </w:drawing>
      </w:r>
    </w:p>
    <w:p w14:paraId="16B3D838" w14:textId="77777777" w:rsidR="00B46F86" w:rsidRPr="009D7AFA" w:rsidRDefault="00B46F86" w:rsidP="00B46F86">
      <w:pPr>
        <w:autoSpaceDE w:val="0"/>
        <w:autoSpaceDN w:val="0"/>
        <w:adjustRightInd w:val="0"/>
        <w:spacing w:after="120"/>
        <w:jc w:val="center"/>
        <w:rPr>
          <w:rFonts w:ascii="Arial" w:hAnsi="Arial" w:cs="Arial"/>
          <w:b/>
          <w:color w:val="231F20"/>
          <w:sz w:val="22"/>
          <w:szCs w:val="22"/>
        </w:rPr>
      </w:pPr>
      <w:r w:rsidRPr="009D7AFA">
        <w:rPr>
          <w:rFonts w:ascii="Arial" w:hAnsi="Arial" w:cs="Arial"/>
          <w:b/>
          <w:color w:val="231F20"/>
          <w:sz w:val="22"/>
          <w:szCs w:val="22"/>
        </w:rPr>
        <w:t xml:space="preserve">Figure </w:t>
      </w:r>
      <w:r w:rsidR="008F2BC9">
        <w:rPr>
          <w:rFonts w:ascii="Arial" w:hAnsi="Arial" w:cs="Arial"/>
          <w:b/>
          <w:color w:val="231F20"/>
          <w:sz w:val="22"/>
          <w:szCs w:val="22"/>
        </w:rPr>
        <w:t>6</w:t>
      </w:r>
    </w:p>
    <w:p w14:paraId="0C7A9FDC" w14:textId="77777777" w:rsidR="00B46F86" w:rsidRDefault="00B46F86" w:rsidP="00B46F86">
      <w:r>
        <w:rPr>
          <w:noProof/>
          <w:lang w:eastAsia="en-US"/>
        </w:rPr>
        <w:drawing>
          <wp:inline distT="0" distB="0" distL="0" distR="0" wp14:anchorId="3AED8CAD" wp14:editId="463AA4A2">
            <wp:extent cx="2514600" cy="1647825"/>
            <wp:effectExtent l="0" t="0" r="0" b="9525"/>
            <wp:docPr id="249" name="Picture 249" descr="Caster view [brak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aster view [brake dow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4600" cy="1647825"/>
                    </a:xfrm>
                    <a:prstGeom prst="rect">
                      <a:avLst/>
                    </a:prstGeom>
                    <a:noFill/>
                    <a:ln>
                      <a:noFill/>
                    </a:ln>
                  </pic:spPr>
                </pic:pic>
              </a:graphicData>
            </a:graphic>
          </wp:inline>
        </w:drawing>
      </w:r>
    </w:p>
    <w:p w14:paraId="57536149" w14:textId="77777777" w:rsidR="00B46F86" w:rsidRPr="00C25F19" w:rsidRDefault="00B46F86" w:rsidP="00B46F86">
      <w:pPr>
        <w:jc w:val="center"/>
        <w:rPr>
          <w:b/>
          <w:bCs/>
          <w:sz w:val="12"/>
          <w:szCs w:val="12"/>
        </w:rPr>
      </w:pPr>
      <w:r w:rsidRPr="009D7AFA">
        <w:rPr>
          <w:b/>
        </w:rPr>
        <w:t xml:space="preserve">Figure </w:t>
      </w:r>
      <w:r w:rsidR="008F2BC9">
        <w:rPr>
          <w:b/>
        </w:rPr>
        <w:t>7</w:t>
      </w:r>
    </w:p>
    <w:p w14:paraId="34C8075C" w14:textId="77777777" w:rsidR="00B46F86" w:rsidRDefault="00B46F86" w:rsidP="00967166">
      <w:pPr>
        <w:pStyle w:val="TOCSub-Section"/>
        <w:sectPr w:rsidR="00B46F86" w:rsidSect="00D140EB">
          <w:type w:val="continuous"/>
          <w:pgSz w:w="12240" w:h="15840" w:code="1"/>
          <w:pgMar w:top="1440" w:right="1800" w:bottom="1440" w:left="1800" w:header="720" w:footer="720" w:gutter="0"/>
          <w:cols w:num="2" w:space="720" w:equalWidth="0">
            <w:col w:w="3960" w:space="720"/>
            <w:col w:w="3960"/>
          </w:cols>
          <w:titlePg/>
          <w:docGrid w:linePitch="360"/>
        </w:sectPr>
      </w:pPr>
    </w:p>
    <w:p w14:paraId="78CF2617" w14:textId="77777777" w:rsidR="00B46F86" w:rsidRPr="009D7AFA" w:rsidRDefault="00B46F86" w:rsidP="00591086">
      <w:pPr>
        <w:pStyle w:val="TOCSub-Section"/>
      </w:pPr>
    </w:p>
    <w:p w14:paraId="3DF5401C" w14:textId="77777777" w:rsidR="00800C74" w:rsidRDefault="00800C74">
      <w:pPr>
        <w:rPr>
          <w:rFonts w:ascii="Arial-BoldMT" w:hAnsi="Arial-BoldMT" w:cs="Arial-BoldMT"/>
          <w:b/>
          <w:bCs/>
          <w:color w:val="231F20"/>
        </w:rPr>
      </w:pPr>
      <w:r>
        <w:br w:type="page"/>
      </w:r>
    </w:p>
    <w:p w14:paraId="04A9407A" w14:textId="77777777" w:rsidR="00032093" w:rsidRPr="002266A3" w:rsidRDefault="00AA1C74" w:rsidP="002B06CA">
      <w:pPr>
        <w:pStyle w:val="TOCSub-Section"/>
      </w:pPr>
      <w:bookmarkStart w:id="12" w:name="_Toc20653292"/>
      <w:r>
        <w:lastRenderedPageBreak/>
        <w:t>Drop Sections</w:t>
      </w:r>
      <w:bookmarkEnd w:id="12"/>
      <w:r w:rsidR="00C25F19">
        <w:t xml:space="preserve"> </w:t>
      </w:r>
    </w:p>
    <w:p w14:paraId="6C1B34AD" w14:textId="77777777" w:rsidR="00753842" w:rsidRDefault="00753842" w:rsidP="00C33C1D">
      <w:pPr>
        <w:autoSpaceDE w:val="0"/>
        <w:autoSpaceDN w:val="0"/>
        <w:adjustRightInd w:val="0"/>
        <w:spacing w:after="120"/>
        <w:ind w:left="720"/>
        <w:rPr>
          <w:rFonts w:ascii="Arial" w:hAnsi="Arial" w:cs="Arial"/>
          <w:color w:val="231F20"/>
          <w:sz w:val="22"/>
          <w:szCs w:val="22"/>
        </w:rPr>
      </w:pPr>
      <w:r w:rsidRPr="00753842">
        <w:rPr>
          <w:rFonts w:ascii="Arial" w:hAnsi="Arial" w:cs="Arial"/>
          <w:color w:val="231F20"/>
          <w:sz w:val="22"/>
          <w:szCs w:val="22"/>
        </w:rPr>
        <w:t xml:space="preserve">The Stress EchoBed® is designed to both improve </w:t>
      </w:r>
      <w:r>
        <w:rPr>
          <w:rFonts w:ascii="Arial" w:hAnsi="Arial" w:cs="Arial"/>
          <w:color w:val="231F20"/>
          <w:sz w:val="22"/>
          <w:szCs w:val="22"/>
        </w:rPr>
        <w:t>images and maximize sonogra</w:t>
      </w:r>
      <w:r w:rsidRPr="00753842">
        <w:rPr>
          <w:rFonts w:ascii="Arial" w:hAnsi="Arial" w:cs="Arial"/>
          <w:color w:val="231F20"/>
          <w:sz w:val="22"/>
          <w:szCs w:val="22"/>
        </w:rPr>
        <w:t>pher ergonomics.  The two drop-sections built into the table are identified as the “</w:t>
      </w:r>
      <w:r w:rsidR="00625B0A">
        <w:rPr>
          <w:rFonts w:ascii="Arial" w:hAnsi="Arial" w:cs="Arial"/>
          <w:color w:val="231F20"/>
          <w:sz w:val="22"/>
          <w:szCs w:val="22"/>
        </w:rPr>
        <w:t>I</w:t>
      </w:r>
      <w:r w:rsidR="00625B0A" w:rsidRPr="00753842">
        <w:rPr>
          <w:rFonts w:ascii="Arial" w:hAnsi="Arial" w:cs="Arial"/>
          <w:color w:val="231F20"/>
          <w:sz w:val="22"/>
          <w:szCs w:val="22"/>
        </w:rPr>
        <w:t xml:space="preserve">maging </w:t>
      </w:r>
      <w:r w:rsidRPr="00753842">
        <w:rPr>
          <w:rFonts w:ascii="Arial" w:hAnsi="Arial" w:cs="Arial"/>
          <w:color w:val="231F20"/>
          <w:sz w:val="22"/>
          <w:szCs w:val="22"/>
        </w:rPr>
        <w:t>drop</w:t>
      </w:r>
      <w:r w:rsidR="00625B0A">
        <w:rPr>
          <w:rFonts w:ascii="Arial" w:hAnsi="Arial" w:cs="Arial"/>
          <w:color w:val="231F20"/>
          <w:sz w:val="22"/>
          <w:szCs w:val="22"/>
        </w:rPr>
        <w:t xml:space="preserve"> </w:t>
      </w:r>
      <w:r w:rsidRPr="00753842">
        <w:rPr>
          <w:rFonts w:ascii="Arial" w:hAnsi="Arial" w:cs="Arial"/>
          <w:color w:val="231F20"/>
          <w:sz w:val="22"/>
          <w:szCs w:val="22"/>
        </w:rPr>
        <w:t>section” and the “Sonographer’s drop</w:t>
      </w:r>
      <w:r w:rsidR="00625B0A">
        <w:rPr>
          <w:rFonts w:ascii="Arial" w:hAnsi="Arial" w:cs="Arial"/>
          <w:color w:val="231F20"/>
          <w:sz w:val="22"/>
          <w:szCs w:val="22"/>
        </w:rPr>
        <w:t xml:space="preserve"> </w:t>
      </w:r>
      <w:r w:rsidRPr="00753842">
        <w:rPr>
          <w:rFonts w:ascii="Arial" w:hAnsi="Arial" w:cs="Arial"/>
          <w:color w:val="231F20"/>
          <w:sz w:val="22"/>
          <w:szCs w:val="22"/>
        </w:rPr>
        <w:t>section”. The Sonographer's drop-section on the right of the patient provides a place for the right-</w:t>
      </w:r>
      <w:r w:rsidR="00857B64">
        <w:rPr>
          <w:rFonts w:ascii="Arial" w:hAnsi="Arial" w:cs="Arial"/>
          <w:color w:val="231F20"/>
          <w:sz w:val="22"/>
          <w:szCs w:val="22"/>
        </w:rPr>
        <w:t>handed</w:t>
      </w:r>
      <w:r w:rsidR="00857B64" w:rsidRPr="00753842">
        <w:rPr>
          <w:rFonts w:ascii="Arial" w:hAnsi="Arial" w:cs="Arial"/>
          <w:color w:val="231F20"/>
          <w:sz w:val="22"/>
          <w:szCs w:val="22"/>
        </w:rPr>
        <w:t xml:space="preserve"> </w:t>
      </w:r>
      <w:r w:rsidRPr="00753842">
        <w:rPr>
          <w:rFonts w:ascii="Arial" w:hAnsi="Arial" w:cs="Arial"/>
          <w:color w:val="231F20"/>
          <w:sz w:val="22"/>
          <w:szCs w:val="22"/>
        </w:rPr>
        <w:t xml:space="preserve">sonographer to sit close to the patient while maintaining an upright position during imaging. Once you have properly positioned the patient on his or her left side over the imaging window drop-section (see Patient Positioning </w:t>
      </w:r>
      <w:r>
        <w:rPr>
          <w:rFonts w:ascii="Arial" w:hAnsi="Arial" w:cs="Arial"/>
          <w:color w:val="231F20"/>
          <w:sz w:val="22"/>
          <w:szCs w:val="22"/>
        </w:rPr>
        <w:t>section</w:t>
      </w:r>
      <w:r w:rsidRPr="00753842">
        <w:rPr>
          <w:rFonts w:ascii="Arial" w:hAnsi="Arial" w:cs="Arial"/>
          <w:color w:val="231F20"/>
          <w:sz w:val="22"/>
          <w:szCs w:val="22"/>
        </w:rPr>
        <w:t xml:space="preserve">) you are ready to place yourself in the proper position, open the imaging window drop-section and </w:t>
      </w:r>
      <w:r w:rsidR="00857B64" w:rsidRPr="00857B64">
        <w:rPr>
          <w:rFonts w:ascii="Arial" w:hAnsi="Arial" w:cs="Arial"/>
          <w:color w:val="231F20"/>
          <w:sz w:val="22"/>
          <w:szCs w:val="22"/>
        </w:rPr>
        <w:t>when imaging the apical views on the patient</w:t>
      </w:r>
      <w:r w:rsidRPr="00753842">
        <w:rPr>
          <w:rFonts w:ascii="Arial" w:hAnsi="Arial" w:cs="Arial"/>
          <w:color w:val="231F20"/>
          <w:sz w:val="22"/>
          <w:szCs w:val="22"/>
        </w:rPr>
        <w:t xml:space="preserve">. </w:t>
      </w:r>
    </w:p>
    <w:p w14:paraId="6AC0BF11" w14:textId="77777777" w:rsidR="00C33C1D" w:rsidRPr="002266A3" w:rsidRDefault="00C33C1D" w:rsidP="00C33C1D">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The drop section</w:t>
      </w:r>
      <w:r w:rsidR="00753842">
        <w:rPr>
          <w:rFonts w:ascii="Arial" w:hAnsi="Arial" w:cs="Arial"/>
          <w:color w:val="231F20"/>
          <w:sz w:val="22"/>
          <w:szCs w:val="22"/>
        </w:rPr>
        <w:t>s</w:t>
      </w:r>
      <w:r w:rsidRPr="002266A3">
        <w:rPr>
          <w:rFonts w:ascii="Arial" w:hAnsi="Arial" w:cs="Arial"/>
          <w:color w:val="231F20"/>
          <w:sz w:val="22"/>
          <w:szCs w:val="22"/>
        </w:rPr>
        <w:t xml:space="preserve"> </w:t>
      </w:r>
      <w:r w:rsidR="00753842">
        <w:rPr>
          <w:rFonts w:ascii="Arial" w:hAnsi="Arial" w:cs="Arial"/>
          <w:color w:val="231F20"/>
          <w:sz w:val="22"/>
          <w:szCs w:val="22"/>
        </w:rPr>
        <w:t>are</w:t>
      </w:r>
      <w:r w:rsidRPr="002266A3">
        <w:rPr>
          <w:rFonts w:ascii="Arial" w:hAnsi="Arial" w:cs="Arial"/>
          <w:color w:val="231F20"/>
          <w:sz w:val="22"/>
          <w:szCs w:val="22"/>
        </w:rPr>
        <w:t xml:space="preserve"> designed to be opened or closed easily with one hand. </w:t>
      </w:r>
    </w:p>
    <w:p w14:paraId="7F6ED081" w14:textId="77777777" w:rsidR="00C33C1D" w:rsidRPr="002266A3" w:rsidRDefault="00C33C1D" w:rsidP="00C33C1D">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Avoid placing your hand in or near the drop section mechanism during operation </w:t>
      </w:r>
    </w:p>
    <w:p w14:paraId="5941E331" w14:textId="77777777" w:rsidR="00C33C1D" w:rsidRPr="002266A3" w:rsidRDefault="00C33C1D" w:rsidP="00C33C1D">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After closing, always </w:t>
      </w:r>
      <w:proofErr w:type="gramStart"/>
      <w:r w:rsidRPr="002266A3">
        <w:rPr>
          <w:rFonts w:ascii="Arial" w:hAnsi="Arial" w:cs="Arial"/>
          <w:b/>
          <w:color w:val="231F20"/>
          <w:sz w:val="22"/>
          <w:szCs w:val="22"/>
        </w:rPr>
        <w:t>lift up</w:t>
      </w:r>
      <w:proofErr w:type="gramEnd"/>
      <w:r w:rsidRPr="002266A3">
        <w:rPr>
          <w:rFonts w:ascii="Arial" w:hAnsi="Arial" w:cs="Arial"/>
          <w:b/>
          <w:color w:val="231F20"/>
          <w:sz w:val="22"/>
          <w:szCs w:val="22"/>
        </w:rPr>
        <w:t xml:space="preserve"> on the drop section to assure that </w:t>
      </w:r>
      <w:r w:rsidR="00857B64">
        <w:rPr>
          <w:rFonts w:ascii="Arial" w:hAnsi="Arial" w:cs="Arial"/>
          <w:b/>
          <w:color w:val="231F20"/>
          <w:sz w:val="22"/>
          <w:szCs w:val="22"/>
        </w:rPr>
        <w:t xml:space="preserve">it </w:t>
      </w:r>
      <w:r w:rsidRPr="002266A3">
        <w:rPr>
          <w:rFonts w:ascii="Arial" w:hAnsi="Arial" w:cs="Arial"/>
          <w:b/>
          <w:color w:val="231F20"/>
          <w:sz w:val="22"/>
          <w:szCs w:val="22"/>
        </w:rPr>
        <w:t>is totally locked before patient entry or exit.</w:t>
      </w:r>
    </w:p>
    <w:p w14:paraId="4FB5B23B" w14:textId="77777777" w:rsidR="00C33C1D" w:rsidRPr="002266A3" w:rsidRDefault="00C33C1D" w:rsidP="00C33C1D">
      <w:pPr>
        <w:autoSpaceDE w:val="0"/>
        <w:autoSpaceDN w:val="0"/>
        <w:adjustRightInd w:val="0"/>
        <w:spacing w:after="120"/>
        <w:rPr>
          <w:rFonts w:ascii="Arial" w:hAnsi="Arial" w:cs="Arial"/>
          <w:b/>
          <w:color w:val="231F20"/>
        </w:rPr>
      </w:pP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C33C1D" w:rsidRPr="005B6DCA" w14:paraId="25CDC0C2" w14:textId="77777777" w:rsidTr="007A7F91">
        <w:trPr>
          <w:cantSplit/>
          <w:tblHeader/>
        </w:trPr>
        <w:tc>
          <w:tcPr>
            <w:tcW w:w="1188" w:type="dxa"/>
            <w:shd w:val="clear" w:color="auto" w:fill="C0C0C0"/>
            <w:vAlign w:val="center"/>
          </w:tcPr>
          <w:p w14:paraId="08835CB3"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3287FBA5"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C33C1D" w:rsidRPr="005B6DCA" w14:paraId="6529D408" w14:textId="77777777" w:rsidTr="007A7F91">
        <w:trPr>
          <w:cantSplit/>
        </w:trPr>
        <w:tc>
          <w:tcPr>
            <w:tcW w:w="1188" w:type="dxa"/>
            <w:shd w:val="clear" w:color="auto" w:fill="auto"/>
            <w:vAlign w:val="center"/>
          </w:tcPr>
          <w:p w14:paraId="6168A7D1"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06FAF8DC" w14:textId="77777777" w:rsidR="00C33C1D" w:rsidRPr="005B6DCA" w:rsidRDefault="00C33C1D" w:rsidP="00225587">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open the drop section, locate the metal handle mounted on the bottom of the drop section at the front edge. </w:t>
            </w:r>
            <w:r w:rsidR="00225587">
              <w:rPr>
                <w:rFonts w:ascii="Arial" w:hAnsi="Arial" w:cs="Arial"/>
                <w:color w:val="231F20"/>
                <w:sz w:val="22"/>
                <w:szCs w:val="22"/>
              </w:rPr>
              <w:t xml:space="preserve"> </w:t>
            </w:r>
            <w:r w:rsidRPr="005B6DCA">
              <w:rPr>
                <w:rFonts w:ascii="Arial" w:hAnsi="Arial" w:cs="Arial"/>
                <w:color w:val="231F20"/>
                <w:sz w:val="22"/>
                <w:szCs w:val="22"/>
              </w:rPr>
              <w:t xml:space="preserve">See Figure </w:t>
            </w:r>
            <w:r w:rsidR="008F2BC9">
              <w:rPr>
                <w:rFonts w:ascii="Arial" w:hAnsi="Arial" w:cs="Arial"/>
                <w:color w:val="231F20"/>
                <w:sz w:val="22"/>
                <w:szCs w:val="22"/>
              </w:rPr>
              <w:t>8</w:t>
            </w:r>
          </w:p>
        </w:tc>
      </w:tr>
      <w:tr w:rsidR="00C33C1D" w:rsidRPr="005B6DCA" w14:paraId="21E5499C" w14:textId="77777777" w:rsidTr="007A7F91">
        <w:trPr>
          <w:cantSplit/>
        </w:trPr>
        <w:tc>
          <w:tcPr>
            <w:tcW w:w="1188" w:type="dxa"/>
            <w:shd w:val="clear" w:color="auto" w:fill="auto"/>
            <w:vAlign w:val="center"/>
          </w:tcPr>
          <w:p w14:paraId="10B81505"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010B19B1" w14:textId="77777777" w:rsidR="00C33C1D" w:rsidRPr="005B6DCA" w:rsidRDefault="00C33C1D" w:rsidP="00857B64">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Pulling the handle </w:t>
            </w:r>
            <w:r w:rsidR="00857B64">
              <w:rPr>
                <w:rFonts w:ascii="Arial" w:hAnsi="Arial" w:cs="Arial"/>
                <w:color w:val="231F20"/>
                <w:sz w:val="22"/>
                <w:szCs w:val="22"/>
              </w:rPr>
              <w:t>to the left or towards the foot of the bed</w:t>
            </w:r>
            <w:r w:rsidRPr="005B6DCA">
              <w:rPr>
                <w:rFonts w:ascii="Arial" w:hAnsi="Arial" w:cs="Arial"/>
                <w:color w:val="231F20"/>
                <w:sz w:val="22"/>
                <w:szCs w:val="22"/>
              </w:rPr>
              <w:t>, from under the drop section, will release the latch mechanism and allow the drop section to swing open. Do not abruptly yank or jerk on handle, it is designed to work with a smooth, steady pull</w:t>
            </w:r>
          </w:p>
        </w:tc>
      </w:tr>
      <w:tr w:rsidR="00C33C1D" w:rsidRPr="005B6DCA" w14:paraId="055FDBB0" w14:textId="77777777" w:rsidTr="007A7F91">
        <w:trPr>
          <w:cantSplit/>
        </w:trPr>
        <w:tc>
          <w:tcPr>
            <w:tcW w:w="1188" w:type="dxa"/>
            <w:shd w:val="clear" w:color="auto" w:fill="auto"/>
            <w:vAlign w:val="center"/>
          </w:tcPr>
          <w:p w14:paraId="7445A2E3"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2E86D32B" w14:textId="77777777" w:rsidR="00C33C1D" w:rsidRPr="005B6DCA" w:rsidRDefault="00C33C1D" w:rsidP="00C33C1D">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close the drop </w:t>
            </w:r>
            <w:proofErr w:type="gramStart"/>
            <w:r w:rsidRPr="005B6DCA">
              <w:rPr>
                <w:rFonts w:ascii="Arial" w:hAnsi="Arial" w:cs="Arial"/>
                <w:color w:val="231F20"/>
                <w:sz w:val="22"/>
                <w:szCs w:val="22"/>
              </w:rPr>
              <w:t>section</w:t>
            </w:r>
            <w:proofErr w:type="gramEnd"/>
            <w:r w:rsidRPr="005B6DCA">
              <w:rPr>
                <w:rFonts w:ascii="Arial" w:hAnsi="Arial" w:cs="Arial"/>
                <w:color w:val="231F20"/>
                <w:sz w:val="22"/>
                <w:szCs w:val="22"/>
              </w:rPr>
              <w:t xml:space="preserve"> lift the drop section smoothly until it is securely in the full, upright and locked position.  </w:t>
            </w:r>
          </w:p>
        </w:tc>
      </w:tr>
    </w:tbl>
    <w:p w14:paraId="497B91DB" w14:textId="77777777" w:rsidR="00C33C1D" w:rsidRPr="002266A3" w:rsidRDefault="00C33C1D" w:rsidP="00C33C1D">
      <w:pPr>
        <w:autoSpaceDE w:val="0"/>
        <w:autoSpaceDN w:val="0"/>
        <w:adjustRightInd w:val="0"/>
        <w:spacing w:after="120"/>
        <w:rPr>
          <w:rFonts w:ascii="Arial" w:hAnsi="Arial" w:cs="Arial"/>
          <w:color w:val="231F20"/>
          <w:sz w:val="22"/>
          <w:szCs w:val="22"/>
        </w:rPr>
      </w:pPr>
    </w:p>
    <w:p w14:paraId="24974AC3" w14:textId="77777777" w:rsidR="00C33C1D" w:rsidRPr="002266A3" w:rsidRDefault="004F60A8" w:rsidP="00C33C1D">
      <w:pPr>
        <w:tabs>
          <w:tab w:val="left" w:pos="700"/>
          <w:tab w:val="left" w:pos="960"/>
          <w:tab w:val="center" w:pos="4320"/>
        </w:tabs>
        <w:autoSpaceDE w:val="0"/>
        <w:autoSpaceDN w:val="0"/>
        <w:adjustRightInd w:val="0"/>
        <w:spacing w:after="120"/>
        <w:jc w:val="center"/>
        <w:rPr>
          <w:rFonts w:ascii="Arial" w:hAnsi="Arial" w:cs="Arial"/>
          <w:color w:val="231F20"/>
          <w:sz w:val="22"/>
          <w:szCs w:val="22"/>
        </w:rPr>
      </w:pPr>
      <w:r>
        <w:rPr>
          <w:rFonts w:ascii="Arial" w:hAnsi="Arial" w:cs="Arial"/>
          <w:noProof/>
          <w:color w:val="231F20"/>
          <w:sz w:val="22"/>
          <w:szCs w:val="22"/>
          <w:lang w:eastAsia="en-US"/>
        </w:rPr>
        <mc:AlternateContent>
          <mc:Choice Requires="wpg">
            <w:drawing>
              <wp:anchor distT="0" distB="0" distL="114300" distR="114300" simplePos="0" relativeHeight="251684864" behindDoc="0" locked="0" layoutInCell="1" allowOverlap="1" wp14:anchorId="52CAC83F" wp14:editId="4870FA38">
                <wp:simplePos x="0" y="0"/>
                <wp:positionH relativeFrom="column">
                  <wp:posOffset>476250</wp:posOffset>
                </wp:positionH>
                <wp:positionV relativeFrom="paragraph">
                  <wp:posOffset>1499870</wp:posOffset>
                </wp:positionV>
                <wp:extent cx="1874520" cy="845820"/>
                <wp:effectExtent l="0" t="38100" r="49530" b="0"/>
                <wp:wrapNone/>
                <wp:docPr id="247" name="Group 247"/>
                <wp:cNvGraphicFramePr/>
                <a:graphic xmlns:a="http://schemas.openxmlformats.org/drawingml/2006/main">
                  <a:graphicData uri="http://schemas.microsoft.com/office/word/2010/wordprocessingGroup">
                    <wpg:wgp>
                      <wpg:cNvGrpSpPr/>
                      <wpg:grpSpPr>
                        <a:xfrm>
                          <a:off x="0" y="0"/>
                          <a:ext cx="1874520" cy="845820"/>
                          <a:chOff x="0" y="0"/>
                          <a:chExt cx="1874520" cy="845820"/>
                        </a:xfrm>
                      </wpg:grpSpPr>
                      <wps:wsp>
                        <wps:cNvPr id="252" name="Straight Connector 252"/>
                        <wps:cNvCnPr>
                          <a:cxnSpLocks noChangeShapeType="1"/>
                        </wps:cNvCnPr>
                        <wps:spPr bwMode="auto">
                          <a:xfrm>
                            <a:off x="847725" y="685800"/>
                            <a:ext cx="457200" cy="8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3" name="Group 253"/>
                        <wpg:cNvGrpSpPr>
                          <a:grpSpLocks/>
                        </wpg:cNvGrpSpPr>
                        <wpg:grpSpPr bwMode="auto">
                          <a:xfrm>
                            <a:off x="0" y="0"/>
                            <a:ext cx="1874520" cy="845820"/>
                            <a:chOff x="2340" y="9648"/>
                            <a:chExt cx="2952" cy="1332"/>
                          </a:xfrm>
                        </wpg:grpSpPr>
                        <wps:wsp>
                          <wps:cNvPr id="254" name="Line 21"/>
                          <wps:cNvCnPr/>
                          <wps:spPr bwMode="auto">
                            <a:xfrm flipV="1">
                              <a:off x="4392" y="9648"/>
                              <a:ext cx="900" cy="10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22"/>
                          <wps:cNvSpPr txBox="1">
                            <a:spLocks noChangeArrowheads="1"/>
                          </wps:cNvSpPr>
                          <wps:spPr bwMode="auto">
                            <a:xfrm>
                              <a:off x="2340" y="10440"/>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A9D16" w14:textId="77777777" w:rsidR="007D4778" w:rsidRDefault="007D4778" w:rsidP="00C33C1D">
                                <w:r>
                                  <w:t>Release Lever</w:t>
                                </w:r>
                              </w:p>
                            </w:txbxContent>
                          </wps:txbx>
                          <wps:bodyPr rot="0" vert="horz" wrap="square" lIns="91440" tIns="45720" rIns="91440" bIns="45720" anchor="t" anchorCtr="0" upright="1">
                            <a:noAutofit/>
                          </wps:bodyPr>
                        </wps:wsp>
                      </wpg:grpSp>
                    </wpg:wgp>
                  </a:graphicData>
                </a:graphic>
              </wp:anchor>
            </w:drawing>
          </mc:Choice>
          <mc:Fallback>
            <w:pict>
              <v:group w14:anchorId="52CAC83F" id="Group 247" o:spid="_x0000_s1026" style="position:absolute;left:0;text-align:left;margin-left:37.5pt;margin-top:118.1pt;width:147.6pt;height:66.6pt;z-index:251684864" coordsize="18745,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cnhwMAAA0KAAAOAAAAZHJzL2Uyb0RvYy54bWzMVttu3DYQfS+QfyD4Hmullby7guUg3cRG&#10;Abc1YLfvXIm6IBTJklxL7td3OLqs1mmSwgXa7IOW5PAyc+bMIa/e9a0gT9zYRsmMhhcrSrjMVdHI&#10;KqO/Pd683VJiHZMFE0ryjD5zS99dv/nhqtMpj1StRMENgU2kTTud0do5nQaBzWveMnuhNJdgLJVp&#10;mYOuqYLCsA52b0UQrVaXQadMoY3KubUw+mEw0mvcvyx57n4tS8sdERkF3xx+DX4P/htcX7G0MkzX&#10;TT66wV7hRcsaCYfOW31gjpGjaT7bqm1yo6wq3UWu2kCVZZNzjAGiCVcvork16qgxlirtKj3DBNC+&#10;wOnV2+a/PN0b0hQZjeINJZK1kCQ8l/gBgKfTVQqzbo1+0PdmHKiGno+4L03r/yEW0iOwzzOwvHck&#10;h8Fwu4mTCPDPwbaNky20Efm8hvR8tiyvP359YTAdG3jvZmc6DSSyJ5zsv8PpoWaaI/zWIzDhlEQT&#10;Tg/OsKaqHdkrKYFqypAIrIgRLtnLe+OxyXv5oO9U/skSqfY1kxXHzR+fNcAd+hUQyWKJ71iAmxy6&#10;n1UBc9jRKSTYC7i38WYTJZQArpfbZLsacZ2Aj5MNVMmIe5QkeNIEHku1se6Wq5b4RkZFI328LGVP&#10;d9Z5p05T/LBUN40QmDghSZfRXQJne4tVoim8ETumOuyFIU/MFx3+xnPPpgG5ZYGb1ZwVH8e2Y40Y&#10;2nC4kCMwHgtPRZseVPGMNETAINsDQ5EDM1nnVK2nVI2UTtZDdpaU9i7jckzQkIpz+4Jk30wIgP0a&#10;/kfreFi5u4y33kcgzVwFEeA85DBcr5Ff/28BxBOqd0AYEiF/F/QF77/OX1KKRv/uie/jHIUjXu8g&#10;SMDuhMDE4t1E4XC1wwTO4Z/4+f1RmDisbmcaqHfBqS+YlheUCA5XpW95rv1zkv8n2gZSMtwBjx78&#10;H1VPoqWg+SuAuB7Gp+zZF7r23hjV+YIG8T0TNr/0W8RY0GEuiHAVQ2lgRUx8CL3O4V2SDKYv88GA&#10;LCPLviBpZ4pkl8J1g78xR2fTvCotxPDvU+j6Qz8WwiBZxKjh9QGvJWjUyvwJlICXR0btH0dmgCDi&#10;Jwmo7UIfMHHYQQGnxCwth6WFyRy2yqijZGju3fC8OWrj76YpT1K9hyukbFDWT0I66ivq6OkyxVF8&#10;cyBDx/eRf9Qs+zjr9Iq7/gsAAP//AwBQSwMEFAAGAAgAAAAhAMWYUefhAAAACgEAAA8AAABkcnMv&#10;ZG93bnJldi54bWxMj09Lw0AQxe+C32EZwZvd/LFpjdmUUtRTKdgK0ts2mSah2dmQ3Sbpt3c86e09&#10;5vHm97LVZFoxYO8aSwrCWQACqbBlQ5WCr8P70xKE85pK3VpCBTd0sMrv7zKdlnakTxz2vhJcQi7V&#10;Cmrvu1RKV9RotJvZDolvZ9sb7dn2lSx7PXK5aWUUBIk0uiH+UOsONzUWl/3VKPgY9biOw7dhezlv&#10;bsfDfPe9DVGpx4dp/QrC4+T/wvCLz+iQM9PJXql0olWwmPMUryCKkwgEB+JFwOLEInl5Bpln8v+E&#10;/AcAAP//AwBQSwECLQAUAAYACAAAACEAtoM4kv4AAADhAQAAEwAAAAAAAAAAAAAAAAAAAAAAW0Nv&#10;bnRlbnRfVHlwZXNdLnhtbFBLAQItABQABgAIAAAAIQA4/SH/1gAAAJQBAAALAAAAAAAAAAAAAAAA&#10;AC8BAABfcmVscy8ucmVsc1BLAQItABQABgAIAAAAIQBF0dcnhwMAAA0KAAAOAAAAAAAAAAAAAAAA&#10;AC4CAABkcnMvZTJvRG9jLnhtbFBLAQItABQABgAIAAAAIQDFmFHn4QAAAAoBAAAPAAAAAAAAAAAA&#10;AAAAAOEFAABkcnMvZG93bnJldi54bWxQSwUGAAAAAAQABADzAAAA7wYAAAAA&#10;">
                <v:line id="Straight Connector 252" o:spid="_x0000_s1027" style="position:absolute;visibility:visible;mso-wrap-style:square" from="8477,6858" to="13049,6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VTxwAAANwAAAAPAAAAZHJzL2Rvd25yZXYueG1sRI9Ba8JA&#10;FITvBf/D8oTe6saUB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MHxdVPHAAAA3AAA&#10;AA8AAAAAAAAAAAAAAAAABwIAAGRycy9kb3ducmV2LnhtbFBLBQYAAAAAAwADALcAAAD7AgAAAAA=&#10;"/>
                <v:group id="Group 253" o:spid="_x0000_s1028" style="position:absolute;width:18745;height:8458" coordorigin="2340,9648" coordsize="2952,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Line 21" o:spid="_x0000_s1029" style="position:absolute;flip:y;visibility:visible;mso-wrap-style:square" from="4392,9648" to="5292,10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9+7xQAAANwAAAAPAAAAZHJzL2Rvd25yZXYueG1sRI9Pa8JA&#10;EMXvBb/DMoKXoBu1lTZ1lf5REKQHtYceh+w0CWZnQ3bU+O1dodDj4837vXnzZedqdaY2VJ4NjEcp&#10;KOLc24oLA9+H9fAZVBBki7VnMnClAMtF72GOmfUX3tF5L4WKEA4ZGihFmkzrkJfkMIx8Qxy9X986&#10;lCjbQtsWLxHuaj1J05l2WHFsKLGhj5Ly4/7k4hvrL/6cTpN3p5PkhVY/sk21GDPod2+voIQ6+T/+&#10;S2+sgcnTI9zHRALoxQ0AAP//AwBQSwECLQAUAAYACAAAACEA2+H2y+4AAACFAQAAEwAAAAAAAAAA&#10;AAAAAAAAAAAAW0NvbnRlbnRfVHlwZXNdLnhtbFBLAQItABQABgAIAAAAIQBa9CxbvwAAABUBAAAL&#10;AAAAAAAAAAAAAAAAAB8BAABfcmVscy8ucmVsc1BLAQItABQABgAIAAAAIQAGE9+7xQAAANw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22" o:spid="_x0000_s1030" type="#_x0000_t202" style="position:absolute;left:2340;top:1044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397A9D16" w14:textId="77777777" w:rsidR="007D4778" w:rsidRDefault="007D4778" w:rsidP="00C33C1D">
                          <w:r>
                            <w:t>Release Lever</w:t>
                          </w:r>
                        </w:p>
                      </w:txbxContent>
                    </v:textbox>
                  </v:shape>
                </v:group>
              </v:group>
            </w:pict>
          </mc:Fallback>
        </mc:AlternateContent>
      </w:r>
      <w:r w:rsidR="00C33C1D">
        <w:rPr>
          <w:rFonts w:ascii="Arial" w:hAnsi="Arial" w:cs="Arial"/>
          <w:noProof/>
          <w:color w:val="231F20"/>
          <w:sz w:val="22"/>
          <w:szCs w:val="22"/>
          <w:lang w:eastAsia="en-US"/>
        </w:rPr>
        <w:drawing>
          <wp:inline distT="0" distB="0" distL="0" distR="0" wp14:anchorId="313C0E50" wp14:editId="67FDCFFA">
            <wp:extent cx="3931920" cy="2596896"/>
            <wp:effectExtent l="0" t="0" r="0" b="0"/>
            <wp:docPr id="251" name="Picture 251" descr="Drop Section Release Vi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rop Section Release View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31920" cy="2596896"/>
                    </a:xfrm>
                    <a:prstGeom prst="rect">
                      <a:avLst/>
                    </a:prstGeom>
                    <a:noFill/>
                    <a:ln>
                      <a:noFill/>
                    </a:ln>
                  </pic:spPr>
                </pic:pic>
              </a:graphicData>
            </a:graphic>
          </wp:inline>
        </w:drawing>
      </w:r>
    </w:p>
    <w:p w14:paraId="5B1BEA43" w14:textId="77777777" w:rsidR="00C33C1D" w:rsidRPr="009D7AFA" w:rsidRDefault="00C33C1D" w:rsidP="00C33C1D">
      <w:pPr>
        <w:autoSpaceDE w:val="0"/>
        <w:autoSpaceDN w:val="0"/>
        <w:adjustRightInd w:val="0"/>
        <w:spacing w:after="120"/>
        <w:jc w:val="center"/>
        <w:rPr>
          <w:rFonts w:ascii="Arial" w:hAnsi="Arial" w:cs="Arial"/>
          <w:b/>
          <w:color w:val="231F20"/>
          <w:sz w:val="22"/>
          <w:szCs w:val="22"/>
        </w:rPr>
      </w:pPr>
      <w:r w:rsidRPr="009D7AFA">
        <w:rPr>
          <w:rFonts w:ascii="Arial" w:hAnsi="Arial" w:cs="Arial"/>
          <w:b/>
          <w:color w:val="231F20"/>
          <w:sz w:val="22"/>
          <w:szCs w:val="22"/>
        </w:rPr>
        <w:t xml:space="preserve">Figure </w:t>
      </w:r>
      <w:r w:rsidR="008F2BC9">
        <w:rPr>
          <w:rFonts w:ascii="Arial" w:hAnsi="Arial" w:cs="Arial"/>
          <w:b/>
          <w:color w:val="231F20"/>
          <w:sz w:val="22"/>
          <w:szCs w:val="22"/>
        </w:rPr>
        <w:t>8</w:t>
      </w:r>
    </w:p>
    <w:p w14:paraId="58F6FADC" w14:textId="77777777" w:rsidR="004F60A8" w:rsidRDefault="004F60A8">
      <w:pPr>
        <w:rPr>
          <w:rFonts w:ascii="Arial" w:hAnsi="Arial" w:cs="Arial"/>
          <w:color w:val="231F20"/>
          <w:sz w:val="22"/>
          <w:szCs w:val="22"/>
        </w:rPr>
      </w:pPr>
      <w:r>
        <w:rPr>
          <w:rFonts w:ascii="Arial" w:hAnsi="Arial" w:cs="Arial"/>
          <w:color w:val="231F20"/>
          <w:sz w:val="22"/>
          <w:szCs w:val="22"/>
        </w:rPr>
        <w:br w:type="page"/>
      </w:r>
    </w:p>
    <w:p w14:paraId="1602A0B1" w14:textId="77777777" w:rsidR="00C33C1D" w:rsidRDefault="00C33C1D" w:rsidP="009D7AFA">
      <w:pPr>
        <w:autoSpaceDE w:val="0"/>
        <w:autoSpaceDN w:val="0"/>
        <w:adjustRightInd w:val="0"/>
        <w:spacing w:after="120"/>
        <w:ind w:left="720"/>
        <w:rPr>
          <w:rFonts w:ascii="Arial" w:hAnsi="Arial" w:cs="Arial"/>
          <w:color w:val="231F20"/>
          <w:sz w:val="22"/>
          <w:szCs w:val="22"/>
        </w:rPr>
      </w:pPr>
      <w:proofErr w:type="gramStart"/>
      <w:r>
        <w:rPr>
          <w:rFonts w:ascii="Arial" w:hAnsi="Arial" w:cs="Arial"/>
          <w:color w:val="231F20"/>
          <w:sz w:val="22"/>
          <w:szCs w:val="22"/>
        </w:rPr>
        <w:lastRenderedPageBreak/>
        <w:t>Additional</w:t>
      </w:r>
      <w:r w:rsidR="00857B64">
        <w:rPr>
          <w:rFonts w:ascii="Arial" w:hAnsi="Arial" w:cs="Arial"/>
          <w:color w:val="231F20"/>
          <w:sz w:val="22"/>
          <w:szCs w:val="22"/>
        </w:rPr>
        <w:t>ly</w:t>
      </w:r>
      <w:proofErr w:type="gramEnd"/>
      <w:r>
        <w:rPr>
          <w:rFonts w:ascii="Arial" w:hAnsi="Arial" w:cs="Arial"/>
          <w:color w:val="231F20"/>
          <w:sz w:val="22"/>
          <w:szCs w:val="22"/>
        </w:rPr>
        <w:t xml:space="preserve"> the drop section on the patients left (imagining drop section) can be opened remotely from the left side of the table.  </w:t>
      </w:r>
    </w:p>
    <w:p w14:paraId="7DDB66D0" w14:textId="77777777" w:rsidR="00800C74" w:rsidRDefault="00800C74"/>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C33C1D" w:rsidRPr="005B6DCA" w14:paraId="3A7CF7C5" w14:textId="77777777" w:rsidTr="007A7F91">
        <w:trPr>
          <w:cantSplit/>
          <w:tblHeader/>
        </w:trPr>
        <w:tc>
          <w:tcPr>
            <w:tcW w:w="1188" w:type="dxa"/>
            <w:shd w:val="clear" w:color="auto" w:fill="C0C0C0"/>
            <w:vAlign w:val="center"/>
          </w:tcPr>
          <w:p w14:paraId="65042276"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STEP</w:t>
            </w:r>
          </w:p>
        </w:tc>
        <w:tc>
          <w:tcPr>
            <w:tcW w:w="6732" w:type="dxa"/>
            <w:shd w:val="clear" w:color="auto" w:fill="C0C0C0"/>
            <w:vAlign w:val="center"/>
          </w:tcPr>
          <w:p w14:paraId="6AAAEE18" w14:textId="77777777" w:rsidR="00C33C1D" w:rsidRPr="005B6DCA" w:rsidRDefault="00C33C1D" w:rsidP="00C33C1D">
            <w:pPr>
              <w:autoSpaceDE w:val="0"/>
              <w:autoSpaceDN w:val="0"/>
              <w:adjustRightInd w:val="0"/>
              <w:jc w:val="center"/>
              <w:rPr>
                <w:rFonts w:ascii="Arial" w:hAnsi="Arial" w:cs="Arial"/>
                <w:b/>
                <w:color w:val="231F20"/>
                <w:sz w:val="22"/>
                <w:szCs w:val="22"/>
              </w:rPr>
            </w:pPr>
            <w:r w:rsidRPr="005B6DCA">
              <w:rPr>
                <w:rFonts w:ascii="Arial" w:hAnsi="Arial" w:cs="Arial"/>
                <w:b/>
                <w:color w:val="231F20"/>
                <w:sz w:val="22"/>
                <w:szCs w:val="22"/>
              </w:rPr>
              <w:t>ACTION</w:t>
            </w:r>
          </w:p>
        </w:tc>
      </w:tr>
      <w:tr w:rsidR="00C33C1D" w:rsidRPr="005B6DCA" w14:paraId="0FAE178F" w14:textId="77777777" w:rsidTr="007A7F91">
        <w:trPr>
          <w:cantSplit/>
        </w:trPr>
        <w:tc>
          <w:tcPr>
            <w:tcW w:w="1188" w:type="dxa"/>
            <w:shd w:val="clear" w:color="auto" w:fill="auto"/>
            <w:vAlign w:val="center"/>
          </w:tcPr>
          <w:p w14:paraId="673A0D5E"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1</w:t>
            </w:r>
          </w:p>
        </w:tc>
        <w:tc>
          <w:tcPr>
            <w:tcW w:w="6732" w:type="dxa"/>
            <w:shd w:val="clear" w:color="auto" w:fill="auto"/>
            <w:vAlign w:val="center"/>
          </w:tcPr>
          <w:p w14:paraId="391FAFF5" w14:textId="77777777" w:rsidR="00C33C1D" w:rsidRPr="005B6DCA" w:rsidRDefault="00C33C1D" w:rsidP="00857B64">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open the </w:t>
            </w:r>
            <w:r w:rsidR="004203E7">
              <w:rPr>
                <w:rFonts w:ascii="Arial" w:hAnsi="Arial" w:cs="Arial"/>
                <w:color w:val="231F20"/>
                <w:sz w:val="22"/>
                <w:szCs w:val="22"/>
              </w:rPr>
              <w:t xml:space="preserve">imagining </w:t>
            </w:r>
            <w:r w:rsidRPr="005B6DCA">
              <w:rPr>
                <w:rFonts w:ascii="Arial" w:hAnsi="Arial" w:cs="Arial"/>
                <w:color w:val="231F20"/>
                <w:sz w:val="22"/>
                <w:szCs w:val="22"/>
              </w:rPr>
              <w:t>drop section</w:t>
            </w:r>
            <w:r w:rsidR="004203E7">
              <w:rPr>
                <w:rFonts w:ascii="Arial" w:hAnsi="Arial" w:cs="Arial"/>
                <w:color w:val="231F20"/>
                <w:sz w:val="22"/>
                <w:szCs w:val="22"/>
              </w:rPr>
              <w:t xml:space="preserve"> remotely</w:t>
            </w:r>
            <w:r w:rsidRPr="005B6DCA">
              <w:rPr>
                <w:rFonts w:ascii="Arial" w:hAnsi="Arial" w:cs="Arial"/>
                <w:color w:val="231F20"/>
                <w:sz w:val="22"/>
                <w:szCs w:val="22"/>
              </w:rPr>
              <w:t xml:space="preserve">, locate the </w:t>
            </w:r>
            <w:r w:rsidR="004203E7">
              <w:rPr>
                <w:rFonts w:ascii="Arial" w:hAnsi="Arial" w:cs="Arial"/>
                <w:color w:val="231F20"/>
                <w:sz w:val="22"/>
                <w:szCs w:val="22"/>
              </w:rPr>
              <w:t xml:space="preserve">remote release on the </w:t>
            </w:r>
            <w:r w:rsidR="005D0E66">
              <w:rPr>
                <w:rFonts w:ascii="Arial" w:hAnsi="Arial" w:cs="Arial"/>
                <w:color w:val="231F20"/>
                <w:sz w:val="22"/>
                <w:szCs w:val="22"/>
              </w:rPr>
              <w:t>patient’s</w:t>
            </w:r>
            <w:r w:rsidR="004203E7">
              <w:rPr>
                <w:rFonts w:ascii="Arial" w:hAnsi="Arial" w:cs="Arial"/>
                <w:color w:val="231F20"/>
                <w:sz w:val="22"/>
                <w:szCs w:val="22"/>
              </w:rPr>
              <w:t xml:space="preserve"> right side just next to the </w:t>
            </w:r>
            <w:r w:rsidR="00857B64">
              <w:rPr>
                <w:rFonts w:ascii="Arial" w:hAnsi="Arial" w:cs="Arial"/>
                <w:color w:val="231F20"/>
                <w:sz w:val="22"/>
                <w:szCs w:val="22"/>
              </w:rPr>
              <w:t xml:space="preserve">right </w:t>
            </w:r>
            <w:r w:rsidR="004203E7">
              <w:rPr>
                <w:rFonts w:ascii="Arial" w:hAnsi="Arial" w:cs="Arial"/>
                <w:color w:val="231F20"/>
                <w:sz w:val="22"/>
                <w:szCs w:val="22"/>
              </w:rPr>
              <w:t>side drop section on the side toward the head of the table</w:t>
            </w:r>
            <w:r w:rsidRPr="005B6DCA">
              <w:rPr>
                <w:rFonts w:ascii="Arial" w:hAnsi="Arial" w:cs="Arial"/>
                <w:color w:val="231F20"/>
                <w:sz w:val="22"/>
                <w:szCs w:val="22"/>
              </w:rPr>
              <w:t xml:space="preserve">. </w:t>
            </w:r>
            <w:r w:rsidR="00225587">
              <w:rPr>
                <w:rFonts w:ascii="Arial" w:hAnsi="Arial" w:cs="Arial"/>
                <w:color w:val="231F20"/>
                <w:sz w:val="22"/>
                <w:szCs w:val="22"/>
              </w:rPr>
              <w:t xml:space="preserve"> </w:t>
            </w:r>
            <w:r w:rsidRPr="005B6DCA">
              <w:rPr>
                <w:rFonts w:ascii="Arial" w:hAnsi="Arial" w:cs="Arial"/>
                <w:color w:val="231F20"/>
                <w:sz w:val="22"/>
                <w:szCs w:val="22"/>
              </w:rPr>
              <w:t xml:space="preserve">See Figure </w:t>
            </w:r>
            <w:r w:rsidR="008F2BC9">
              <w:rPr>
                <w:rFonts w:ascii="Arial" w:hAnsi="Arial" w:cs="Arial"/>
                <w:color w:val="231F20"/>
                <w:sz w:val="22"/>
                <w:szCs w:val="22"/>
              </w:rPr>
              <w:t>9</w:t>
            </w:r>
          </w:p>
        </w:tc>
      </w:tr>
      <w:tr w:rsidR="00C33C1D" w:rsidRPr="005B6DCA" w14:paraId="3EB94D91" w14:textId="77777777" w:rsidTr="007A7F91">
        <w:trPr>
          <w:cantSplit/>
        </w:trPr>
        <w:tc>
          <w:tcPr>
            <w:tcW w:w="1188" w:type="dxa"/>
            <w:shd w:val="clear" w:color="auto" w:fill="auto"/>
            <w:vAlign w:val="center"/>
          </w:tcPr>
          <w:p w14:paraId="24CA7C5A"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2</w:t>
            </w:r>
          </w:p>
        </w:tc>
        <w:tc>
          <w:tcPr>
            <w:tcW w:w="6732" w:type="dxa"/>
            <w:shd w:val="clear" w:color="auto" w:fill="auto"/>
            <w:vAlign w:val="center"/>
          </w:tcPr>
          <w:p w14:paraId="07115367" w14:textId="77777777" w:rsidR="00C33C1D" w:rsidRPr="005B6DCA" w:rsidRDefault="004203E7" w:rsidP="004203E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Pulling the handle outward </w:t>
            </w:r>
            <w:r w:rsidR="00C33C1D" w:rsidRPr="005B6DCA">
              <w:rPr>
                <w:rFonts w:ascii="Arial" w:hAnsi="Arial" w:cs="Arial"/>
                <w:color w:val="231F20"/>
                <w:sz w:val="22"/>
                <w:szCs w:val="22"/>
              </w:rPr>
              <w:t xml:space="preserve">will release the latch mechanism and allow </w:t>
            </w:r>
            <w:r>
              <w:rPr>
                <w:rFonts w:ascii="Arial" w:hAnsi="Arial" w:cs="Arial"/>
                <w:color w:val="231F20"/>
                <w:sz w:val="22"/>
                <w:szCs w:val="22"/>
              </w:rPr>
              <w:t>the drop section to swing open.</w:t>
            </w:r>
          </w:p>
        </w:tc>
      </w:tr>
      <w:tr w:rsidR="00C33C1D" w:rsidRPr="005B6DCA" w14:paraId="16E0EF03" w14:textId="77777777" w:rsidTr="007A7F91">
        <w:trPr>
          <w:cantSplit/>
        </w:trPr>
        <w:tc>
          <w:tcPr>
            <w:tcW w:w="1188" w:type="dxa"/>
            <w:shd w:val="clear" w:color="auto" w:fill="auto"/>
            <w:vAlign w:val="center"/>
          </w:tcPr>
          <w:p w14:paraId="65E18186" w14:textId="77777777" w:rsidR="00C33C1D" w:rsidRPr="005B6DCA" w:rsidRDefault="00C33C1D" w:rsidP="00C33C1D">
            <w:pPr>
              <w:autoSpaceDE w:val="0"/>
              <w:autoSpaceDN w:val="0"/>
              <w:adjustRightInd w:val="0"/>
              <w:jc w:val="center"/>
              <w:rPr>
                <w:rFonts w:ascii="Arial" w:hAnsi="Arial" w:cs="Arial"/>
                <w:color w:val="231F20"/>
                <w:sz w:val="22"/>
                <w:szCs w:val="22"/>
              </w:rPr>
            </w:pPr>
            <w:r w:rsidRPr="005B6DCA">
              <w:rPr>
                <w:rFonts w:ascii="Arial" w:hAnsi="Arial" w:cs="Arial"/>
                <w:color w:val="231F20"/>
                <w:sz w:val="22"/>
                <w:szCs w:val="22"/>
              </w:rPr>
              <w:t>3</w:t>
            </w:r>
          </w:p>
        </w:tc>
        <w:tc>
          <w:tcPr>
            <w:tcW w:w="6732" w:type="dxa"/>
            <w:shd w:val="clear" w:color="auto" w:fill="auto"/>
            <w:vAlign w:val="center"/>
          </w:tcPr>
          <w:p w14:paraId="1732E752" w14:textId="77777777" w:rsidR="00C33C1D" w:rsidRPr="005B6DCA" w:rsidRDefault="00C33C1D" w:rsidP="00C33C1D">
            <w:pPr>
              <w:autoSpaceDE w:val="0"/>
              <w:autoSpaceDN w:val="0"/>
              <w:adjustRightInd w:val="0"/>
              <w:rPr>
                <w:rFonts w:ascii="Arial" w:hAnsi="Arial" w:cs="Arial"/>
                <w:color w:val="231F20"/>
                <w:sz w:val="22"/>
                <w:szCs w:val="22"/>
              </w:rPr>
            </w:pPr>
            <w:r w:rsidRPr="005B6DCA">
              <w:rPr>
                <w:rFonts w:ascii="Arial" w:hAnsi="Arial" w:cs="Arial"/>
                <w:color w:val="231F20"/>
                <w:sz w:val="22"/>
                <w:szCs w:val="22"/>
              </w:rPr>
              <w:t xml:space="preserve">To close the drop </w:t>
            </w:r>
            <w:proofErr w:type="gramStart"/>
            <w:r w:rsidRPr="005B6DCA">
              <w:rPr>
                <w:rFonts w:ascii="Arial" w:hAnsi="Arial" w:cs="Arial"/>
                <w:color w:val="231F20"/>
                <w:sz w:val="22"/>
                <w:szCs w:val="22"/>
              </w:rPr>
              <w:t>section</w:t>
            </w:r>
            <w:proofErr w:type="gramEnd"/>
            <w:r w:rsidRPr="005B6DCA">
              <w:rPr>
                <w:rFonts w:ascii="Arial" w:hAnsi="Arial" w:cs="Arial"/>
                <w:color w:val="231F20"/>
                <w:sz w:val="22"/>
                <w:szCs w:val="22"/>
              </w:rPr>
              <w:t xml:space="preserve"> lift the drop section smoothly until it is securely in the full, upright and locked position.  </w:t>
            </w:r>
          </w:p>
        </w:tc>
      </w:tr>
    </w:tbl>
    <w:p w14:paraId="4E3DFEBC" w14:textId="77777777" w:rsidR="00C33C1D" w:rsidRDefault="00C33C1D" w:rsidP="009D7AFA">
      <w:pPr>
        <w:autoSpaceDE w:val="0"/>
        <w:autoSpaceDN w:val="0"/>
        <w:adjustRightInd w:val="0"/>
        <w:spacing w:after="120"/>
        <w:ind w:left="720"/>
        <w:rPr>
          <w:rFonts w:ascii="Arial" w:hAnsi="Arial" w:cs="Arial"/>
          <w:color w:val="231F20"/>
          <w:sz w:val="22"/>
          <w:szCs w:val="22"/>
        </w:rPr>
      </w:pPr>
    </w:p>
    <w:p w14:paraId="3B62586D" w14:textId="77777777" w:rsidR="004203E7" w:rsidRDefault="004203E7" w:rsidP="009D7AFA">
      <w:pPr>
        <w:autoSpaceDE w:val="0"/>
        <w:autoSpaceDN w:val="0"/>
        <w:adjustRightInd w:val="0"/>
        <w:spacing w:after="120"/>
        <w:ind w:left="720"/>
        <w:jc w:val="center"/>
        <w:rPr>
          <w:rFonts w:ascii="Arial" w:hAnsi="Arial" w:cs="Arial"/>
          <w:color w:val="231F20"/>
          <w:sz w:val="22"/>
          <w:szCs w:val="22"/>
        </w:rPr>
      </w:pPr>
      <w:r>
        <w:rPr>
          <w:rFonts w:ascii="Arial" w:hAnsi="Arial" w:cs="Arial"/>
          <w:noProof/>
          <w:color w:val="231F20"/>
          <w:sz w:val="22"/>
          <w:szCs w:val="22"/>
          <w:lang w:eastAsia="en-US"/>
        </w:rPr>
        <w:drawing>
          <wp:inline distT="0" distB="0" distL="0" distR="0" wp14:anchorId="0F209D83" wp14:editId="71476F72">
            <wp:extent cx="3228975" cy="17811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8975" cy="1781175"/>
                    </a:xfrm>
                    <a:prstGeom prst="rect">
                      <a:avLst/>
                    </a:prstGeom>
                    <a:noFill/>
                    <a:ln>
                      <a:noFill/>
                    </a:ln>
                  </pic:spPr>
                </pic:pic>
              </a:graphicData>
            </a:graphic>
          </wp:inline>
        </w:drawing>
      </w:r>
    </w:p>
    <w:p w14:paraId="46E7172D" w14:textId="77777777" w:rsidR="004203E7" w:rsidRPr="009D7AFA" w:rsidRDefault="004203E7" w:rsidP="009D7AFA">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 xml:space="preserve">Figure </w:t>
      </w:r>
      <w:r w:rsidR="008F2BC9">
        <w:rPr>
          <w:rFonts w:ascii="Arial" w:hAnsi="Arial" w:cs="Arial"/>
          <w:b/>
          <w:color w:val="231F20"/>
          <w:sz w:val="22"/>
          <w:szCs w:val="22"/>
        </w:rPr>
        <w:t>9</w:t>
      </w:r>
    </w:p>
    <w:p w14:paraId="2A71016D" w14:textId="77777777" w:rsidR="004203E7" w:rsidRPr="002266A3" w:rsidRDefault="004203E7" w:rsidP="009D7AFA">
      <w:pPr>
        <w:autoSpaceDE w:val="0"/>
        <w:autoSpaceDN w:val="0"/>
        <w:adjustRightInd w:val="0"/>
        <w:spacing w:after="120"/>
        <w:ind w:left="720"/>
        <w:rPr>
          <w:rFonts w:ascii="Arial" w:hAnsi="Arial" w:cs="Arial"/>
          <w:color w:val="231F20"/>
          <w:sz w:val="22"/>
          <w:szCs w:val="22"/>
        </w:rPr>
      </w:pPr>
    </w:p>
    <w:p w14:paraId="4C507189" w14:textId="77777777" w:rsidR="000220EE" w:rsidRDefault="000220EE" w:rsidP="000220EE">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 xml:space="preserve">The drop sections must be closed or placed in the upright position before the head end of the table is tilted below horizontal (Trendelenburg) when the bed is at a low height. </w:t>
      </w:r>
      <w:r w:rsidRPr="00A02FD5">
        <w:rPr>
          <w:rFonts w:ascii="Arial" w:hAnsi="Arial" w:cs="Arial"/>
          <w:b/>
          <w:color w:val="231F20"/>
          <w:sz w:val="22"/>
          <w:szCs w:val="22"/>
        </w:rPr>
        <w:t>Failure to follow this precaution can result in damage to the drop section upholstery, hinge and</w:t>
      </w:r>
      <w:r>
        <w:rPr>
          <w:rFonts w:ascii="Arial" w:hAnsi="Arial" w:cs="Arial"/>
          <w:b/>
          <w:color w:val="231F20"/>
          <w:sz w:val="22"/>
          <w:szCs w:val="22"/>
        </w:rPr>
        <w:t>/or</w:t>
      </w:r>
      <w:r w:rsidRPr="00A02FD5">
        <w:rPr>
          <w:rFonts w:ascii="Arial" w:hAnsi="Arial" w:cs="Arial"/>
          <w:b/>
          <w:color w:val="231F20"/>
          <w:sz w:val="22"/>
          <w:szCs w:val="22"/>
        </w:rPr>
        <w:t xml:space="preserve"> latch mechanism.</w:t>
      </w:r>
    </w:p>
    <w:p w14:paraId="452084CA" w14:textId="77777777" w:rsidR="00C33C1D" w:rsidRPr="002266A3" w:rsidRDefault="00C33C1D" w:rsidP="00C33C1D">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CAUTION, PRODUCT DAMAGE MAY RESULT.  I</w:t>
      </w:r>
      <w:r w:rsidRPr="002266A3">
        <w:rPr>
          <w:rFonts w:ascii="Arial" w:hAnsi="Arial" w:cs="Arial"/>
          <w:b/>
          <w:iCs/>
          <w:color w:val="231F20"/>
          <w:sz w:val="22"/>
          <w:szCs w:val="22"/>
        </w:rPr>
        <w:t>t is not necessary to "slam" the drop section closed. Slamming the drop section closed will startle the patient and may result in damage to the mechanism</w:t>
      </w:r>
      <w:r w:rsidRPr="002266A3">
        <w:rPr>
          <w:rFonts w:ascii="Arial" w:hAnsi="Arial" w:cs="Arial"/>
          <w:b/>
          <w:color w:val="231F20"/>
          <w:sz w:val="22"/>
          <w:szCs w:val="22"/>
        </w:rPr>
        <w:t xml:space="preserve">.  </w:t>
      </w:r>
    </w:p>
    <w:p w14:paraId="0B930211" w14:textId="77777777" w:rsidR="007E39D5" w:rsidRPr="002266A3" w:rsidRDefault="007E39D5" w:rsidP="007E39D5">
      <w:pPr>
        <w:autoSpaceDE w:val="0"/>
        <w:autoSpaceDN w:val="0"/>
        <w:adjustRightInd w:val="0"/>
        <w:ind w:left="720"/>
        <w:rPr>
          <w:rFonts w:ascii="Arial" w:hAnsi="Arial" w:cs="Arial"/>
          <w:color w:val="231F20"/>
          <w:sz w:val="12"/>
          <w:szCs w:val="12"/>
        </w:rPr>
      </w:pPr>
    </w:p>
    <w:p w14:paraId="21C300FF" w14:textId="77777777" w:rsidR="00DD4ECF" w:rsidRDefault="00E13B56" w:rsidP="002B06CA">
      <w:pPr>
        <w:pStyle w:val="TOCSub-Section"/>
      </w:pPr>
      <w:r w:rsidRPr="002266A3">
        <w:br w:type="page"/>
      </w:r>
      <w:bookmarkStart w:id="13" w:name="_Toc20653293"/>
      <w:r w:rsidR="00103734">
        <w:lastRenderedPageBreak/>
        <w:t xml:space="preserve">2-Way </w:t>
      </w:r>
      <w:r w:rsidR="00DD4ECF">
        <w:t>Back Rest</w:t>
      </w:r>
      <w:bookmarkEnd w:id="13"/>
      <w:r w:rsidR="00C25F19">
        <w:t xml:space="preserve"> </w:t>
      </w:r>
    </w:p>
    <w:p w14:paraId="510A00AA" w14:textId="77777777" w:rsidR="00DD4ECF" w:rsidRPr="00681D3E" w:rsidRDefault="000220EE" w:rsidP="001C0619">
      <w:pPr>
        <w:ind w:left="720"/>
        <w:rPr>
          <w:rFonts w:ascii="Arial" w:hAnsi="Arial" w:cs="Arial"/>
          <w:sz w:val="22"/>
          <w:szCs w:val="22"/>
        </w:rPr>
      </w:pPr>
      <w:r w:rsidRPr="00681D3E">
        <w:rPr>
          <w:rFonts w:ascii="Arial" w:hAnsi="Arial" w:cs="Arial"/>
          <w:sz w:val="22"/>
          <w:szCs w:val="22"/>
        </w:rPr>
        <w:t>Stress EchoBed®</w:t>
      </w:r>
      <w:r w:rsidR="00C33C1D" w:rsidRPr="00681D3E">
        <w:rPr>
          <w:rFonts w:ascii="Arial" w:hAnsi="Arial" w:cs="Arial"/>
          <w:sz w:val="22"/>
          <w:szCs w:val="22"/>
        </w:rPr>
        <w:t xml:space="preserve"> </w:t>
      </w:r>
      <w:r w:rsidR="003B3503" w:rsidRPr="00681D3E">
        <w:rPr>
          <w:rFonts w:ascii="Arial" w:hAnsi="Arial" w:cs="Arial"/>
          <w:sz w:val="22"/>
          <w:szCs w:val="22"/>
        </w:rPr>
        <w:t>has</w:t>
      </w:r>
      <w:r w:rsidR="006C32C2" w:rsidRPr="00681D3E">
        <w:rPr>
          <w:rFonts w:ascii="Arial" w:hAnsi="Arial" w:cs="Arial"/>
          <w:sz w:val="22"/>
          <w:szCs w:val="22"/>
        </w:rPr>
        <w:t xml:space="preserve"> a convenient patient support back rest </w:t>
      </w:r>
      <w:r w:rsidR="00103734">
        <w:rPr>
          <w:rFonts w:ascii="Arial" w:hAnsi="Arial" w:cs="Arial"/>
          <w:sz w:val="22"/>
        </w:rPr>
        <w:t xml:space="preserve">integrated into the sonographer’s drop section </w:t>
      </w:r>
      <w:r w:rsidR="006C32C2" w:rsidRPr="00681D3E">
        <w:rPr>
          <w:rFonts w:ascii="Arial" w:hAnsi="Arial" w:cs="Arial"/>
          <w:sz w:val="22"/>
          <w:szCs w:val="22"/>
        </w:rPr>
        <w:t>on the patient’s right side</w:t>
      </w:r>
      <w:r w:rsidR="00103734" w:rsidRPr="00103734">
        <w:rPr>
          <w:rFonts w:ascii="Arial" w:hAnsi="Arial" w:cs="Arial"/>
          <w:sz w:val="22"/>
        </w:rPr>
        <w:t xml:space="preserve"> </w:t>
      </w:r>
      <w:r w:rsidR="00103734">
        <w:rPr>
          <w:rFonts w:ascii="Arial" w:hAnsi="Arial" w:cs="Arial"/>
          <w:sz w:val="22"/>
        </w:rPr>
        <w:t>by allowing it to rise in addition to drop</w:t>
      </w:r>
      <w:r w:rsidR="006C32C2" w:rsidRPr="00681D3E">
        <w:rPr>
          <w:rFonts w:ascii="Arial" w:hAnsi="Arial" w:cs="Arial"/>
          <w:sz w:val="22"/>
          <w:szCs w:val="22"/>
        </w:rPr>
        <w:t xml:space="preserve">.  The </w:t>
      </w:r>
      <w:r w:rsidR="00DC0D47">
        <w:rPr>
          <w:rFonts w:ascii="Arial" w:hAnsi="Arial" w:cs="Arial"/>
          <w:sz w:val="22"/>
          <w:szCs w:val="22"/>
        </w:rPr>
        <w:t>2-</w:t>
      </w:r>
      <w:r w:rsidR="00DB791D">
        <w:rPr>
          <w:rFonts w:ascii="Arial" w:hAnsi="Arial" w:cs="Arial"/>
          <w:sz w:val="22"/>
          <w:szCs w:val="22"/>
        </w:rPr>
        <w:t>W</w:t>
      </w:r>
      <w:r w:rsidR="00DC0D47">
        <w:rPr>
          <w:rFonts w:ascii="Arial" w:hAnsi="Arial" w:cs="Arial"/>
          <w:sz w:val="22"/>
          <w:szCs w:val="22"/>
        </w:rPr>
        <w:t xml:space="preserve">ay </w:t>
      </w:r>
      <w:r w:rsidR="00DB791D">
        <w:rPr>
          <w:rFonts w:ascii="Arial" w:hAnsi="Arial" w:cs="Arial"/>
          <w:sz w:val="22"/>
          <w:szCs w:val="22"/>
        </w:rPr>
        <w:t>B</w:t>
      </w:r>
      <w:r w:rsidR="00DB791D" w:rsidRPr="00681D3E">
        <w:rPr>
          <w:rFonts w:ascii="Arial" w:hAnsi="Arial" w:cs="Arial"/>
          <w:sz w:val="22"/>
          <w:szCs w:val="22"/>
        </w:rPr>
        <w:t xml:space="preserve">ack </w:t>
      </w:r>
      <w:r w:rsidR="00DB791D">
        <w:rPr>
          <w:rFonts w:ascii="Arial" w:hAnsi="Arial" w:cs="Arial"/>
          <w:sz w:val="22"/>
          <w:szCs w:val="22"/>
        </w:rPr>
        <w:t>R</w:t>
      </w:r>
      <w:r w:rsidR="00DB791D" w:rsidRPr="00681D3E">
        <w:rPr>
          <w:rFonts w:ascii="Arial" w:hAnsi="Arial" w:cs="Arial"/>
          <w:sz w:val="22"/>
          <w:szCs w:val="22"/>
        </w:rPr>
        <w:t xml:space="preserve">est </w:t>
      </w:r>
      <w:r w:rsidR="00E90C0A" w:rsidRPr="00681D3E">
        <w:rPr>
          <w:rFonts w:ascii="Arial" w:hAnsi="Arial" w:cs="Arial"/>
          <w:sz w:val="22"/>
          <w:szCs w:val="22"/>
        </w:rPr>
        <w:t xml:space="preserve">is part of a multi-functional feature that also operates as </w:t>
      </w:r>
      <w:r w:rsidRPr="00681D3E">
        <w:rPr>
          <w:rFonts w:ascii="Arial" w:hAnsi="Arial" w:cs="Arial"/>
          <w:sz w:val="22"/>
          <w:szCs w:val="22"/>
        </w:rPr>
        <w:t xml:space="preserve">the sonographer’s </w:t>
      </w:r>
      <w:r w:rsidR="00C33C1D" w:rsidRPr="00681D3E">
        <w:rPr>
          <w:rFonts w:ascii="Arial" w:hAnsi="Arial" w:cs="Arial"/>
          <w:sz w:val="22"/>
          <w:szCs w:val="22"/>
        </w:rPr>
        <w:t>drop section</w:t>
      </w:r>
      <w:r w:rsidR="00E90C0A" w:rsidRPr="00681D3E">
        <w:rPr>
          <w:rFonts w:ascii="Arial" w:hAnsi="Arial" w:cs="Arial"/>
          <w:sz w:val="22"/>
          <w:szCs w:val="22"/>
        </w:rPr>
        <w:t xml:space="preserve">.  </w:t>
      </w:r>
    </w:p>
    <w:p w14:paraId="07C86549" w14:textId="77777777" w:rsidR="00E90C0A" w:rsidRDefault="00E90C0A" w:rsidP="000F76D3">
      <w:pPr>
        <w:ind w:left="720"/>
      </w:pPr>
    </w:p>
    <w:p w14:paraId="2DE247BC" w14:textId="77777777" w:rsidR="004D6CE6" w:rsidRDefault="004D6CE6" w:rsidP="006251E0">
      <w:pPr>
        <w:pStyle w:val="Warning"/>
      </w:pPr>
      <w:r>
        <w:t xml:space="preserve">WARNING, POTENTIAL FOR INJURY.  Failure to hold the back rest when </w:t>
      </w:r>
      <w:r w:rsidR="00857B64">
        <w:t xml:space="preserve">activating the </w:t>
      </w:r>
      <w:r>
        <w:t xml:space="preserve">release lever will result in the back rest lowering suddenly, possibly causing injury to the patient.  </w:t>
      </w:r>
    </w:p>
    <w:p w14:paraId="5CE6C333" w14:textId="77777777" w:rsidR="00DD4ECF" w:rsidRDefault="00DD4ECF" w:rsidP="000F76D3">
      <w:pPr>
        <w:ind w:left="720"/>
      </w:pP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E90C0A" w:rsidRPr="00A612F7" w14:paraId="18796392" w14:textId="77777777" w:rsidTr="007A7F91">
        <w:trPr>
          <w:cantSplit/>
          <w:tblHeader/>
        </w:trPr>
        <w:tc>
          <w:tcPr>
            <w:tcW w:w="1188" w:type="dxa"/>
            <w:shd w:val="clear" w:color="auto" w:fill="C0C0C0"/>
            <w:vAlign w:val="center"/>
          </w:tcPr>
          <w:p w14:paraId="1BDB5572" w14:textId="77777777" w:rsidR="00E90C0A" w:rsidRPr="00A612F7" w:rsidRDefault="00E90C0A" w:rsidP="00E90C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4869A8B1" w14:textId="77777777" w:rsidR="00E90C0A" w:rsidRPr="00A612F7" w:rsidRDefault="00E90C0A" w:rsidP="00E90C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E90C0A" w:rsidRPr="00A612F7" w14:paraId="666547EF" w14:textId="77777777" w:rsidTr="007A7F91">
        <w:trPr>
          <w:cantSplit/>
        </w:trPr>
        <w:tc>
          <w:tcPr>
            <w:tcW w:w="1188" w:type="dxa"/>
            <w:shd w:val="clear" w:color="auto" w:fill="auto"/>
            <w:vAlign w:val="center"/>
          </w:tcPr>
          <w:p w14:paraId="03EDA6A5" w14:textId="77777777" w:rsidR="00E90C0A" w:rsidRPr="00A612F7" w:rsidRDefault="00E90C0A" w:rsidP="00E90C0A">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4F1EA9CF" w14:textId="77777777" w:rsidR="00E90C0A" w:rsidRPr="00A612F7" w:rsidRDefault="00E90C0A" w:rsidP="004203E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raise, </w:t>
            </w:r>
            <w:proofErr w:type="gramStart"/>
            <w:r>
              <w:rPr>
                <w:rFonts w:ascii="Arial" w:hAnsi="Arial" w:cs="Arial"/>
                <w:color w:val="231F20"/>
                <w:sz w:val="22"/>
                <w:szCs w:val="22"/>
              </w:rPr>
              <w:t>lift up</w:t>
            </w:r>
            <w:proofErr w:type="gramEnd"/>
            <w:r>
              <w:rPr>
                <w:rFonts w:ascii="Arial" w:hAnsi="Arial" w:cs="Arial"/>
                <w:color w:val="231F20"/>
                <w:sz w:val="22"/>
                <w:szCs w:val="22"/>
              </w:rPr>
              <w:t xml:space="preserve"> on the outside edge of the back rest </w:t>
            </w:r>
            <w:r w:rsidR="004203E7">
              <w:rPr>
                <w:rFonts w:ascii="Arial" w:hAnsi="Arial" w:cs="Arial"/>
                <w:color w:val="231F20"/>
                <w:sz w:val="22"/>
                <w:szCs w:val="22"/>
              </w:rPr>
              <w:t xml:space="preserve">(drop section on the patient right) </w:t>
            </w:r>
            <w:r>
              <w:rPr>
                <w:rFonts w:ascii="Arial" w:hAnsi="Arial" w:cs="Arial"/>
                <w:color w:val="231F20"/>
                <w:sz w:val="22"/>
                <w:szCs w:val="22"/>
              </w:rPr>
              <w:t xml:space="preserve">until the locking pin engages and holds the back rest in the elevated position. </w:t>
            </w:r>
            <w:r w:rsidR="00857B64" w:rsidRPr="00857B64">
              <w:rPr>
                <w:rFonts w:ascii="Arial" w:hAnsi="Arial" w:cs="Arial"/>
                <w:color w:val="231F20"/>
                <w:sz w:val="22"/>
                <w:szCs w:val="22"/>
              </w:rPr>
              <w:t>To raise into a steeper position, move lever to the left as you push drop section up, until the locking pin engages again and holds the back rest in a steep left lateral position.</w:t>
            </w:r>
          </w:p>
        </w:tc>
      </w:tr>
      <w:tr w:rsidR="00E90C0A" w:rsidRPr="00A612F7" w14:paraId="2B0DAA57" w14:textId="77777777" w:rsidTr="007A7F91">
        <w:trPr>
          <w:cantSplit/>
        </w:trPr>
        <w:tc>
          <w:tcPr>
            <w:tcW w:w="1188" w:type="dxa"/>
            <w:shd w:val="clear" w:color="auto" w:fill="auto"/>
            <w:vAlign w:val="center"/>
          </w:tcPr>
          <w:p w14:paraId="56857E94" w14:textId="77777777" w:rsidR="00E90C0A" w:rsidRPr="00A612F7" w:rsidRDefault="00C0191E" w:rsidP="00E90C0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5A55DD0A" w14:textId="77777777" w:rsidR="00E90C0A" w:rsidRPr="00A612F7" w:rsidRDefault="00C0191E"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lower, grasp the top edge of the back rest and exert a little pressure towards the center of the table and </w:t>
            </w:r>
            <w:r w:rsidR="004203E7">
              <w:rPr>
                <w:rFonts w:ascii="Arial" w:hAnsi="Arial" w:cs="Arial"/>
                <w:color w:val="231F20"/>
                <w:sz w:val="22"/>
                <w:szCs w:val="22"/>
              </w:rPr>
              <w:t xml:space="preserve">pulling the drop section release handle  </w:t>
            </w:r>
            <w:r w:rsidR="004203E7" w:rsidRPr="005B6DCA">
              <w:rPr>
                <w:rFonts w:ascii="Arial" w:hAnsi="Arial" w:cs="Arial"/>
                <w:color w:val="231F20"/>
                <w:sz w:val="22"/>
                <w:szCs w:val="22"/>
              </w:rPr>
              <w:t>will release the latch mechanism</w:t>
            </w:r>
            <w:r>
              <w:rPr>
                <w:rFonts w:ascii="Arial" w:hAnsi="Arial" w:cs="Arial"/>
                <w:color w:val="231F20"/>
                <w:sz w:val="22"/>
                <w:szCs w:val="22"/>
              </w:rPr>
              <w:t xml:space="preserve">  Lower the back rest to the flat position.</w:t>
            </w:r>
            <w:r w:rsidR="00225587">
              <w:rPr>
                <w:rFonts w:ascii="Arial" w:hAnsi="Arial" w:cs="Arial"/>
                <w:color w:val="231F20"/>
                <w:sz w:val="22"/>
                <w:szCs w:val="22"/>
              </w:rPr>
              <w:t xml:space="preserve"> See Figure 8</w:t>
            </w:r>
          </w:p>
        </w:tc>
      </w:tr>
    </w:tbl>
    <w:p w14:paraId="464CA00D" w14:textId="77777777" w:rsidR="00F22074" w:rsidRDefault="00F22074">
      <w:pPr>
        <w:rPr>
          <w:rFonts w:ascii="Arial" w:hAnsi="Arial" w:cs="Arial"/>
          <w:b/>
          <w:bCs/>
          <w:color w:val="231F20"/>
        </w:rPr>
      </w:pPr>
    </w:p>
    <w:p w14:paraId="04A4E167" w14:textId="77777777" w:rsidR="007C7EFE" w:rsidRPr="002266A3" w:rsidRDefault="007C7EFE" w:rsidP="002B06CA">
      <w:pPr>
        <w:pStyle w:val="TOCSub-Section"/>
        <w:rPr>
          <w:sz w:val="22"/>
          <w:szCs w:val="22"/>
        </w:rPr>
      </w:pPr>
      <w:bookmarkStart w:id="14" w:name="_Toc20653294"/>
      <w:r w:rsidRPr="002266A3">
        <w:t>Non-Pinch Closure</w:t>
      </w:r>
      <w:bookmarkEnd w:id="14"/>
    </w:p>
    <w:p w14:paraId="4467D541"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non-pinch closure flap located at the back edge of </w:t>
      </w:r>
      <w:r w:rsidR="004D6CE6">
        <w:rPr>
          <w:rFonts w:ascii="Arial" w:hAnsi="Arial" w:cs="Arial"/>
          <w:color w:val="231F20"/>
          <w:sz w:val="22"/>
          <w:szCs w:val="22"/>
        </w:rPr>
        <w:t>the back rest is</w:t>
      </w:r>
      <w:r w:rsidR="00A4290C" w:rsidRPr="002266A3">
        <w:rPr>
          <w:rFonts w:ascii="Arial" w:hAnsi="Arial" w:cs="Arial"/>
          <w:color w:val="231F20"/>
          <w:sz w:val="22"/>
          <w:szCs w:val="22"/>
        </w:rPr>
        <w:t xml:space="preserve"> designed to reduce the possibility of </w:t>
      </w:r>
      <w:r w:rsidRPr="002266A3">
        <w:rPr>
          <w:rFonts w:ascii="Arial" w:hAnsi="Arial" w:cs="Arial"/>
          <w:color w:val="231F20"/>
          <w:sz w:val="22"/>
          <w:szCs w:val="22"/>
        </w:rPr>
        <w:t xml:space="preserve">the patient being pinched when </w:t>
      </w:r>
      <w:r w:rsidR="004D6CE6">
        <w:rPr>
          <w:rFonts w:ascii="Arial" w:hAnsi="Arial" w:cs="Arial"/>
          <w:color w:val="231F20"/>
          <w:sz w:val="22"/>
          <w:szCs w:val="22"/>
        </w:rPr>
        <w:t>the back rest is raised or lowered.</w:t>
      </w:r>
    </w:p>
    <w:p w14:paraId="5E6CF83A" w14:textId="77777777" w:rsidR="00A4290C" w:rsidRPr="002266A3" w:rsidRDefault="00A4290C" w:rsidP="00A4290C">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WARNING, POTENTIAL FOR INJURY</w:t>
      </w:r>
      <w:r w:rsidR="00541DE9" w:rsidRPr="002266A3">
        <w:rPr>
          <w:rFonts w:ascii="Arial" w:hAnsi="Arial" w:cs="Arial"/>
          <w:b/>
          <w:bCs/>
          <w:iCs/>
          <w:color w:val="231F20"/>
          <w:sz w:val="22"/>
          <w:szCs w:val="22"/>
        </w:rPr>
        <w:t xml:space="preserve">.  </w:t>
      </w:r>
      <w:r w:rsidR="00541DE9">
        <w:rPr>
          <w:rFonts w:ascii="Arial" w:hAnsi="Arial" w:cs="Arial"/>
          <w:b/>
          <w:bCs/>
          <w:iCs/>
          <w:color w:val="231F20"/>
          <w:sz w:val="22"/>
          <w:szCs w:val="22"/>
        </w:rPr>
        <w:t xml:space="preserve">Do not operate </w:t>
      </w:r>
      <w:r w:rsidR="00BD7B3B">
        <w:rPr>
          <w:rFonts w:ascii="Arial" w:hAnsi="Arial" w:cs="Arial"/>
          <w:b/>
          <w:bCs/>
          <w:iCs/>
          <w:color w:val="231F20"/>
          <w:sz w:val="22"/>
          <w:szCs w:val="22"/>
        </w:rPr>
        <w:t xml:space="preserve">drop section or </w:t>
      </w:r>
      <w:r w:rsidR="00F22074">
        <w:rPr>
          <w:rFonts w:ascii="Arial" w:hAnsi="Arial" w:cs="Arial"/>
          <w:b/>
          <w:bCs/>
          <w:iCs/>
          <w:color w:val="231F20"/>
          <w:sz w:val="22"/>
          <w:szCs w:val="22"/>
        </w:rPr>
        <w:t>back rest</w:t>
      </w:r>
      <w:r w:rsidR="00541DE9">
        <w:rPr>
          <w:rFonts w:ascii="Arial" w:hAnsi="Arial" w:cs="Arial"/>
          <w:b/>
          <w:bCs/>
          <w:iCs/>
          <w:color w:val="231F20"/>
          <w:sz w:val="22"/>
          <w:szCs w:val="22"/>
        </w:rPr>
        <w:t xml:space="preserve"> if non-pinch closure flap is absent.</w:t>
      </w:r>
      <w:r w:rsidR="00541DE9" w:rsidRPr="002266A3">
        <w:rPr>
          <w:rFonts w:ascii="Arial" w:hAnsi="Arial" w:cs="Arial"/>
          <w:b/>
          <w:color w:val="231F20"/>
          <w:sz w:val="22"/>
          <w:szCs w:val="22"/>
        </w:rPr>
        <w:t xml:space="preserve">  </w:t>
      </w:r>
      <w:r w:rsidRPr="002266A3">
        <w:rPr>
          <w:rFonts w:ascii="Arial" w:hAnsi="Arial" w:cs="Arial"/>
          <w:b/>
          <w:color w:val="231F20"/>
          <w:sz w:val="22"/>
          <w:szCs w:val="22"/>
        </w:rPr>
        <w:t>The flap is attached to the bed with hook and loop tape and can easily be adjusted whenever necessary.</w:t>
      </w:r>
    </w:p>
    <w:p w14:paraId="157BAC34"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Examine the non-pinch closure flap with the </w:t>
      </w:r>
      <w:r w:rsidR="004D6CE6">
        <w:rPr>
          <w:rFonts w:ascii="Arial" w:hAnsi="Arial" w:cs="Arial"/>
          <w:color w:val="231F20"/>
          <w:sz w:val="22"/>
          <w:szCs w:val="22"/>
        </w:rPr>
        <w:t xml:space="preserve">back rest raised and lowered and when the arm rest is </w:t>
      </w:r>
      <w:r w:rsidRPr="002266A3">
        <w:rPr>
          <w:rFonts w:ascii="Arial" w:hAnsi="Arial" w:cs="Arial"/>
          <w:color w:val="231F20"/>
          <w:sz w:val="22"/>
          <w:szCs w:val="22"/>
        </w:rPr>
        <w:t>open and closed. The flap attaches to the bed surface with hook and loop tape that has been permanently attached to the surface.</w:t>
      </w:r>
      <w:r w:rsidR="00A4290C" w:rsidRPr="002266A3">
        <w:rPr>
          <w:rFonts w:ascii="Arial" w:hAnsi="Arial" w:cs="Arial"/>
          <w:color w:val="231F20"/>
          <w:sz w:val="22"/>
          <w:szCs w:val="22"/>
        </w:rPr>
        <w:t xml:space="preserve">  </w:t>
      </w:r>
      <w:r w:rsidRPr="002266A3">
        <w:rPr>
          <w:rFonts w:ascii="Arial" w:hAnsi="Arial" w:cs="Arial"/>
          <w:color w:val="231F20"/>
          <w:sz w:val="22"/>
          <w:szCs w:val="22"/>
        </w:rPr>
        <w:t xml:space="preserve">See Figure </w:t>
      </w:r>
      <w:r w:rsidR="008F2BC9">
        <w:rPr>
          <w:rFonts w:ascii="Arial" w:hAnsi="Arial" w:cs="Arial"/>
          <w:color w:val="231F20"/>
          <w:sz w:val="22"/>
          <w:szCs w:val="22"/>
        </w:rPr>
        <w:t>10</w:t>
      </w:r>
    </w:p>
    <w:p w14:paraId="448A0648" w14:textId="77777777" w:rsidR="007C7EFE" w:rsidRPr="002266A3" w:rsidRDefault="00F22074" w:rsidP="007E39D5">
      <w:pPr>
        <w:autoSpaceDE w:val="0"/>
        <w:autoSpaceDN w:val="0"/>
        <w:adjustRightInd w:val="0"/>
        <w:spacing w:after="120"/>
        <w:jc w:val="center"/>
        <w:rPr>
          <w:rFonts w:ascii="Arial" w:hAnsi="Arial" w:cs="Arial"/>
          <w:color w:val="231F20"/>
          <w:sz w:val="22"/>
          <w:szCs w:val="22"/>
        </w:rPr>
      </w:pPr>
      <w:r w:rsidRPr="00F22074">
        <w:rPr>
          <w:rFonts w:ascii="Arial" w:hAnsi="Arial" w:cs="Arial"/>
          <w:noProof/>
          <w:color w:val="231F20"/>
          <w:sz w:val="22"/>
          <w:szCs w:val="22"/>
          <w:lang w:eastAsia="en-US"/>
        </w:rPr>
        <w:t xml:space="preserve"> </w:t>
      </w:r>
      <w:r>
        <w:rPr>
          <w:rFonts w:ascii="Arial" w:hAnsi="Arial" w:cs="Arial"/>
          <w:noProof/>
          <w:color w:val="231F20"/>
          <w:sz w:val="22"/>
          <w:szCs w:val="22"/>
          <w:lang w:eastAsia="en-US"/>
        </w:rPr>
        <w:drawing>
          <wp:inline distT="0" distB="0" distL="0" distR="0" wp14:anchorId="5C8B65D8" wp14:editId="6ACEEC01">
            <wp:extent cx="1333144" cy="731520"/>
            <wp:effectExtent l="0" t="0" r="63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144" cy="731520"/>
                    </a:xfrm>
                    <a:prstGeom prst="rect">
                      <a:avLst/>
                    </a:prstGeom>
                    <a:noFill/>
                    <a:ln>
                      <a:noFill/>
                    </a:ln>
                  </pic:spPr>
                </pic:pic>
              </a:graphicData>
            </a:graphic>
          </wp:inline>
        </w:drawing>
      </w:r>
    </w:p>
    <w:p w14:paraId="7E1FC541" w14:textId="77777777" w:rsidR="009B5522" w:rsidRPr="009D7AFA" w:rsidRDefault="009B5522" w:rsidP="007E39D5">
      <w:pPr>
        <w:autoSpaceDE w:val="0"/>
        <w:autoSpaceDN w:val="0"/>
        <w:adjustRightInd w:val="0"/>
        <w:spacing w:after="120"/>
        <w:jc w:val="center"/>
        <w:rPr>
          <w:rFonts w:ascii="Arial" w:hAnsi="Arial" w:cs="Arial"/>
          <w:b/>
          <w:color w:val="231F20"/>
          <w:sz w:val="22"/>
          <w:szCs w:val="22"/>
        </w:rPr>
      </w:pPr>
      <w:r w:rsidRPr="009D7AFA">
        <w:rPr>
          <w:rFonts w:ascii="Arial" w:hAnsi="Arial" w:cs="Arial"/>
          <w:b/>
          <w:color w:val="231F20"/>
          <w:sz w:val="22"/>
          <w:szCs w:val="22"/>
        </w:rPr>
        <w:t xml:space="preserve">Figure </w:t>
      </w:r>
      <w:r w:rsidR="008F2BC9">
        <w:rPr>
          <w:rFonts w:ascii="Arial" w:hAnsi="Arial" w:cs="Arial"/>
          <w:b/>
          <w:color w:val="231F20"/>
          <w:sz w:val="22"/>
          <w:szCs w:val="22"/>
        </w:rPr>
        <w:t>10</w:t>
      </w:r>
    </w:p>
    <w:p w14:paraId="23DF4B4C" w14:textId="77777777" w:rsidR="007C7EFE" w:rsidRPr="002266A3" w:rsidRDefault="007C7EFE" w:rsidP="007E39D5">
      <w:pPr>
        <w:autoSpaceDE w:val="0"/>
        <w:autoSpaceDN w:val="0"/>
        <w:adjustRightInd w:val="0"/>
        <w:spacing w:after="120"/>
        <w:ind w:left="720"/>
        <w:rPr>
          <w:rFonts w:ascii="Arial" w:hAnsi="Arial" w:cs="Arial"/>
          <w:color w:val="231F20"/>
          <w:sz w:val="22"/>
          <w:szCs w:val="22"/>
        </w:rPr>
      </w:pPr>
    </w:p>
    <w:p w14:paraId="48585FAD" w14:textId="77777777" w:rsidR="007C7EFE" w:rsidRPr="002266A3" w:rsidRDefault="007C7EFE" w:rsidP="00522D90">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Occasionally the flap may become bent or creased. When that occurs, remove the flap</w:t>
      </w:r>
      <w:r w:rsidR="009B5522" w:rsidRPr="002266A3">
        <w:rPr>
          <w:rFonts w:ascii="Arial" w:hAnsi="Arial" w:cs="Arial"/>
          <w:color w:val="231F20"/>
          <w:sz w:val="22"/>
          <w:szCs w:val="22"/>
        </w:rPr>
        <w:t xml:space="preserve"> </w:t>
      </w:r>
      <w:r w:rsidRPr="002266A3">
        <w:rPr>
          <w:rFonts w:ascii="Arial" w:hAnsi="Arial" w:cs="Arial"/>
          <w:color w:val="231F20"/>
          <w:sz w:val="22"/>
          <w:szCs w:val="22"/>
        </w:rPr>
        <w:t xml:space="preserve">from the bed surface by separating the hook and loop </w:t>
      </w:r>
      <w:r w:rsidR="00DD049B">
        <w:rPr>
          <w:rFonts w:ascii="Arial" w:hAnsi="Arial" w:cs="Arial"/>
          <w:color w:val="231F20"/>
          <w:sz w:val="22"/>
          <w:szCs w:val="22"/>
        </w:rPr>
        <w:t>strips</w:t>
      </w:r>
      <w:r w:rsidRPr="002266A3">
        <w:rPr>
          <w:rFonts w:ascii="Arial" w:hAnsi="Arial" w:cs="Arial"/>
          <w:color w:val="231F20"/>
          <w:sz w:val="22"/>
          <w:szCs w:val="22"/>
        </w:rPr>
        <w:t xml:space="preserve">. </w:t>
      </w:r>
      <w:r w:rsidR="00A4290C" w:rsidRPr="002266A3">
        <w:rPr>
          <w:rFonts w:ascii="Arial" w:hAnsi="Arial" w:cs="Arial"/>
          <w:color w:val="231F20"/>
          <w:sz w:val="22"/>
          <w:szCs w:val="22"/>
        </w:rPr>
        <w:t xml:space="preserve"> (See Figure </w:t>
      </w:r>
      <w:r w:rsidR="00576128">
        <w:rPr>
          <w:rFonts w:ascii="Arial" w:hAnsi="Arial" w:cs="Arial"/>
          <w:color w:val="231F20"/>
          <w:sz w:val="22"/>
          <w:szCs w:val="22"/>
        </w:rPr>
        <w:t>6</w:t>
      </w:r>
      <w:r w:rsidR="00A4290C" w:rsidRPr="002266A3">
        <w:rPr>
          <w:rFonts w:ascii="Arial" w:hAnsi="Arial" w:cs="Arial"/>
          <w:color w:val="231F20"/>
          <w:sz w:val="22"/>
          <w:szCs w:val="22"/>
        </w:rPr>
        <w:t xml:space="preserve">)  </w:t>
      </w:r>
      <w:r w:rsidRPr="002266A3">
        <w:rPr>
          <w:rFonts w:ascii="Arial" w:hAnsi="Arial" w:cs="Arial"/>
          <w:color w:val="231F20"/>
          <w:sz w:val="22"/>
          <w:szCs w:val="22"/>
        </w:rPr>
        <w:t>Next, return the flap back</w:t>
      </w:r>
      <w:r w:rsidR="009B5522" w:rsidRPr="002266A3">
        <w:rPr>
          <w:rFonts w:ascii="Arial" w:hAnsi="Arial" w:cs="Arial"/>
          <w:color w:val="231F20"/>
          <w:sz w:val="22"/>
          <w:szCs w:val="22"/>
        </w:rPr>
        <w:t xml:space="preserve"> </w:t>
      </w:r>
      <w:r w:rsidRPr="002266A3">
        <w:rPr>
          <w:rFonts w:ascii="Arial" w:hAnsi="Arial" w:cs="Arial"/>
          <w:color w:val="231F20"/>
          <w:sz w:val="22"/>
          <w:szCs w:val="22"/>
        </w:rPr>
        <w:t>to original shape by bending it farther in the opposite direction of the bend or crease</w:t>
      </w:r>
      <w:r w:rsidR="009B5522" w:rsidRPr="002266A3">
        <w:rPr>
          <w:rFonts w:ascii="Arial" w:hAnsi="Arial" w:cs="Arial"/>
          <w:color w:val="231F20"/>
          <w:sz w:val="22"/>
          <w:szCs w:val="22"/>
        </w:rPr>
        <w:t xml:space="preserve"> </w:t>
      </w:r>
      <w:r w:rsidRPr="002266A3">
        <w:rPr>
          <w:rFonts w:ascii="Arial" w:hAnsi="Arial" w:cs="Arial"/>
          <w:color w:val="231F20"/>
          <w:sz w:val="22"/>
          <w:szCs w:val="22"/>
        </w:rPr>
        <w:t>and allowing it to spring back to flat.</w:t>
      </w:r>
    </w:p>
    <w:p w14:paraId="015B4B1D" w14:textId="77777777" w:rsidR="004F60A8" w:rsidRDefault="007C7EFE" w:rsidP="00ED3B1E">
      <w:pPr>
        <w:autoSpaceDE w:val="0"/>
        <w:autoSpaceDN w:val="0"/>
        <w:adjustRightInd w:val="0"/>
        <w:spacing w:after="120"/>
        <w:ind w:left="720"/>
        <w:rPr>
          <w:rFonts w:ascii="Arial-BoldMT" w:hAnsi="Arial-BoldMT" w:cs="Arial-BoldMT"/>
          <w:b/>
          <w:bCs/>
          <w:color w:val="231F20"/>
        </w:rPr>
      </w:pPr>
      <w:r w:rsidRPr="002266A3">
        <w:rPr>
          <w:rFonts w:ascii="Arial" w:hAnsi="Arial" w:cs="Arial"/>
          <w:color w:val="231F20"/>
          <w:sz w:val="22"/>
          <w:szCs w:val="22"/>
        </w:rPr>
        <w:lastRenderedPageBreak/>
        <w:t>Should the flap require replacement,</w:t>
      </w:r>
      <w:r w:rsidR="009B5522" w:rsidRPr="002266A3">
        <w:rPr>
          <w:rFonts w:ascii="Arial" w:hAnsi="Arial" w:cs="Arial"/>
          <w:color w:val="231F20"/>
          <w:sz w:val="22"/>
          <w:szCs w:val="22"/>
        </w:rPr>
        <w:t xml:space="preserve"> you may order one through Medical Positioning, Inc. at 1-800-593-ECHO (3246).</w:t>
      </w:r>
      <w:r w:rsidR="004F60A8">
        <w:br w:type="page"/>
      </w:r>
    </w:p>
    <w:p w14:paraId="265D5427" w14:textId="77777777" w:rsidR="00B156EB" w:rsidRDefault="00B156EB" w:rsidP="002B06CA">
      <w:pPr>
        <w:pStyle w:val="TOCSub-Section"/>
      </w:pPr>
      <w:bookmarkStart w:id="15" w:name="_Toc20653295"/>
      <w:r>
        <w:lastRenderedPageBreak/>
        <w:t>Ergometer</w:t>
      </w:r>
      <w:bookmarkEnd w:id="15"/>
    </w:p>
    <w:p w14:paraId="657233FC" w14:textId="77777777" w:rsidR="00B156EB" w:rsidRDefault="009B5E36" w:rsidP="00B156EB">
      <w:pPr>
        <w:ind w:left="720"/>
        <w:rPr>
          <w:rFonts w:ascii="Arial" w:hAnsi="Arial" w:cs="Arial"/>
          <w:sz w:val="22"/>
          <w:szCs w:val="22"/>
        </w:rPr>
      </w:pPr>
      <w:r w:rsidRPr="009B5E36">
        <w:rPr>
          <w:rFonts w:ascii="Arial" w:hAnsi="Arial" w:cs="Arial"/>
          <w:sz w:val="22"/>
          <w:szCs w:val="22"/>
        </w:rPr>
        <w:t xml:space="preserve">The ergometer can be </w:t>
      </w:r>
      <w:proofErr w:type="gramStart"/>
      <w:r w:rsidRPr="009B5E36">
        <w:rPr>
          <w:rFonts w:ascii="Arial" w:hAnsi="Arial" w:cs="Arial"/>
          <w:sz w:val="22"/>
          <w:szCs w:val="22"/>
        </w:rPr>
        <w:t>removed</w:t>
      </w:r>
      <w:proofErr w:type="gramEnd"/>
      <w:r w:rsidRPr="009B5E36">
        <w:rPr>
          <w:rFonts w:ascii="Arial" w:hAnsi="Arial" w:cs="Arial"/>
          <w:sz w:val="22"/>
          <w:szCs w:val="22"/>
        </w:rPr>
        <w:t xml:space="preserve"> and its mounting area covered with an </w:t>
      </w:r>
      <w:r>
        <w:rPr>
          <w:rFonts w:ascii="Arial" w:hAnsi="Arial" w:cs="Arial"/>
          <w:sz w:val="22"/>
          <w:szCs w:val="22"/>
        </w:rPr>
        <w:t xml:space="preserve">optional Track </w:t>
      </w:r>
      <w:r w:rsidR="001D6D5C">
        <w:rPr>
          <w:rFonts w:ascii="Arial" w:hAnsi="Arial" w:cs="Arial"/>
          <w:sz w:val="22"/>
          <w:szCs w:val="22"/>
        </w:rPr>
        <w:t>Insert</w:t>
      </w:r>
      <w:r w:rsidRPr="009B5E36">
        <w:rPr>
          <w:rFonts w:ascii="Arial" w:hAnsi="Arial" w:cs="Arial"/>
          <w:sz w:val="22"/>
          <w:szCs w:val="22"/>
        </w:rPr>
        <w:t xml:space="preserve"> so the entire surface of the bed can be used.</w:t>
      </w:r>
    </w:p>
    <w:p w14:paraId="69412B64" w14:textId="77777777" w:rsidR="001D6D5C" w:rsidRDefault="001D6D5C" w:rsidP="00B156EB">
      <w:pPr>
        <w:ind w:left="720"/>
        <w:rPr>
          <w:rFonts w:ascii="Arial" w:hAnsi="Arial" w:cs="Arial"/>
          <w:sz w:val="22"/>
          <w:szCs w:val="22"/>
        </w:rPr>
      </w:pPr>
    </w:p>
    <w:p w14:paraId="042A7F96" w14:textId="77777777" w:rsidR="00625982" w:rsidRDefault="00625982" w:rsidP="00AF005D">
      <w:pPr>
        <w:numPr>
          <w:ilvl w:val="0"/>
          <w:numId w:val="19"/>
        </w:numPr>
        <w:autoSpaceDE w:val="0"/>
        <w:autoSpaceDN w:val="0"/>
        <w:adjustRightInd w:val="0"/>
        <w:spacing w:after="120"/>
        <w:rPr>
          <w:rFonts w:ascii="Arial" w:hAnsi="Arial" w:cs="Arial"/>
          <w:b/>
          <w:color w:val="231F20"/>
          <w:sz w:val="22"/>
          <w:szCs w:val="22"/>
        </w:rPr>
      </w:pPr>
      <w:r>
        <w:rPr>
          <w:rFonts w:ascii="Arial" w:hAnsi="Arial" w:cs="Arial"/>
          <w:b/>
          <w:color w:val="231F20"/>
          <w:sz w:val="22"/>
          <w:szCs w:val="22"/>
        </w:rPr>
        <w:t xml:space="preserve">WARNING, POTENTIAL FOR INJURY.  To reduce the risk of potential injury to </w:t>
      </w:r>
      <w:proofErr w:type="gramStart"/>
      <w:r>
        <w:rPr>
          <w:rFonts w:ascii="Arial" w:hAnsi="Arial" w:cs="Arial"/>
          <w:b/>
          <w:color w:val="231F20"/>
          <w:sz w:val="22"/>
          <w:szCs w:val="22"/>
        </w:rPr>
        <w:t>patients</w:t>
      </w:r>
      <w:proofErr w:type="gramEnd"/>
      <w:r>
        <w:rPr>
          <w:rFonts w:ascii="Arial" w:hAnsi="Arial" w:cs="Arial"/>
          <w:b/>
          <w:color w:val="231F20"/>
          <w:sz w:val="22"/>
          <w:szCs w:val="22"/>
        </w:rPr>
        <w:t xml:space="preserve"> lower extremities, only place a patient on the Stress EchoBed® when the Ergometer or Track Insert is in place.  </w:t>
      </w:r>
    </w:p>
    <w:p w14:paraId="6D6D5250" w14:textId="77777777" w:rsidR="00AF005D" w:rsidRDefault="00AF005D"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lock all casters before </w:t>
      </w:r>
      <w:r>
        <w:rPr>
          <w:rFonts w:ascii="Arial" w:hAnsi="Arial" w:cs="Arial"/>
          <w:b/>
          <w:color w:val="231F20"/>
          <w:sz w:val="22"/>
          <w:szCs w:val="22"/>
        </w:rPr>
        <w:t>installing, adjusting, or removing the Ergometer.</w:t>
      </w:r>
    </w:p>
    <w:p w14:paraId="15FBC971" w14:textId="77777777" w:rsidR="00AF005D" w:rsidRDefault="00AF005D"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w:t>
      </w:r>
      <w:r>
        <w:rPr>
          <w:rFonts w:ascii="Arial" w:hAnsi="Arial" w:cs="Arial"/>
          <w:b/>
          <w:color w:val="231F20"/>
          <w:sz w:val="22"/>
          <w:szCs w:val="22"/>
        </w:rPr>
        <w:t>always use two (2) people to install or remove the Ergometer.  It has a weight that exceeds that for which a single individual can safely lift.</w:t>
      </w:r>
    </w:p>
    <w:p w14:paraId="776BA99F" w14:textId="77777777" w:rsidR="00A52AE7" w:rsidRPr="00AF005D" w:rsidRDefault="00A52AE7"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w:t>
      </w:r>
      <w:r>
        <w:rPr>
          <w:rFonts w:ascii="Arial" w:hAnsi="Arial" w:cs="Arial"/>
          <w:b/>
          <w:color w:val="231F20"/>
          <w:sz w:val="22"/>
          <w:szCs w:val="22"/>
        </w:rPr>
        <w:t>Always have the Ergometer Slide Lock engaged when the ergometer is removed from the Stress EchoBed®.</w:t>
      </w:r>
    </w:p>
    <w:p w14:paraId="78573417" w14:textId="77777777" w:rsidR="00B156EB" w:rsidRPr="000F76D3" w:rsidRDefault="00B156EB" w:rsidP="00B156EB">
      <w:pPr>
        <w:ind w:left="720"/>
        <w:rPr>
          <w:rFonts w:ascii="Arial" w:hAnsi="Arial" w:cs="Arial"/>
          <w:sz w:val="22"/>
          <w:szCs w:val="22"/>
        </w:rPr>
      </w:pPr>
    </w:p>
    <w:p w14:paraId="447655F5" w14:textId="77777777" w:rsidR="00B156EB" w:rsidRPr="000D4C65" w:rsidRDefault="009B5E36" w:rsidP="00B156EB">
      <w:pPr>
        <w:autoSpaceDE w:val="0"/>
        <w:autoSpaceDN w:val="0"/>
        <w:adjustRightInd w:val="0"/>
        <w:spacing w:after="120"/>
        <w:ind w:left="720"/>
        <w:rPr>
          <w:rFonts w:ascii="Arial" w:hAnsi="Arial" w:cs="Arial"/>
          <w:b/>
          <w:color w:val="231F20"/>
          <w:sz w:val="22"/>
          <w:szCs w:val="22"/>
        </w:rPr>
      </w:pPr>
      <w:r>
        <w:rPr>
          <w:rFonts w:ascii="Arial" w:hAnsi="Arial" w:cs="Arial"/>
          <w:b/>
        </w:rPr>
        <w:t>Ergometer Installation</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7FDD8CA8" w14:textId="77777777" w:rsidTr="007A7F91">
        <w:trPr>
          <w:cantSplit/>
          <w:tblHeader/>
        </w:trPr>
        <w:tc>
          <w:tcPr>
            <w:tcW w:w="1188" w:type="dxa"/>
            <w:shd w:val="clear" w:color="auto" w:fill="C0C0C0"/>
            <w:vAlign w:val="center"/>
          </w:tcPr>
          <w:p w14:paraId="0ACC7EBC"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226A6E5"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5DC0EDF4" w14:textId="77777777" w:rsidTr="007A7F91">
        <w:trPr>
          <w:cantSplit/>
        </w:trPr>
        <w:tc>
          <w:tcPr>
            <w:tcW w:w="1188" w:type="dxa"/>
            <w:shd w:val="clear" w:color="auto" w:fill="auto"/>
            <w:vAlign w:val="center"/>
          </w:tcPr>
          <w:p w14:paraId="716A17B1"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E1BDB83" w14:textId="77777777" w:rsidR="00B156EB" w:rsidRPr="00A612F7" w:rsidRDefault="00A52AE7" w:rsidP="009440D1">
            <w:pPr>
              <w:autoSpaceDE w:val="0"/>
              <w:autoSpaceDN w:val="0"/>
              <w:adjustRightInd w:val="0"/>
              <w:rPr>
                <w:rFonts w:ascii="Arial" w:hAnsi="Arial" w:cs="Arial"/>
                <w:color w:val="231F20"/>
                <w:sz w:val="22"/>
                <w:szCs w:val="22"/>
              </w:rPr>
            </w:pPr>
            <w:r>
              <w:rPr>
                <w:rFonts w:ascii="Arial" w:hAnsi="Arial" w:cs="Arial"/>
                <w:color w:val="231F20"/>
                <w:sz w:val="22"/>
                <w:szCs w:val="22"/>
              </w:rPr>
              <w:t>Remove the Track Insert, if installed.  See Track Insert section of manual.</w:t>
            </w:r>
          </w:p>
        </w:tc>
      </w:tr>
      <w:tr w:rsidR="00B156EB" w:rsidRPr="00A612F7" w14:paraId="567B52B2" w14:textId="77777777" w:rsidTr="007A7F91">
        <w:trPr>
          <w:cantSplit/>
        </w:trPr>
        <w:tc>
          <w:tcPr>
            <w:tcW w:w="1188" w:type="dxa"/>
            <w:shd w:val="clear" w:color="auto" w:fill="auto"/>
            <w:vAlign w:val="center"/>
          </w:tcPr>
          <w:p w14:paraId="4D75A0C7"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34A5C4CA" w14:textId="77777777" w:rsidR="00B156EB" w:rsidRPr="00A612F7" w:rsidRDefault="00A52AE7" w:rsidP="008F2BC9">
            <w:pPr>
              <w:autoSpaceDE w:val="0"/>
              <w:autoSpaceDN w:val="0"/>
              <w:adjustRightInd w:val="0"/>
              <w:rPr>
                <w:rFonts w:ascii="Arial" w:hAnsi="Arial" w:cs="Arial"/>
                <w:color w:val="231F20"/>
                <w:sz w:val="22"/>
                <w:szCs w:val="22"/>
              </w:rPr>
            </w:pPr>
            <w:r w:rsidRPr="00A52AE7">
              <w:rPr>
                <w:rFonts w:ascii="Arial" w:hAnsi="Arial" w:cs="Arial"/>
                <w:color w:val="231F20"/>
                <w:sz w:val="22"/>
                <w:szCs w:val="22"/>
              </w:rPr>
              <w:t>Using two people, rest the ergometer track assembly on the foot end of the bed, in line with the track restraint guides.</w:t>
            </w:r>
            <w:r>
              <w:rPr>
                <w:rFonts w:ascii="Arial" w:hAnsi="Arial" w:cs="Arial"/>
                <w:color w:val="231F20"/>
                <w:sz w:val="22"/>
                <w:szCs w:val="22"/>
              </w:rPr>
              <w:t xml:space="preserve">  See Figure </w:t>
            </w:r>
            <w:r w:rsidR="008F2BC9">
              <w:rPr>
                <w:rFonts w:ascii="Arial" w:hAnsi="Arial" w:cs="Arial"/>
                <w:color w:val="231F20"/>
                <w:sz w:val="22"/>
                <w:szCs w:val="22"/>
              </w:rPr>
              <w:t>11</w:t>
            </w:r>
          </w:p>
        </w:tc>
      </w:tr>
      <w:tr w:rsidR="00B156EB" w:rsidRPr="00A612F7" w14:paraId="0C7F324C" w14:textId="77777777" w:rsidTr="007A7F91">
        <w:trPr>
          <w:cantSplit/>
        </w:trPr>
        <w:tc>
          <w:tcPr>
            <w:tcW w:w="1188" w:type="dxa"/>
            <w:shd w:val="clear" w:color="auto" w:fill="auto"/>
            <w:vAlign w:val="center"/>
          </w:tcPr>
          <w:p w14:paraId="54206449" w14:textId="77777777" w:rsidR="00B156EB" w:rsidRPr="00A612F7"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79B41464" w14:textId="77777777" w:rsidR="00B156EB" w:rsidRDefault="00A52AE7" w:rsidP="008F2BC9">
            <w:pPr>
              <w:autoSpaceDE w:val="0"/>
              <w:autoSpaceDN w:val="0"/>
              <w:adjustRightInd w:val="0"/>
              <w:rPr>
                <w:rFonts w:ascii="Arial" w:hAnsi="Arial" w:cs="Arial"/>
                <w:color w:val="231F20"/>
                <w:sz w:val="22"/>
                <w:szCs w:val="22"/>
              </w:rPr>
            </w:pPr>
            <w:r w:rsidRPr="00A52AE7">
              <w:rPr>
                <w:rFonts w:ascii="Arial" w:hAnsi="Arial" w:cs="Arial"/>
                <w:color w:val="231F20"/>
                <w:sz w:val="22"/>
                <w:szCs w:val="22"/>
              </w:rPr>
              <w:t xml:space="preserve">Slowly push the entire track assembly towards the head of the bed aligned between the track restraint guides until the ergometer slide lock </w:t>
            </w:r>
            <w:proofErr w:type="gramStart"/>
            <w:r w:rsidRPr="00A52AE7">
              <w:rPr>
                <w:rFonts w:ascii="Arial" w:hAnsi="Arial" w:cs="Arial"/>
                <w:color w:val="231F20"/>
                <w:sz w:val="22"/>
                <w:szCs w:val="22"/>
              </w:rPr>
              <w:t>comes into contact with</w:t>
            </w:r>
            <w:proofErr w:type="gramEnd"/>
            <w:r w:rsidRPr="00A52AE7">
              <w:rPr>
                <w:rFonts w:ascii="Arial" w:hAnsi="Arial" w:cs="Arial"/>
                <w:color w:val="231F20"/>
                <w:sz w:val="22"/>
                <w:szCs w:val="22"/>
              </w:rPr>
              <w:t xml:space="preserve"> the back edge of the track base.</w:t>
            </w:r>
            <w:r>
              <w:rPr>
                <w:rFonts w:ascii="Arial" w:hAnsi="Arial" w:cs="Arial"/>
                <w:color w:val="231F20"/>
                <w:sz w:val="22"/>
                <w:szCs w:val="22"/>
              </w:rPr>
              <w:t xml:space="preserve">  See Figure </w:t>
            </w:r>
            <w:r w:rsidR="008F2BC9">
              <w:rPr>
                <w:rFonts w:ascii="Arial" w:hAnsi="Arial" w:cs="Arial"/>
                <w:color w:val="231F20"/>
                <w:sz w:val="22"/>
                <w:szCs w:val="22"/>
              </w:rPr>
              <w:t>12</w:t>
            </w:r>
          </w:p>
        </w:tc>
      </w:tr>
      <w:tr w:rsidR="00B156EB" w:rsidRPr="00A612F7" w14:paraId="0ACEA1A0" w14:textId="77777777" w:rsidTr="007A7F91">
        <w:trPr>
          <w:cantSplit/>
        </w:trPr>
        <w:tc>
          <w:tcPr>
            <w:tcW w:w="1188" w:type="dxa"/>
            <w:shd w:val="clear" w:color="auto" w:fill="auto"/>
            <w:vAlign w:val="center"/>
          </w:tcPr>
          <w:p w14:paraId="06B94BBB"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0D9AE84E" w14:textId="77777777" w:rsidR="00B156EB" w:rsidRDefault="00A52AE7" w:rsidP="008F2BC9">
            <w:pPr>
              <w:autoSpaceDE w:val="0"/>
              <w:autoSpaceDN w:val="0"/>
              <w:adjustRightInd w:val="0"/>
              <w:rPr>
                <w:rFonts w:ascii="Arial" w:hAnsi="Arial" w:cs="Arial"/>
                <w:color w:val="231F20"/>
                <w:sz w:val="22"/>
                <w:szCs w:val="22"/>
              </w:rPr>
            </w:pPr>
            <w:r w:rsidRPr="00A52AE7">
              <w:rPr>
                <w:rFonts w:ascii="Arial" w:hAnsi="Arial" w:cs="Arial"/>
                <w:color w:val="231F20"/>
                <w:sz w:val="22"/>
                <w:szCs w:val="22"/>
              </w:rPr>
              <w:t>Momentarily lift the handle of the ergometer slide lock while pushing the entire track assembly further into the track restraint guides until the red “warning” label is fully covered by the track and the ergometer slide lock is fully engaged in the track lock receiver.</w:t>
            </w:r>
            <w:r>
              <w:rPr>
                <w:rFonts w:ascii="Arial" w:hAnsi="Arial" w:cs="Arial"/>
                <w:color w:val="231F20"/>
                <w:sz w:val="22"/>
                <w:szCs w:val="22"/>
              </w:rPr>
              <w:t xml:space="preserve">  See Figure </w:t>
            </w:r>
            <w:r w:rsidR="008F2BC9">
              <w:rPr>
                <w:rFonts w:ascii="Arial" w:hAnsi="Arial" w:cs="Arial"/>
                <w:color w:val="231F20"/>
                <w:sz w:val="22"/>
                <w:szCs w:val="22"/>
              </w:rPr>
              <w:t xml:space="preserve">11 </w:t>
            </w:r>
            <w:r>
              <w:rPr>
                <w:rFonts w:ascii="Arial" w:hAnsi="Arial" w:cs="Arial"/>
                <w:color w:val="231F20"/>
                <w:sz w:val="22"/>
                <w:szCs w:val="22"/>
              </w:rPr>
              <w:t xml:space="preserve">and Figure </w:t>
            </w:r>
            <w:r w:rsidR="008F2BC9">
              <w:rPr>
                <w:rFonts w:ascii="Arial" w:hAnsi="Arial" w:cs="Arial"/>
                <w:color w:val="231F20"/>
                <w:sz w:val="22"/>
                <w:szCs w:val="22"/>
              </w:rPr>
              <w:t>13</w:t>
            </w:r>
          </w:p>
        </w:tc>
      </w:tr>
      <w:tr w:rsidR="00A52AE7" w:rsidRPr="00A612F7" w14:paraId="1E567B17" w14:textId="77777777" w:rsidTr="007A7F91">
        <w:trPr>
          <w:cantSplit/>
        </w:trPr>
        <w:tc>
          <w:tcPr>
            <w:tcW w:w="1188" w:type="dxa"/>
            <w:shd w:val="clear" w:color="auto" w:fill="auto"/>
            <w:vAlign w:val="center"/>
          </w:tcPr>
          <w:p w14:paraId="341B2DD3" w14:textId="77777777" w:rsidR="00A52AE7" w:rsidRDefault="00A52AE7"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11B9C20F" w14:textId="77777777" w:rsidR="00A52AE7" w:rsidRDefault="00A52AE7" w:rsidP="00225587">
            <w:pPr>
              <w:autoSpaceDE w:val="0"/>
              <w:autoSpaceDN w:val="0"/>
              <w:adjustRightInd w:val="0"/>
              <w:rPr>
                <w:rFonts w:ascii="Arial" w:hAnsi="Arial" w:cs="Arial"/>
                <w:color w:val="231F20"/>
                <w:sz w:val="22"/>
                <w:szCs w:val="22"/>
              </w:rPr>
            </w:pPr>
            <w:r w:rsidRPr="00A52AE7">
              <w:rPr>
                <w:rFonts w:ascii="Arial" w:hAnsi="Arial" w:cs="Arial"/>
                <w:color w:val="231F20"/>
                <w:sz w:val="22"/>
                <w:szCs w:val="22"/>
              </w:rPr>
              <w:t>Inspect and test before using the ergometer.  The ergometer track lock should be fully engaged in the track lock receiver.  No part of the red “warning label” should be visible.</w:t>
            </w:r>
            <w:r>
              <w:rPr>
                <w:rFonts w:ascii="Arial" w:hAnsi="Arial" w:cs="Arial"/>
                <w:color w:val="231F20"/>
                <w:sz w:val="22"/>
                <w:szCs w:val="22"/>
              </w:rPr>
              <w:t xml:space="preserve">  See Figure </w:t>
            </w:r>
            <w:r w:rsidR="008F2BC9">
              <w:rPr>
                <w:rFonts w:ascii="Arial" w:hAnsi="Arial" w:cs="Arial"/>
                <w:color w:val="231F20"/>
                <w:sz w:val="22"/>
                <w:szCs w:val="22"/>
              </w:rPr>
              <w:t>1</w:t>
            </w:r>
            <w:r w:rsidR="00225587">
              <w:rPr>
                <w:rFonts w:ascii="Arial" w:hAnsi="Arial" w:cs="Arial"/>
                <w:color w:val="231F20"/>
                <w:sz w:val="22"/>
                <w:szCs w:val="22"/>
              </w:rPr>
              <w:t>2</w:t>
            </w:r>
            <w:r w:rsidR="008F2BC9">
              <w:rPr>
                <w:rFonts w:ascii="Arial" w:hAnsi="Arial" w:cs="Arial"/>
                <w:color w:val="231F20"/>
                <w:sz w:val="22"/>
                <w:szCs w:val="22"/>
              </w:rPr>
              <w:t xml:space="preserve"> </w:t>
            </w:r>
            <w:r>
              <w:rPr>
                <w:rFonts w:ascii="Arial" w:hAnsi="Arial" w:cs="Arial"/>
                <w:color w:val="231F20"/>
                <w:sz w:val="22"/>
                <w:szCs w:val="22"/>
              </w:rPr>
              <w:t xml:space="preserve">and Figure </w:t>
            </w:r>
            <w:r w:rsidR="008F2BC9">
              <w:rPr>
                <w:rFonts w:ascii="Arial" w:hAnsi="Arial" w:cs="Arial"/>
                <w:color w:val="231F20"/>
                <w:sz w:val="22"/>
                <w:szCs w:val="22"/>
              </w:rPr>
              <w:t>1</w:t>
            </w:r>
            <w:r w:rsidR="00225587">
              <w:rPr>
                <w:rFonts w:ascii="Arial" w:hAnsi="Arial" w:cs="Arial"/>
                <w:color w:val="231F20"/>
                <w:sz w:val="22"/>
                <w:szCs w:val="22"/>
              </w:rPr>
              <w:t>4</w:t>
            </w:r>
          </w:p>
        </w:tc>
      </w:tr>
      <w:tr w:rsidR="00A52AE7" w:rsidRPr="00A612F7" w14:paraId="45A4BAB4" w14:textId="77777777" w:rsidTr="007A7F91">
        <w:trPr>
          <w:cantSplit/>
        </w:trPr>
        <w:tc>
          <w:tcPr>
            <w:tcW w:w="1188" w:type="dxa"/>
            <w:shd w:val="clear" w:color="auto" w:fill="auto"/>
            <w:vAlign w:val="center"/>
          </w:tcPr>
          <w:p w14:paraId="76BCD953" w14:textId="77777777" w:rsidR="00A52AE7" w:rsidRDefault="00A52AE7"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45EA394B" w14:textId="77777777" w:rsidR="00A52AE7" w:rsidRDefault="002B06CA" w:rsidP="009440D1">
            <w:pPr>
              <w:autoSpaceDE w:val="0"/>
              <w:autoSpaceDN w:val="0"/>
              <w:adjustRightInd w:val="0"/>
              <w:rPr>
                <w:rFonts w:ascii="Arial" w:hAnsi="Arial" w:cs="Arial"/>
                <w:color w:val="231F20"/>
                <w:sz w:val="22"/>
                <w:szCs w:val="22"/>
              </w:rPr>
            </w:pPr>
            <w:r w:rsidRPr="002B06CA">
              <w:rPr>
                <w:rFonts w:ascii="Arial" w:hAnsi="Arial" w:cs="Arial"/>
                <w:color w:val="231F20"/>
                <w:sz w:val="22"/>
                <w:szCs w:val="22"/>
              </w:rPr>
              <w:t>Route the ergometer power cord over the end of the bed, through the retaining strap under the bed and plug the ergometer power cord plug into the power strip.</w:t>
            </w:r>
          </w:p>
        </w:tc>
      </w:tr>
    </w:tbl>
    <w:p w14:paraId="5B9B57AB" w14:textId="77777777" w:rsidR="00B156EB" w:rsidRDefault="00B156EB" w:rsidP="00B156EB">
      <w:pPr>
        <w:ind w:left="720"/>
        <w:rPr>
          <w:rFonts w:ascii="Arial" w:hAnsi="Arial" w:cs="Arial"/>
          <w:sz w:val="22"/>
          <w:szCs w:val="22"/>
        </w:rPr>
      </w:pPr>
    </w:p>
    <w:p w14:paraId="717F1183" w14:textId="77777777" w:rsidR="00A52AE7" w:rsidRDefault="00A52AE7" w:rsidP="007A7F91">
      <w:pPr>
        <w:ind w:left="720"/>
        <w:jc w:val="center"/>
        <w:rPr>
          <w:rFonts w:ascii="Arial" w:hAnsi="Arial" w:cs="Arial"/>
          <w:sz w:val="22"/>
          <w:szCs w:val="22"/>
        </w:rPr>
      </w:pPr>
      <w:r>
        <w:rPr>
          <w:rFonts w:ascii="Arial" w:hAnsi="Arial" w:cs="Arial"/>
          <w:b/>
          <w:noProof/>
          <w:sz w:val="22"/>
          <w:szCs w:val="22"/>
          <w:lang w:eastAsia="en-US"/>
        </w:rPr>
        <w:lastRenderedPageBreak/>
        <w:drawing>
          <wp:inline distT="0" distB="0" distL="0" distR="0" wp14:anchorId="1F40C8B8" wp14:editId="1360F31E">
            <wp:extent cx="5120640" cy="2193082"/>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0640" cy="2193082"/>
                    </a:xfrm>
                    <a:prstGeom prst="rect">
                      <a:avLst/>
                    </a:prstGeom>
                    <a:noFill/>
                    <a:ln>
                      <a:noFill/>
                    </a:ln>
                  </pic:spPr>
                </pic:pic>
              </a:graphicData>
            </a:graphic>
          </wp:inline>
        </w:drawing>
      </w:r>
    </w:p>
    <w:p w14:paraId="32CFB8FD" w14:textId="77777777" w:rsidR="00A52AE7" w:rsidRDefault="00A52AE7" w:rsidP="007A7F91">
      <w:pPr>
        <w:ind w:left="720"/>
        <w:jc w:val="center"/>
        <w:rPr>
          <w:rFonts w:ascii="Arial" w:hAnsi="Arial" w:cs="Arial"/>
          <w:b/>
          <w:sz w:val="22"/>
          <w:szCs w:val="22"/>
        </w:rPr>
      </w:pPr>
      <w:r>
        <w:rPr>
          <w:rFonts w:ascii="Arial" w:hAnsi="Arial" w:cs="Arial"/>
          <w:b/>
          <w:sz w:val="22"/>
          <w:szCs w:val="22"/>
        </w:rPr>
        <w:t xml:space="preserve">Figure </w:t>
      </w:r>
      <w:r w:rsidR="008F2BC9">
        <w:rPr>
          <w:rFonts w:ascii="Arial" w:hAnsi="Arial" w:cs="Arial"/>
          <w:b/>
          <w:sz w:val="22"/>
          <w:szCs w:val="22"/>
        </w:rPr>
        <w:t>11</w:t>
      </w:r>
    </w:p>
    <w:p w14:paraId="65F8990D" w14:textId="77777777" w:rsidR="00D25C4B" w:rsidRDefault="00D25C4B" w:rsidP="00D25C4B">
      <w:pPr>
        <w:ind w:left="720"/>
        <w:jc w:val="center"/>
        <w:rPr>
          <w:rFonts w:ascii="Arial" w:hAnsi="Arial" w:cs="Arial"/>
          <w:b/>
          <w:sz w:val="22"/>
          <w:szCs w:val="22"/>
        </w:rPr>
      </w:pPr>
    </w:p>
    <w:p w14:paraId="0D146B15" w14:textId="77777777" w:rsidR="00D25C4B" w:rsidRDefault="00D25C4B" w:rsidP="00D25C4B">
      <w:pPr>
        <w:ind w:left="720"/>
        <w:jc w:val="center"/>
        <w:rPr>
          <w:rFonts w:ascii="Arial" w:hAnsi="Arial" w:cs="Arial"/>
          <w:b/>
          <w:sz w:val="22"/>
          <w:szCs w:val="22"/>
        </w:rPr>
      </w:pPr>
    </w:p>
    <w:p w14:paraId="635CB28F" w14:textId="77777777" w:rsidR="00D25C4B" w:rsidRDefault="00D25C4B" w:rsidP="00D25C4B">
      <w:pPr>
        <w:ind w:left="720"/>
        <w:jc w:val="center"/>
        <w:rPr>
          <w:rFonts w:ascii="Arial" w:hAnsi="Arial" w:cs="Arial"/>
          <w:b/>
          <w:sz w:val="22"/>
          <w:szCs w:val="22"/>
        </w:rPr>
      </w:pPr>
    </w:p>
    <w:p w14:paraId="763AFF0C" w14:textId="77777777" w:rsidR="00D25C4B" w:rsidRDefault="00D25C4B" w:rsidP="00D25C4B">
      <w:pPr>
        <w:ind w:left="720"/>
        <w:jc w:val="center"/>
        <w:rPr>
          <w:rFonts w:ascii="Arial" w:hAnsi="Arial" w:cs="Arial"/>
          <w:b/>
          <w:sz w:val="22"/>
          <w:szCs w:val="22"/>
        </w:rPr>
      </w:pPr>
    </w:p>
    <w:p w14:paraId="50576D2A" w14:textId="77777777" w:rsidR="00D25C4B" w:rsidRDefault="00D25C4B" w:rsidP="00D25C4B">
      <w:pPr>
        <w:ind w:left="720"/>
        <w:jc w:val="center"/>
        <w:rPr>
          <w:rFonts w:ascii="Arial" w:hAnsi="Arial" w:cs="Arial"/>
          <w:b/>
          <w:sz w:val="22"/>
          <w:szCs w:val="22"/>
        </w:rPr>
      </w:pPr>
    </w:p>
    <w:p w14:paraId="4503BD33" w14:textId="77777777" w:rsidR="00D25C4B" w:rsidRDefault="00D25C4B" w:rsidP="00D25C4B">
      <w:pPr>
        <w:ind w:left="720"/>
        <w:jc w:val="center"/>
        <w:rPr>
          <w:rFonts w:ascii="Arial" w:hAnsi="Arial" w:cs="Arial"/>
          <w:b/>
          <w:sz w:val="22"/>
          <w:szCs w:val="22"/>
        </w:rPr>
      </w:pPr>
    </w:p>
    <w:p w14:paraId="3B7E184E" w14:textId="77777777" w:rsidR="00D25C4B" w:rsidRDefault="00D25C4B" w:rsidP="00D25C4B">
      <w:pPr>
        <w:ind w:left="720"/>
        <w:jc w:val="center"/>
        <w:rPr>
          <w:rFonts w:ascii="Arial" w:hAnsi="Arial" w:cs="Arial"/>
          <w:b/>
          <w:sz w:val="22"/>
          <w:szCs w:val="22"/>
        </w:rPr>
      </w:pPr>
    </w:p>
    <w:p w14:paraId="6F774CD0" w14:textId="77777777" w:rsidR="00D25C4B" w:rsidRDefault="00D25C4B" w:rsidP="00D25C4B">
      <w:pPr>
        <w:ind w:left="720"/>
        <w:jc w:val="center"/>
        <w:rPr>
          <w:rFonts w:ascii="Arial" w:hAnsi="Arial" w:cs="Arial"/>
          <w:b/>
          <w:sz w:val="22"/>
          <w:szCs w:val="22"/>
        </w:rPr>
      </w:pPr>
    </w:p>
    <w:p w14:paraId="4ECAB7A8" w14:textId="77777777" w:rsidR="00D25C4B" w:rsidRDefault="00D25C4B" w:rsidP="00D25C4B">
      <w:pPr>
        <w:ind w:left="720"/>
        <w:jc w:val="center"/>
        <w:rPr>
          <w:rFonts w:ascii="Arial" w:hAnsi="Arial" w:cs="Arial"/>
          <w:b/>
          <w:sz w:val="22"/>
          <w:szCs w:val="22"/>
        </w:rPr>
      </w:pPr>
    </w:p>
    <w:p w14:paraId="51F477AE" w14:textId="77777777" w:rsidR="00D25C4B" w:rsidRDefault="00D25C4B" w:rsidP="00D25C4B">
      <w:pPr>
        <w:ind w:left="720"/>
        <w:jc w:val="center"/>
        <w:rPr>
          <w:rFonts w:ascii="Arial" w:hAnsi="Arial" w:cs="Arial"/>
          <w:b/>
          <w:sz w:val="22"/>
          <w:szCs w:val="22"/>
        </w:rPr>
      </w:pPr>
    </w:p>
    <w:p w14:paraId="2AA02B46" w14:textId="77777777" w:rsidR="00A52AE7" w:rsidRDefault="00A52AE7" w:rsidP="007A7F91">
      <w:pPr>
        <w:ind w:left="720"/>
        <w:jc w:val="center"/>
        <w:rPr>
          <w:rFonts w:ascii="Arial" w:hAnsi="Arial" w:cs="Arial"/>
          <w:b/>
          <w:sz w:val="22"/>
          <w:szCs w:val="22"/>
        </w:rPr>
      </w:pPr>
      <w:r>
        <w:rPr>
          <w:b/>
          <w:noProof/>
          <w:lang w:eastAsia="en-US"/>
        </w:rPr>
        <w:drawing>
          <wp:inline distT="0" distB="0" distL="0" distR="0" wp14:anchorId="095B8930" wp14:editId="17AAAE43">
            <wp:extent cx="5120640" cy="1710356"/>
            <wp:effectExtent l="0" t="0" r="3810" b="44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0640" cy="1710356"/>
                    </a:xfrm>
                    <a:prstGeom prst="rect">
                      <a:avLst/>
                    </a:prstGeom>
                    <a:noFill/>
                    <a:ln>
                      <a:noFill/>
                    </a:ln>
                  </pic:spPr>
                </pic:pic>
              </a:graphicData>
            </a:graphic>
          </wp:inline>
        </w:drawing>
      </w:r>
    </w:p>
    <w:p w14:paraId="5DA8E6D5" w14:textId="77777777" w:rsidR="00A52AE7" w:rsidRDefault="00A52AE7" w:rsidP="007A7F91">
      <w:pPr>
        <w:ind w:left="720"/>
        <w:jc w:val="center"/>
        <w:rPr>
          <w:rFonts w:ascii="Arial" w:hAnsi="Arial" w:cs="Arial"/>
          <w:b/>
          <w:sz w:val="22"/>
          <w:szCs w:val="22"/>
        </w:rPr>
      </w:pPr>
      <w:r>
        <w:rPr>
          <w:rFonts w:ascii="Arial" w:hAnsi="Arial" w:cs="Arial"/>
          <w:b/>
          <w:sz w:val="22"/>
          <w:szCs w:val="22"/>
        </w:rPr>
        <w:t xml:space="preserve">Figure </w:t>
      </w:r>
      <w:r w:rsidR="008F2BC9">
        <w:rPr>
          <w:rFonts w:ascii="Arial" w:hAnsi="Arial" w:cs="Arial"/>
          <w:b/>
          <w:sz w:val="22"/>
          <w:szCs w:val="22"/>
        </w:rPr>
        <w:t>12</w:t>
      </w:r>
    </w:p>
    <w:p w14:paraId="33AC6161" w14:textId="77777777" w:rsidR="00A52AE7" w:rsidRDefault="00A52AE7" w:rsidP="007A7F91">
      <w:pPr>
        <w:ind w:left="720"/>
        <w:jc w:val="center"/>
        <w:rPr>
          <w:rFonts w:ascii="Arial" w:hAnsi="Arial" w:cs="Arial"/>
          <w:b/>
          <w:sz w:val="22"/>
          <w:szCs w:val="22"/>
        </w:rPr>
      </w:pPr>
    </w:p>
    <w:p w14:paraId="7720A492" w14:textId="77777777" w:rsidR="00D25C4B" w:rsidRDefault="00D25C4B">
      <w:pPr>
        <w:rPr>
          <w:rFonts w:ascii="Arial" w:hAnsi="Arial" w:cs="Arial"/>
          <w:b/>
          <w:sz w:val="22"/>
          <w:szCs w:val="22"/>
        </w:rPr>
      </w:pPr>
      <w:r>
        <w:rPr>
          <w:rFonts w:ascii="Arial" w:hAnsi="Arial" w:cs="Arial"/>
          <w:b/>
          <w:sz w:val="22"/>
          <w:szCs w:val="22"/>
        </w:rPr>
        <w:br w:type="page"/>
      </w:r>
    </w:p>
    <w:p w14:paraId="3A56692E" w14:textId="77777777" w:rsidR="00A52AE7" w:rsidRDefault="00A52AE7" w:rsidP="007A7F91">
      <w:pPr>
        <w:ind w:left="720"/>
        <w:jc w:val="center"/>
        <w:rPr>
          <w:rFonts w:ascii="Arial" w:hAnsi="Arial" w:cs="Arial"/>
          <w:b/>
          <w:sz w:val="22"/>
          <w:szCs w:val="22"/>
        </w:rPr>
      </w:pPr>
      <w:r>
        <w:rPr>
          <w:rFonts w:ascii="Arial" w:hAnsi="Arial" w:cs="Arial"/>
          <w:b/>
          <w:noProof/>
          <w:sz w:val="22"/>
          <w:szCs w:val="22"/>
          <w:lang w:eastAsia="en-US"/>
        </w:rPr>
        <w:lastRenderedPageBreak/>
        <w:drawing>
          <wp:inline distT="0" distB="0" distL="0" distR="0" wp14:anchorId="09EC002F" wp14:editId="3DCFB542">
            <wp:extent cx="4754880" cy="3218689"/>
            <wp:effectExtent l="0" t="0" r="7620" b="127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3218689"/>
                    </a:xfrm>
                    <a:prstGeom prst="rect">
                      <a:avLst/>
                    </a:prstGeom>
                    <a:noFill/>
                    <a:ln>
                      <a:noFill/>
                    </a:ln>
                  </pic:spPr>
                </pic:pic>
              </a:graphicData>
            </a:graphic>
          </wp:inline>
        </w:drawing>
      </w:r>
    </w:p>
    <w:p w14:paraId="200DD22B" w14:textId="77777777" w:rsidR="00A52AE7" w:rsidRDefault="00A52AE7" w:rsidP="007A7F91">
      <w:pPr>
        <w:ind w:left="720"/>
        <w:jc w:val="center"/>
        <w:rPr>
          <w:rFonts w:ascii="Arial" w:hAnsi="Arial" w:cs="Arial"/>
          <w:b/>
          <w:sz w:val="22"/>
          <w:szCs w:val="22"/>
        </w:rPr>
      </w:pPr>
      <w:r>
        <w:rPr>
          <w:rFonts w:ascii="Arial" w:hAnsi="Arial" w:cs="Arial"/>
          <w:b/>
          <w:sz w:val="22"/>
          <w:szCs w:val="22"/>
        </w:rPr>
        <w:t xml:space="preserve">Figure </w:t>
      </w:r>
      <w:r w:rsidR="008F2BC9">
        <w:rPr>
          <w:rFonts w:ascii="Arial" w:hAnsi="Arial" w:cs="Arial"/>
          <w:b/>
          <w:sz w:val="22"/>
          <w:szCs w:val="22"/>
        </w:rPr>
        <w:t>13</w:t>
      </w:r>
    </w:p>
    <w:p w14:paraId="4D4487E6" w14:textId="77777777" w:rsidR="004F60A8" w:rsidRDefault="004F60A8" w:rsidP="007A7F91">
      <w:pPr>
        <w:ind w:left="720"/>
        <w:jc w:val="center"/>
        <w:rPr>
          <w:rFonts w:ascii="Arial" w:hAnsi="Arial" w:cs="Arial"/>
          <w:b/>
          <w:sz w:val="22"/>
          <w:szCs w:val="22"/>
        </w:rPr>
      </w:pPr>
    </w:p>
    <w:p w14:paraId="591E58F2" w14:textId="77777777" w:rsidR="00D25C4B" w:rsidRDefault="00D25C4B" w:rsidP="007A7F91">
      <w:pPr>
        <w:ind w:left="720"/>
        <w:jc w:val="center"/>
        <w:rPr>
          <w:rFonts w:ascii="Arial" w:hAnsi="Arial" w:cs="Arial"/>
          <w:b/>
          <w:sz w:val="22"/>
          <w:szCs w:val="22"/>
        </w:rPr>
      </w:pPr>
    </w:p>
    <w:p w14:paraId="7C47264F" w14:textId="77777777" w:rsidR="00D25C4B" w:rsidRDefault="00D25C4B" w:rsidP="007A7F91">
      <w:pPr>
        <w:ind w:left="720"/>
        <w:jc w:val="center"/>
        <w:rPr>
          <w:rFonts w:ascii="Arial" w:hAnsi="Arial" w:cs="Arial"/>
          <w:b/>
          <w:sz w:val="22"/>
          <w:szCs w:val="22"/>
        </w:rPr>
      </w:pPr>
    </w:p>
    <w:p w14:paraId="5095A234" w14:textId="77777777" w:rsidR="00D25C4B" w:rsidRDefault="00D25C4B" w:rsidP="007A7F91">
      <w:pPr>
        <w:ind w:left="720"/>
        <w:jc w:val="center"/>
        <w:rPr>
          <w:rFonts w:ascii="Arial" w:hAnsi="Arial" w:cs="Arial"/>
          <w:b/>
          <w:sz w:val="22"/>
          <w:szCs w:val="22"/>
        </w:rPr>
      </w:pPr>
    </w:p>
    <w:p w14:paraId="177C8853" w14:textId="77777777" w:rsidR="00D25C4B" w:rsidRDefault="00D25C4B" w:rsidP="007A7F91">
      <w:pPr>
        <w:ind w:left="720"/>
        <w:jc w:val="center"/>
        <w:rPr>
          <w:rFonts w:ascii="Arial" w:hAnsi="Arial" w:cs="Arial"/>
          <w:b/>
          <w:sz w:val="22"/>
          <w:szCs w:val="22"/>
        </w:rPr>
      </w:pPr>
    </w:p>
    <w:p w14:paraId="1F868D0E" w14:textId="77777777" w:rsidR="00D25C4B" w:rsidRDefault="00D25C4B" w:rsidP="007A7F91">
      <w:pPr>
        <w:ind w:left="720"/>
        <w:jc w:val="center"/>
        <w:rPr>
          <w:rFonts w:ascii="Arial" w:hAnsi="Arial" w:cs="Arial"/>
          <w:b/>
          <w:sz w:val="22"/>
          <w:szCs w:val="22"/>
        </w:rPr>
      </w:pPr>
    </w:p>
    <w:p w14:paraId="07DE0EB5" w14:textId="77777777" w:rsidR="00D25C4B" w:rsidRDefault="00D25C4B" w:rsidP="007A7F91">
      <w:pPr>
        <w:ind w:left="720"/>
        <w:jc w:val="center"/>
        <w:rPr>
          <w:rFonts w:ascii="Arial" w:hAnsi="Arial" w:cs="Arial"/>
          <w:b/>
          <w:sz w:val="22"/>
          <w:szCs w:val="22"/>
        </w:rPr>
      </w:pPr>
    </w:p>
    <w:p w14:paraId="6CE6E734" w14:textId="77777777" w:rsidR="00D25C4B" w:rsidRDefault="00D25C4B" w:rsidP="007A7F91">
      <w:pPr>
        <w:ind w:left="720"/>
        <w:jc w:val="center"/>
        <w:rPr>
          <w:rFonts w:ascii="Arial" w:hAnsi="Arial" w:cs="Arial"/>
          <w:b/>
          <w:sz w:val="22"/>
          <w:szCs w:val="22"/>
        </w:rPr>
      </w:pPr>
    </w:p>
    <w:p w14:paraId="7140B198" w14:textId="77777777" w:rsidR="00D25C4B" w:rsidRDefault="00D25C4B" w:rsidP="007A7F91">
      <w:pPr>
        <w:ind w:left="720"/>
        <w:jc w:val="center"/>
        <w:rPr>
          <w:rFonts w:ascii="Arial" w:hAnsi="Arial" w:cs="Arial"/>
          <w:b/>
          <w:sz w:val="22"/>
          <w:szCs w:val="22"/>
        </w:rPr>
      </w:pPr>
    </w:p>
    <w:p w14:paraId="59EA1039" w14:textId="77777777" w:rsidR="00D25C4B" w:rsidRDefault="00D25C4B" w:rsidP="007A7F91">
      <w:pPr>
        <w:ind w:left="720"/>
        <w:jc w:val="center"/>
        <w:rPr>
          <w:rFonts w:ascii="Arial" w:hAnsi="Arial" w:cs="Arial"/>
          <w:b/>
          <w:sz w:val="22"/>
          <w:szCs w:val="22"/>
        </w:rPr>
      </w:pPr>
    </w:p>
    <w:p w14:paraId="037D4C3A" w14:textId="77777777" w:rsidR="00A52AE7" w:rsidRDefault="002B06CA" w:rsidP="007A7F91">
      <w:pPr>
        <w:ind w:left="720"/>
        <w:jc w:val="center"/>
        <w:rPr>
          <w:rFonts w:ascii="Arial" w:hAnsi="Arial" w:cs="Arial"/>
          <w:b/>
          <w:sz w:val="22"/>
          <w:szCs w:val="22"/>
        </w:rPr>
      </w:pPr>
      <w:r>
        <w:rPr>
          <w:b/>
          <w:noProof/>
          <w:lang w:eastAsia="en-US"/>
        </w:rPr>
        <w:drawing>
          <wp:inline distT="0" distB="0" distL="0" distR="0" wp14:anchorId="646988EE" wp14:editId="3FB6F824">
            <wp:extent cx="5120640" cy="2629234"/>
            <wp:effectExtent l="0" t="0" r="381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20640" cy="2629234"/>
                    </a:xfrm>
                    <a:prstGeom prst="rect">
                      <a:avLst/>
                    </a:prstGeom>
                    <a:noFill/>
                    <a:ln>
                      <a:noFill/>
                    </a:ln>
                  </pic:spPr>
                </pic:pic>
              </a:graphicData>
            </a:graphic>
          </wp:inline>
        </w:drawing>
      </w:r>
    </w:p>
    <w:p w14:paraId="78E207A9" w14:textId="77777777" w:rsidR="00A52AE7" w:rsidRDefault="00A52AE7" w:rsidP="007A7F91">
      <w:pPr>
        <w:ind w:left="720"/>
        <w:jc w:val="center"/>
        <w:rPr>
          <w:rFonts w:ascii="Arial" w:hAnsi="Arial" w:cs="Arial"/>
          <w:b/>
          <w:sz w:val="22"/>
          <w:szCs w:val="22"/>
        </w:rPr>
      </w:pPr>
      <w:r>
        <w:rPr>
          <w:rFonts w:ascii="Arial" w:hAnsi="Arial" w:cs="Arial"/>
          <w:b/>
          <w:sz w:val="22"/>
          <w:szCs w:val="22"/>
        </w:rPr>
        <w:t xml:space="preserve">Figure </w:t>
      </w:r>
      <w:r w:rsidR="008F2BC9">
        <w:rPr>
          <w:rFonts w:ascii="Arial" w:hAnsi="Arial" w:cs="Arial"/>
          <w:b/>
          <w:sz w:val="22"/>
          <w:szCs w:val="22"/>
        </w:rPr>
        <w:t>14</w:t>
      </w:r>
    </w:p>
    <w:p w14:paraId="124CE040" w14:textId="77777777" w:rsidR="00A52AE7" w:rsidRDefault="00A52AE7" w:rsidP="00B156EB">
      <w:pPr>
        <w:ind w:left="720"/>
        <w:rPr>
          <w:rFonts w:ascii="Arial" w:hAnsi="Arial" w:cs="Arial"/>
          <w:sz w:val="22"/>
          <w:szCs w:val="22"/>
        </w:rPr>
      </w:pPr>
    </w:p>
    <w:p w14:paraId="2A43A27C" w14:textId="77777777" w:rsidR="00D25C4B" w:rsidRDefault="00D25C4B">
      <w:pPr>
        <w:rPr>
          <w:rFonts w:ascii="Arial" w:hAnsi="Arial" w:cs="Arial"/>
          <w:b/>
        </w:rPr>
      </w:pPr>
      <w:r>
        <w:rPr>
          <w:rFonts w:ascii="Arial" w:hAnsi="Arial" w:cs="Arial"/>
          <w:b/>
        </w:rPr>
        <w:br w:type="page"/>
      </w:r>
    </w:p>
    <w:p w14:paraId="7FBD4177" w14:textId="77777777" w:rsidR="00B156EB" w:rsidRPr="000D4C65" w:rsidRDefault="009B5E36" w:rsidP="00B156EB">
      <w:pPr>
        <w:autoSpaceDE w:val="0"/>
        <w:autoSpaceDN w:val="0"/>
        <w:adjustRightInd w:val="0"/>
        <w:spacing w:after="120"/>
        <w:ind w:left="720"/>
        <w:rPr>
          <w:rFonts w:ascii="Arial" w:hAnsi="Arial" w:cs="Arial"/>
          <w:b/>
          <w:color w:val="231F20"/>
          <w:sz w:val="22"/>
          <w:szCs w:val="22"/>
        </w:rPr>
      </w:pPr>
      <w:r>
        <w:rPr>
          <w:rFonts w:ascii="Arial" w:hAnsi="Arial" w:cs="Arial"/>
          <w:b/>
        </w:rPr>
        <w:lastRenderedPageBreak/>
        <w:t>Ergometer Removal</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2669DBD5" w14:textId="77777777" w:rsidTr="007A7F91">
        <w:trPr>
          <w:cantSplit/>
          <w:tblHeader/>
        </w:trPr>
        <w:tc>
          <w:tcPr>
            <w:tcW w:w="1188" w:type="dxa"/>
            <w:shd w:val="clear" w:color="auto" w:fill="C0C0C0"/>
            <w:vAlign w:val="center"/>
          </w:tcPr>
          <w:p w14:paraId="1A856AF1"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B646B02"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20111E7E" w14:textId="77777777" w:rsidTr="007A7F91">
        <w:trPr>
          <w:cantSplit/>
        </w:trPr>
        <w:tc>
          <w:tcPr>
            <w:tcW w:w="1188" w:type="dxa"/>
            <w:shd w:val="clear" w:color="auto" w:fill="auto"/>
            <w:vAlign w:val="center"/>
          </w:tcPr>
          <w:p w14:paraId="46234562"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5229939F" w14:textId="77777777" w:rsidR="00B156EB" w:rsidRPr="00A612F7" w:rsidRDefault="00555FC7" w:rsidP="008F2BC9">
            <w:pPr>
              <w:autoSpaceDE w:val="0"/>
              <w:autoSpaceDN w:val="0"/>
              <w:adjustRightInd w:val="0"/>
              <w:rPr>
                <w:rFonts w:ascii="Arial" w:hAnsi="Arial" w:cs="Arial"/>
                <w:color w:val="231F20"/>
                <w:sz w:val="22"/>
                <w:szCs w:val="22"/>
              </w:rPr>
            </w:pPr>
            <w:r>
              <w:rPr>
                <w:rFonts w:ascii="Arial" w:hAnsi="Arial" w:cs="Arial"/>
                <w:color w:val="231F20"/>
                <w:sz w:val="22"/>
                <w:szCs w:val="22"/>
              </w:rPr>
              <w:t>L</w:t>
            </w:r>
            <w:r w:rsidRPr="00555FC7">
              <w:rPr>
                <w:rFonts w:ascii="Arial" w:hAnsi="Arial" w:cs="Arial"/>
                <w:color w:val="231F20"/>
                <w:sz w:val="22"/>
                <w:szCs w:val="22"/>
              </w:rPr>
              <w:t xml:space="preserve">ift and turn the handle of the ergometer slide lock located in front of the ergometer to disengage it. </w:t>
            </w:r>
            <w:r>
              <w:rPr>
                <w:rFonts w:ascii="Arial" w:hAnsi="Arial" w:cs="Arial"/>
                <w:color w:val="231F20"/>
                <w:sz w:val="22"/>
                <w:szCs w:val="22"/>
              </w:rPr>
              <w:t xml:space="preserve">See Figure </w:t>
            </w:r>
            <w:r w:rsidR="008F2BC9">
              <w:rPr>
                <w:rFonts w:ascii="Arial" w:hAnsi="Arial" w:cs="Arial"/>
                <w:color w:val="231F20"/>
                <w:sz w:val="22"/>
                <w:szCs w:val="22"/>
              </w:rPr>
              <w:t>14</w:t>
            </w:r>
            <w:r w:rsidR="008F2BC9" w:rsidRPr="00555FC7">
              <w:rPr>
                <w:rFonts w:ascii="Arial" w:hAnsi="Arial" w:cs="Arial"/>
                <w:color w:val="231F20"/>
                <w:sz w:val="22"/>
                <w:szCs w:val="22"/>
              </w:rPr>
              <w:t xml:space="preserve"> </w:t>
            </w:r>
          </w:p>
        </w:tc>
      </w:tr>
      <w:tr w:rsidR="00B156EB" w:rsidRPr="00A612F7" w14:paraId="34E24D60" w14:textId="77777777" w:rsidTr="007A7F91">
        <w:trPr>
          <w:cantSplit/>
        </w:trPr>
        <w:tc>
          <w:tcPr>
            <w:tcW w:w="1188" w:type="dxa"/>
            <w:shd w:val="clear" w:color="auto" w:fill="auto"/>
            <w:vAlign w:val="center"/>
          </w:tcPr>
          <w:p w14:paraId="4BCB988C"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5CA8055B" w14:textId="77777777" w:rsidR="00B156EB" w:rsidRPr="00A612F7" w:rsidRDefault="00555FC7" w:rsidP="00555FC7">
            <w:pPr>
              <w:autoSpaceDE w:val="0"/>
              <w:autoSpaceDN w:val="0"/>
              <w:adjustRightInd w:val="0"/>
              <w:rPr>
                <w:rFonts w:ascii="Arial" w:hAnsi="Arial" w:cs="Arial"/>
                <w:color w:val="231F20"/>
                <w:sz w:val="22"/>
                <w:szCs w:val="22"/>
              </w:rPr>
            </w:pPr>
            <w:r w:rsidRPr="00555FC7">
              <w:rPr>
                <w:rFonts w:ascii="Arial" w:hAnsi="Arial" w:cs="Arial"/>
                <w:color w:val="231F20"/>
                <w:sz w:val="22"/>
                <w:szCs w:val="22"/>
              </w:rPr>
              <w:t xml:space="preserve">Slide the ergometer as far toward the head of the bed as </w:t>
            </w:r>
            <w:proofErr w:type="gramStart"/>
            <w:r w:rsidRPr="00555FC7">
              <w:rPr>
                <w:rFonts w:ascii="Arial" w:hAnsi="Arial" w:cs="Arial"/>
                <w:color w:val="231F20"/>
                <w:sz w:val="22"/>
                <w:szCs w:val="22"/>
              </w:rPr>
              <w:t>possible, and</w:t>
            </w:r>
            <w:proofErr w:type="gramEnd"/>
            <w:r w:rsidRPr="00555FC7">
              <w:rPr>
                <w:rFonts w:ascii="Arial" w:hAnsi="Arial" w:cs="Arial"/>
                <w:color w:val="231F20"/>
                <w:sz w:val="22"/>
                <w:szCs w:val="22"/>
              </w:rPr>
              <w:t xml:space="preserve"> turn the ergometer slide lock handle to engage the lock. </w:t>
            </w:r>
            <w:r>
              <w:rPr>
                <w:rFonts w:ascii="Arial" w:hAnsi="Arial" w:cs="Arial"/>
                <w:sz w:val="22"/>
                <w:szCs w:val="22"/>
              </w:rPr>
              <w:t xml:space="preserve">Confirm the Ergometer is locked into position.  Move the ergometer as needed to allow the slide lock to drop into a hole in the slide base.  </w:t>
            </w:r>
          </w:p>
        </w:tc>
      </w:tr>
      <w:tr w:rsidR="00555FC7" w:rsidRPr="00A612F7" w14:paraId="10F03FAD" w14:textId="77777777" w:rsidTr="007A7F91">
        <w:trPr>
          <w:cantSplit/>
        </w:trPr>
        <w:tc>
          <w:tcPr>
            <w:tcW w:w="1188" w:type="dxa"/>
            <w:shd w:val="clear" w:color="auto" w:fill="auto"/>
            <w:vAlign w:val="center"/>
          </w:tcPr>
          <w:p w14:paraId="68BF2321" w14:textId="77777777" w:rsidR="00555FC7" w:rsidRPr="00A612F7" w:rsidRDefault="00555FC7"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07B39F3B" w14:textId="77777777" w:rsidR="00555FC7" w:rsidRPr="00555FC7" w:rsidRDefault="00555FC7" w:rsidP="00555FC7">
            <w:pPr>
              <w:autoSpaceDE w:val="0"/>
              <w:autoSpaceDN w:val="0"/>
              <w:adjustRightInd w:val="0"/>
              <w:rPr>
                <w:rFonts w:ascii="Arial" w:hAnsi="Arial" w:cs="Arial"/>
                <w:color w:val="231F20"/>
                <w:sz w:val="22"/>
                <w:szCs w:val="22"/>
              </w:rPr>
            </w:pPr>
            <w:r w:rsidRPr="00555FC7">
              <w:rPr>
                <w:rFonts w:ascii="Arial" w:hAnsi="Arial" w:cs="Arial"/>
                <w:color w:val="231F20"/>
                <w:sz w:val="22"/>
                <w:szCs w:val="22"/>
              </w:rPr>
              <w:t>Follow the power cord from the back of the ergometer to the power strip and unplug the ergometer from the power strip.</w:t>
            </w:r>
          </w:p>
        </w:tc>
      </w:tr>
      <w:tr w:rsidR="00555FC7" w:rsidRPr="00A612F7" w14:paraId="182442B4" w14:textId="77777777" w:rsidTr="007A7F91">
        <w:trPr>
          <w:cantSplit/>
        </w:trPr>
        <w:tc>
          <w:tcPr>
            <w:tcW w:w="1188" w:type="dxa"/>
            <w:shd w:val="clear" w:color="auto" w:fill="auto"/>
            <w:vAlign w:val="center"/>
          </w:tcPr>
          <w:p w14:paraId="6BC78DE3" w14:textId="77777777" w:rsidR="00555FC7" w:rsidRDefault="00555FC7"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619B2696" w14:textId="77777777" w:rsidR="00555FC7" w:rsidRPr="00555FC7" w:rsidRDefault="00555FC7" w:rsidP="00555FC7">
            <w:pPr>
              <w:autoSpaceDE w:val="0"/>
              <w:autoSpaceDN w:val="0"/>
              <w:adjustRightInd w:val="0"/>
              <w:rPr>
                <w:rFonts w:ascii="Arial" w:hAnsi="Arial" w:cs="Arial"/>
                <w:color w:val="231F20"/>
                <w:sz w:val="22"/>
                <w:szCs w:val="22"/>
              </w:rPr>
            </w:pPr>
            <w:r w:rsidRPr="00555FC7">
              <w:rPr>
                <w:rFonts w:ascii="Arial" w:hAnsi="Arial" w:cs="Arial"/>
                <w:color w:val="231F20"/>
                <w:sz w:val="22"/>
                <w:szCs w:val="22"/>
              </w:rPr>
              <w:t>Pull the ergometer power cord and plug through the retaining strap under the bed. The power cord must be completely detached from the bed before the ergometer can be removed.</w:t>
            </w:r>
          </w:p>
        </w:tc>
      </w:tr>
      <w:tr w:rsidR="00857B64" w:rsidRPr="00A612F7" w14:paraId="7C2FF87F" w14:textId="77777777" w:rsidTr="007A7F91">
        <w:trPr>
          <w:cantSplit/>
        </w:trPr>
        <w:tc>
          <w:tcPr>
            <w:tcW w:w="1188" w:type="dxa"/>
            <w:shd w:val="clear" w:color="auto" w:fill="auto"/>
            <w:vAlign w:val="center"/>
          </w:tcPr>
          <w:p w14:paraId="421FB0AF" w14:textId="77777777" w:rsidR="00857B64" w:rsidRDefault="00857B64"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54C9F361" w14:textId="77777777" w:rsidR="00857B64" w:rsidRPr="00ED3B1E" w:rsidRDefault="00857B64" w:rsidP="00ED3B1E">
            <w:pPr>
              <w:autoSpaceDE w:val="0"/>
              <w:autoSpaceDN w:val="0"/>
              <w:adjustRightInd w:val="0"/>
              <w:rPr>
                <w:rFonts w:ascii="Arial" w:hAnsi="Arial" w:cs="Arial"/>
                <w:color w:val="231F20"/>
                <w:sz w:val="22"/>
                <w:szCs w:val="22"/>
              </w:rPr>
            </w:pPr>
            <w:r w:rsidRPr="00ED3B1E">
              <w:rPr>
                <w:rFonts w:ascii="Arial" w:hAnsi="Arial" w:cs="Arial"/>
                <w:color w:val="231F20"/>
                <w:sz w:val="22"/>
                <w:szCs w:val="22"/>
              </w:rPr>
              <w:t xml:space="preserve">Secure the power cord so that it does not get damaged when removing the track assembly (i.e. wrap around post supporting the computer controller.  Also, position the boots in a </w:t>
            </w:r>
            <w:r w:rsidR="00C64429" w:rsidRPr="00ED3B1E">
              <w:rPr>
                <w:rFonts w:ascii="Arial" w:hAnsi="Arial" w:cs="Arial"/>
                <w:color w:val="231F20"/>
                <w:sz w:val="22"/>
                <w:szCs w:val="22"/>
              </w:rPr>
              <w:t>neutral</w:t>
            </w:r>
            <w:r w:rsidRPr="00ED3B1E">
              <w:rPr>
                <w:rFonts w:ascii="Arial" w:hAnsi="Arial" w:cs="Arial"/>
                <w:color w:val="231F20"/>
                <w:sz w:val="22"/>
                <w:szCs w:val="22"/>
              </w:rPr>
              <w:t>, level position with straps secured, not dangling.</w:t>
            </w:r>
          </w:p>
          <w:p w14:paraId="628AA6DB" w14:textId="77777777" w:rsidR="00857B64" w:rsidRPr="00555FC7" w:rsidRDefault="00857B64" w:rsidP="00857B64">
            <w:pPr>
              <w:autoSpaceDE w:val="0"/>
              <w:autoSpaceDN w:val="0"/>
              <w:adjustRightInd w:val="0"/>
              <w:rPr>
                <w:rFonts w:ascii="Arial" w:hAnsi="Arial" w:cs="Arial"/>
                <w:color w:val="231F20"/>
                <w:sz w:val="22"/>
                <w:szCs w:val="22"/>
              </w:rPr>
            </w:pPr>
          </w:p>
        </w:tc>
      </w:tr>
      <w:tr w:rsidR="00555FC7" w:rsidRPr="00A612F7" w14:paraId="6D78C7E6" w14:textId="77777777" w:rsidTr="007A7F91">
        <w:trPr>
          <w:cantSplit/>
        </w:trPr>
        <w:tc>
          <w:tcPr>
            <w:tcW w:w="1188" w:type="dxa"/>
            <w:shd w:val="clear" w:color="auto" w:fill="auto"/>
            <w:vAlign w:val="center"/>
          </w:tcPr>
          <w:p w14:paraId="575D1147" w14:textId="77777777" w:rsidR="00555FC7" w:rsidRDefault="00857B64"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286CB56C" w14:textId="77777777" w:rsidR="00555FC7" w:rsidRPr="00555FC7" w:rsidRDefault="00555FC7" w:rsidP="008F2BC9">
            <w:pPr>
              <w:autoSpaceDE w:val="0"/>
              <w:autoSpaceDN w:val="0"/>
              <w:adjustRightInd w:val="0"/>
              <w:rPr>
                <w:rFonts w:ascii="Arial" w:hAnsi="Arial" w:cs="Arial"/>
                <w:color w:val="231F20"/>
                <w:sz w:val="22"/>
                <w:szCs w:val="22"/>
              </w:rPr>
            </w:pPr>
            <w:r w:rsidRPr="00555FC7">
              <w:rPr>
                <w:rFonts w:ascii="Arial" w:hAnsi="Arial" w:cs="Arial"/>
                <w:color w:val="231F20"/>
                <w:sz w:val="22"/>
                <w:szCs w:val="22"/>
              </w:rPr>
              <w:t xml:space="preserve">Lift up on the track lock knob located towards the back of the track assembly.  While pulling up on the ergometer track lock, pull the entire track assembly away from the head of the bed a few inches to disengage the track lock from the receiver mounted on the bed surface. </w:t>
            </w:r>
            <w:r>
              <w:rPr>
                <w:rFonts w:ascii="Arial" w:hAnsi="Arial" w:cs="Arial"/>
                <w:color w:val="231F20"/>
                <w:sz w:val="22"/>
                <w:szCs w:val="22"/>
              </w:rPr>
              <w:t xml:space="preserve">  See Figure </w:t>
            </w:r>
            <w:r w:rsidR="008F2BC9">
              <w:rPr>
                <w:rFonts w:ascii="Arial" w:hAnsi="Arial" w:cs="Arial"/>
                <w:color w:val="231F20"/>
                <w:sz w:val="22"/>
                <w:szCs w:val="22"/>
              </w:rPr>
              <w:t>12</w:t>
            </w:r>
          </w:p>
        </w:tc>
      </w:tr>
      <w:tr w:rsidR="00555FC7" w:rsidRPr="00A612F7" w14:paraId="696ECFF6" w14:textId="77777777" w:rsidTr="007A7F91">
        <w:trPr>
          <w:cantSplit/>
        </w:trPr>
        <w:tc>
          <w:tcPr>
            <w:tcW w:w="1188" w:type="dxa"/>
            <w:shd w:val="clear" w:color="auto" w:fill="auto"/>
            <w:vAlign w:val="center"/>
          </w:tcPr>
          <w:p w14:paraId="4D99B053" w14:textId="77777777" w:rsidR="00555FC7" w:rsidRDefault="00857B64"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732" w:type="dxa"/>
            <w:shd w:val="clear" w:color="auto" w:fill="auto"/>
            <w:vAlign w:val="center"/>
          </w:tcPr>
          <w:p w14:paraId="1C0E3E0A" w14:textId="77777777" w:rsidR="00555FC7" w:rsidRPr="00555FC7" w:rsidRDefault="00555FC7" w:rsidP="00555FC7">
            <w:pPr>
              <w:autoSpaceDE w:val="0"/>
              <w:autoSpaceDN w:val="0"/>
              <w:adjustRightInd w:val="0"/>
              <w:rPr>
                <w:rFonts w:ascii="Arial" w:hAnsi="Arial" w:cs="Arial"/>
                <w:color w:val="231F20"/>
                <w:sz w:val="22"/>
                <w:szCs w:val="22"/>
              </w:rPr>
            </w:pPr>
            <w:r w:rsidRPr="00555FC7">
              <w:rPr>
                <w:rFonts w:ascii="Arial" w:hAnsi="Arial" w:cs="Arial"/>
                <w:color w:val="231F20"/>
                <w:sz w:val="22"/>
                <w:szCs w:val="22"/>
              </w:rPr>
              <w:t>Slowly slide the entire track assembly away from the head of the bed. (approximately 12 inches) The ergometer slide lock will come to rest at the end of the channel in the track base.</w:t>
            </w:r>
          </w:p>
        </w:tc>
      </w:tr>
      <w:tr w:rsidR="00555FC7" w:rsidRPr="00A612F7" w14:paraId="35F446FE" w14:textId="77777777" w:rsidTr="007A7F91">
        <w:trPr>
          <w:cantSplit/>
        </w:trPr>
        <w:tc>
          <w:tcPr>
            <w:tcW w:w="1188" w:type="dxa"/>
            <w:shd w:val="clear" w:color="auto" w:fill="auto"/>
            <w:vAlign w:val="center"/>
          </w:tcPr>
          <w:p w14:paraId="5B2CF166" w14:textId="77777777" w:rsidR="00555FC7" w:rsidRDefault="00857B64"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732" w:type="dxa"/>
            <w:shd w:val="clear" w:color="auto" w:fill="auto"/>
            <w:vAlign w:val="center"/>
          </w:tcPr>
          <w:p w14:paraId="6635B882" w14:textId="77777777" w:rsidR="00555FC7" w:rsidRPr="00555FC7" w:rsidRDefault="00555FC7" w:rsidP="00555FC7">
            <w:pPr>
              <w:autoSpaceDE w:val="0"/>
              <w:autoSpaceDN w:val="0"/>
              <w:adjustRightInd w:val="0"/>
              <w:rPr>
                <w:rFonts w:ascii="Arial" w:hAnsi="Arial" w:cs="Arial"/>
                <w:color w:val="231F20"/>
                <w:sz w:val="22"/>
                <w:szCs w:val="22"/>
              </w:rPr>
            </w:pPr>
            <w:r w:rsidRPr="00555FC7">
              <w:rPr>
                <w:rFonts w:ascii="Arial" w:hAnsi="Arial" w:cs="Arial"/>
                <w:color w:val="231F20"/>
                <w:sz w:val="22"/>
                <w:szCs w:val="22"/>
              </w:rPr>
              <w:t>Momentarily lift the handle of the ergometer slide lock (approximately 1/2 inch) while pulling the entire track assembly further away fro</w:t>
            </w:r>
            <w:r>
              <w:rPr>
                <w:rFonts w:ascii="Arial" w:hAnsi="Arial" w:cs="Arial"/>
                <w:color w:val="231F20"/>
                <w:sz w:val="22"/>
                <w:szCs w:val="22"/>
              </w:rPr>
              <w:t>m the head of the bed. This tem</w:t>
            </w:r>
            <w:r w:rsidRPr="00555FC7">
              <w:rPr>
                <w:rFonts w:ascii="Arial" w:hAnsi="Arial" w:cs="Arial"/>
                <w:color w:val="231F20"/>
                <w:sz w:val="22"/>
                <w:szCs w:val="22"/>
              </w:rPr>
              <w:t>porary lift will disengage the ergometer slide lock from both the channel and the track base. Allow the ergometer slide lock to reengage into the hole in the track (so that the ergometer cannot</w:t>
            </w:r>
            <w:r>
              <w:rPr>
                <w:rFonts w:ascii="Arial" w:hAnsi="Arial" w:cs="Arial"/>
                <w:color w:val="231F20"/>
                <w:sz w:val="22"/>
                <w:szCs w:val="22"/>
              </w:rPr>
              <w:t xml:space="preserve"> </w:t>
            </w:r>
            <w:r w:rsidRPr="00555FC7">
              <w:rPr>
                <w:rFonts w:ascii="Arial" w:hAnsi="Arial" w:cs="Arial"/>
                <w:color w:val="231F20"/>
                <w:sz w:val="22"/>
                <w:szCs w:val="22"/>
              </w:rPr>
              <w:t>slide independently of the track) after the track has been moved far enough from the head of the bed so that the ergometer slide lock is out of the channel.</w:t>
            </w:r>
          </w:p>
        </w:tc>
      </w:tr>
      <w:tr w:rsidR="00555FC7" w:rsidRPr="00A612F7" w14:paraId="0D4ECB2B" w14:textId="77777777" w:rsidTr="007A7F91">
        <w:trPr>
          <w:cantSplit/>
        </w:trPr>
        <w:tc>
          <w:tcPr>
            <w:tcW w:w="1188" w:type="dxa"/>
            <w:shd w:val="clear" w:color="auto" w:fill="auto"/>
            <w:vAlign w:val="center"/>
          </w:tcPr>
          <w:p w14:paraId="77544A19" w14:textId="77777777" w:rsidR="00555FC7" w:rsidRDefault="00857B64"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9</w:t>
            </w:r>
          </w:p>
        </w:tc>
        <w:tc>
          <w:tcPr>
            <w:tcW w:w="6732" w:type="dxa"/>
            <w:shd w:val="clear" w:color="auto" w:fill="auto"/>
            <w:vAlign w:val="center"/>
          </w:tcPr>
          <w:p w14:paraId="77AB9A63" w14:textId="77777777" w:rsidR="00555FC7" w:rsidRPr="00555FC7" w:rsidRDefault="00555FC7" w:rsidP="00555FC7">
            <w:pPr>
              <w:autoSpaceDE w:val="0"/>
              <w:autoSpaceDN w:val="0"/>
              <w:adjustRightInd w:val="0"/>
              <w:rPr>
                <w:rFonts w:ascii="Arial" w:hAnsi="Arial" w:cs="Arial"/>
                <w:color w:val="231F20"/>
                <w:sz w:val="22"/>
                <w:szCs w:val="22"/>
              </w:rPr>
            </w:pPr>
            <w:r w:rsidRPr="00555FC7">
              <w:rPr>
                <w:rFonts w:ascii="Arial" w:hAnsi="Arial" w:cs="Arial"/>
                <w:color w:val="231F20"/>
                <w:sz w:val="22"/>
                <w:szCs w:val="22"/>
              </w:rPr>
              <w:t>Using two people, slide the entire track assembly to the end of the bed. Lift the assembly from the bed and set aside</w:t>
            </w:r>
            <w:r w:rsidR="00591086">
              <w:rPr>
                <w:rFonts w:ascii="Arial" w:hAnsi="Arial" w:cs="Arial"/>
                <w:color w:val="231F20"/>
                <w:sz w:val="22"/>
                <w:szCs w:val="22"/>
              </w:rPr>
              <w:t xml:space="preserve"> or on the optional Ergometer Storage Cart.</w:t>
            </w:r>
          </w:p>
        </w:tc>
      </w:tr>
    </w:tbl>
    <w:p w14:paraId="22D4E632" w14:textId="77777777" w:rsidR="00555FC7" w:rsidRDefault="00555FC7" w:rsidP="00555FC7">
      <w:pPr>
        <w:ind w:left="720"/>
      </w:pPr>
    </w:p>
    <w:p w14:paraId="5C8FE122" w14:textId="77777777" w:rsidR="009B5522" w:rsidRPr="002266A3" w:rsidRDefault="00E13B56" w:rsidP="002B06CA">
      <w:pPr>
        <w:pStyle w:val="TOCSub-Section"/>
        <w:rPr>
          <w:sz w:val="22"/>
          <w:szCs w:val="22"/>
        </w:rPr>
      </w:pPr>
      <w:r w:rsidRPr="002266A3">
        <w:br w:type="page"/>
      </w:r>
      <w:bookmarkStart w:id="16" w:name="_Toc20653296"/>
      <w:r w:rsidR="000220EE">
        <w:lastRenderedPageBreak/>
        <w:t>Ergometer Controller</w:t>
      </w:r>
      <w:bookmarkEnd w:id="16"/>
    </w:p>
    <w:p w14:paraId="16BCAE72" w14:textId="77777777" w:rsidR="00D743C2" w:rsidRDefault="00D743C2" w:rsidP="000F76D3">
      <w:pPr>
        <w:autoSpaceDE w:val="0"/>
        <w:autoSpaceDN w:val="0"/>
        <w:adjustRightInd w:val="0"/>
        <w:spacing w:after="120"/>
        <w:ind w:left="720"/>
        <w:rPr>
          <w:rFonts w:ascii="Arial" w:hAnsi="Arial" w:cs="Arial"/>
          <w:sz w:val="22"/>
          <w:szCs w:val="22"/>
        </w:rPr>
      </w:pPr>
      <w:r w:rsidRPr="00D743C2">
        <w:rPr>
          <w:rFonts w:ascii="Arial" w:hAnsi="Arial" w:cs="Arial"/>
          <w:sz w:val="22"/>
          <w:szCs w:val="22"/>
        </w:rPr>
        <w:t xml:space="preserve">The </w:t>
      </w:r>
      <w:r>
        <w:rPr>
          <w:rFonts w:ascii="Arial" w:hAnsi="Arial" w:cs="Arial"/>
          <w:sz w:val="22"/>
          <w:szCs w:val="22"/>
        </w:rPr>
        <w:t>Ergometer Controller</w:t>
      </w:r>
      <w:r w:rsidRPr="00D743C2">
        <w:rPr>
          <w:rFonts w:ascii="Arial" w:hAnsi="Arial" w:cs="Arial"/>
          <w:sz w:val="22"/>
          <w:szCs w:val="22"/>
        </w:rPr>
        <w:t xml:space="preserve"> provides protocols (both pre-programmed and user programmable) to allow predetermined and precise exercise regime</w:t>
      </w:r>
      <w:r w:rsidR="00857B64">
        <w:rPr>
          <w:rFonts w:ascii="Arial" w:hAnsi="Arial" w:cs="Arial"/>
          <w:sz w:val="22"/>
          <w:szCs w:val="22"/>
        </w:rPr>
        <w:t>n</w:t>
      </w:r>
      <w:r w:rsidRPr="00D743C2">
        <w:rPr>
          <w:rFonts w:ascii="Arial" w:hAnsi="Arial" w:cs="Arial"/>
          <w:sz w:val="22"/>
          <w:szCs w:val="22"/>
        </w:rPr>
        <w:t xml:space="preserve">s to achieve desired levels of patient exercise. The </w:t>
      </w:r>
      <w:r>
        <w:rPr>
          <w:rFonts w:ascii="Arial" w:hAnsi="Arial" w:cs="Arial"/>
          <w:sz w:val="22"/>
          <w:szCs w:val="22"/>
        </w:rPr>
        <w:t>Ergometer Controller</w:t>
      </w:r>
      <w:r w:rsidRPr="00D743C2">
        <w:rPr>
          <w:rFonts w:ascii="Arial" w:hAnsi="Arial" w:cs="Arial"/>
          <w:sz w:val="22"/>
          <w:szCs w:val="22"/>
        </w:rPr>
        <w:t xml:space="preserve"> will produce a cadence tone or a rhythmic beep to assist the patient to match his or her pedaling speed to the protocol. The patient’s performance through the stages of a protocol is also monitored and displayed. An additional timer automatically begins timing when the protocol ends to indicate post exercise time. </w:t>
      </w:r>
    </w:p>
    <w:p w14:paraId="5F7CFDC4" w14:textId="77777777" w:rsidR="00D743C2" w:rsidRDefault="00D743C2" w:rsidP="000F76D3">
      <w:pPr>
        <w:autoSpaceDE w:val="0"/>
        <w:autoSpaceDN w:val="0"/>
        <w:adjustRightInd w:val="0"/>
        <w:spacing w:after="120"/>
        <w:ind w:left="720"/>
        <w:rPr>
          <w:rFonts w:ascii="Arial" w:hAnsi="Arial" w:cs="Arial"/>
          <w:sz w:val="22"/>
          <w:szCs w:val="22"/>
        </w:rPr>
      </w:pPr>
      <w:r w:rsidRPr="00D743C2">
        <w:rPr>
          <w:rFonts w:ascii="Arial" w:hAnsi="Arial" w:cs="Arial"/>
          <w:sz w:val="22"/>
          <w:szCs w:val="22"/>
        </w:rPr>
        <w:t xml:space="preserve">The </w:t>
      </w:r>
      <w:r>
        <w:rPr>
          <w:rFonts w:ascii="Arial" w:hAnsi="Arial" w:cs="Arial"/>
          <w:sz w:val="22"/>
          <w:szCs w:val="22"/>
        </w:rPr>
        <w:t>Ergometer Controller</w:t>
      </w:r>
      <w:r w:rsidRPr="00D743C2">
        <w:rPr>
          <w:rFonts w:ascii="Arial" w:hAnsi="Arial" w:cs="Arial"/>
          <w:sz w:val="22"/>
          <w:szCs w:val="22"/>
        </w:rPr>
        <w:t xml:space="preserve"> and the protocols provide repeatable exercise sequences that are easy to set up and use. Any one of </w:t>
      </w:r>
      <w:r w:rsidR="00857B64">
        <w:rPr>
          <w:rFonts w:ascii="Arial" w:hAnsi="Arial" w:cs="Arial"/>
          <w:sz w:val="22"/>
          <w:szCs w:val="22"/>
        </w:rPr>
        <w:t>ten</w:t>
      </w:r>
      <w:r w:rsidRPr="00D743C2">
        <w:rPr>
          <w:rFonts w:ascii="Arial" w:hAnsi="Arial" w:cs="Arial"/>
          <w:sz w:val="22"/>
          <w:szCs w:val="22"/>
        </w:rPr>
        <w:t xml:space="preserve"> </w:t>
      </w:r>
      <w:r w:rsidR="00857B64">
        <w:rPr>
          <w:rFonts w:ascii="Arial" w:hAnsi="Arial" w:cs="Arial"/>
          <w:sz w:val="22"/>
          <w:szCs w:val="22"/>
        </w:rPr>
        <w:t xml:space="preserve">(10) </w:t>
      </w:r>
      <w:r w:rsidRPr="00D743C2">
        <w:rPr>
          <w:rFonts w:ascii="Arial" w:hAnsi="Arial" w:cs="Arial"/>
          <w:sz w:val="22"/>
          <w:szCs w:val="22"/>
        </w:rPr>
        <w:t xml:space="preserve">preprogrammed protocols or </w:t>
      </w:r>
      <w:r w:rsidR="00857B64">
        <w:rPr>
          <w:rFonts w:ascii="Arial" w:hAnsi="Arial" w:cs="Arial"/>
          <w:sz w:val="22"/>
          <w:szCs w:val="22"/>
        </w:rPr>
        <w:t>four</w:t>
      </w:r>
      <w:r w:rsidR="00857B64" w:rsidRPr="00D743C2">
        <w:rPr>
          <w:rFonts w:ascii="Arial" w:hAnsi="Arial" w:cs="Arial"/>
          <w:sz w:val="22"/>
          <w:szCs w:val="22"/>
        </w:rPr>
        <w:t xml:space="preserve"> </w:t>
      </w:r>
      <w:r w:rsidR="00857B64">
        <w:rPr>
          <w:rFonts w:ascii="Arial" w:hAnsi="Arial" w:cs="Arial"/>
          <w:sz w:val="22"/>
          <w:szCs w:val="22"/>
        </w:rPr>
        <w:t xml:space="preserve">(4) </w:t>
      </w:r>
      <w:r w:rsidRPr="00D743C2">
        <w:rPr>
          <w:rFonts w:ascii="Arial" w:hAnsi="Arial" w:cs="Arial"/>
          <w:sz w:val="22"/>
          <w:szCs w:val="22"/>
        </w:rPr>
        <w:t xml:space="preserve">protocols you design and program, can be selected. An additional manual protocol also allows you to choose and manually change or vary the ergometer resistance setting before and during exercise. </w:t>
      </w:r>
    </w:p>
    <w:p w14:paraId="59202470" w14:textId="77777777" w:rsidR="0026341E" w:rsidRPr="002266A3" w:rsidRDefault="0026341E" w:rsidP="0026341E">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Pr>
          <w:rFonts w:ascii="Arial" w:hAnsi="Arial" w:cs="Arial"/>
          <w:b/>
          <w:bCs/>
          <w:iCs/>
          <w:color w:val="231F20"/>
          <w:sz w:val="22"/>
          <w:szCs w:val="22"/>
        </w:rPr>
        <w:t xml:space="preserve">Do not install or remove the Ergometer Controller while a patient is on the bed.  </w:t>
      </w:r>
    </w:p>
    <w:p w14:paraId="4122CD88" w14:textId="77777777" w:rsidR="0026341E" w:rsidRDefault="0026341E" w:rsidP="000F76D3">
      <w:pPr>
        <w:autoSpaceDE w:val="0"/>
        <w:autoSpaceDN w:val="0"/>
        <w:adjustRightInd w:val="0"/>
        <w:spacing w:after="120"/>
        <w:ind w:left="720"/>
        <w:rPr>
          <w:rFonts w:ascii="Arial" w:hAnsi="Arial" w:cs="Arial"/>
          <w:sz w:val="22"/>
          <w:szCs w:val="22"/>
        </w:rPr>
      </w:pPr>
    </w:p>
    <w:p w14:paraId="6F33A302" w14:textId="77777777" w:rsidR="000D4C65" w:rsidRPr="000D4C65" w:rsidRDefault="00D743C2" w:rsidP="000F76D3">
      <w:pPr>
        <w:autoSpaceDE w:val="0"/>
        <w:autoSpaceDN w:val="0"/>
        <w:adjustRightInd w:val="0"/>
        <w:spacing w:after="120"/>
        <w:ind w:left="720"/>
        <w:rPr>
          <w:rFonts w:ascii="Arial" w:hAnsi="Arial" w:cs="Arial"/>
          <w:b/>
          <w:color w:val="231F20"/>
          <w:sz w:val="22"/>
          <w:szCs w:val="22"/>
        </w:rPr>
      </w:pPr>
      <w:r>
        <w:rPr>
          <w:rFonts w:ascii="Arial" w:hAnsi="Arial" w:cs="Arial"/>
          <w:b/>
          <w:sz w:val="22"/>
          <w:szCs w:val="22"/>
        </w:rPr>
        <w:t>Mounting the Ergometer Controller</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9B5522" w:rsidRPr="00A612F7" w14:paraId="745DEA31" w14:textId="77777777" w:rsidTr="007A7F91">
        <w:trPr>
          <w:cantSplit/>
          <w:tblHeader/>
        </w:trPr>
        <w:tc>
          <w:tcPr>
            <w:tcW w:w="1188" w:type="dxa"/>
            <w:shd w:val="clear" w:color="auto" w:fill="C0C0C0"/>
            <w:vAlign w:val="center"/>
          </w:tcPr>
          <w:p w14:paraId="2B01844E" w14:textId="77777777" w:rsidR="009B5522" w:rsidRPr="00A612F7" w:rsidRDefault="009B5522"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43D727C" w14:textId="77777777" w:rsidR="009B5522" w:rsidRPr="00A612F7" w:rsidRDefault="009B5522"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9B5522" w:rsidRPr="00A612F7" w14:paraId="2AF8E287" w14:textId="77777777" w:rsidTr="007A7F91">
        <w:trPr>
          <w:cantSplit/>
        </w:trPr>
        <w:tc>
          <w:tcPr>
            <w:tcW w:w="1188" w:type="dxa"/>
            <w:shd w:val="clear" w:color="auto" w:fill="auto"/>
            <w:vAlign w:val="center"/>
          </w:tcPr>
          <w:p w14:paraId="51EE5069" w14:textId="77777777" w:rsidR="009B5522" w:rsidRPr="00A612F7" w:rsidRDefault="009B5522"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3E8FBAAA" w14:textId="77777777" w:rsidR="009B5522" w:rsidRPr="00A612F7" w:rsidRDefault="00D743C2" w:rsidP="008F2BC9">
            <w:pPr>
              <w:autoSpaceDE w:val="0"/>
              <w:autoSpaceDN w:val="0"/>
              <w:adjustRightInd w:val="0"/>
              <w:rPr>
                <w:rFonts w:ascii="Arial" w:hAnsi="Arial" w:cs="Arial"/>
                <w:color w:val="231F20"/>
                <w:sz w:val="22"/>
                <w:szCs w:val="22"/>
              </w:rPr>
            </w:pPr>
            <w:r w:rsidRPr="00D743C2">
              <w:rPr>
                <w:rFonts w:ascii="Arial" w:hAnsi="Arial" w:cs="Arial"/>
                <w:sz w:val="22"/>
                <w:szCs w:val="22"/>
              </w:rPr>
              <w:t>Loosen (Rotate counter-clockwise) the controller swivel mount tensioner and slide computer controller</w:t>
            </w:r>
            <w:r w:rsidR="0026341E">
              <w:rPr>
                <w:rFonts w:ascii="Arial" w:hAnsi="Arial" w:cs="Arial"/>
                <w:sz w:val="22"/>
                <w:szCs w:val="22"/>
              </w:rPr>
              <w:t xml:space="preserve"> </w:t>
            </w:r>
            <w:r w:rsidRPr="00D743C2">
              <w:rPr>
                <w:rFonts w:ascii="Arial" w:hAnsi="Arial" w:cs="Arial"/>
                <w:sz w:val="22"/>
                <w:szCs w:val="22"/>
              </w:rPr>
              <w:t>onto metal tube at the top of the ergometer.</w:t>
            </w:r>
            <w:r w:rsidR="00FD06B4">
              <w:rPr>
                <w:rFonts w:ascii="Arial" w:hAnsi="Arial" w:cs="Arial"/>
                <w:sz w:val="22"/>
                <w:szCs w:val="22"/>
              </w:rPr>
              <w:t xml:space="preserve"> </w:t>
            </w:r>
            <w:r w:rsidRPr="00D743C2">
              <w:rPr>
                <w:rFonts w:ascii="Arial" w:hAnsi="Arial" w:cs="Arial"/>
                <w:sz w:val="22"/>
                <w:szCs w:val="22"/>
              </w:rPr>
              <w:t xml:space="preserve"> </w:t>
            </w:r>
            <w:r w:rsidR="00FD06B4" w:rsidRPr="00D743C2">
              <w:rPr>
                <w:rFonts w:ascii="Arial" w:hAnsi="Arial" w:cs="Arial"/>
                <w:sz w:val="22"/>
                <w:szCs w:val="22"/>
              </w:rPr>
              <w:t xml:space="preserve">See Figure </w:t>
            </w:r>
            <w:r w:rsidR="008F2BC9">
              <w:rPr>
                <w:rFonts w:ascii="Arial" w:hAnsi="Arial" w:cs="Arial"/>
                <w:sz w:val="22"/>
                <w:szCs w:val="22"/>
              </w:rPr>
              <w:t>15</w:t>
            </w:r>
            <w:r w:rsidR="008F2BC9" w:rsidDel="00D743C2">
              <w:rPr>
                <w:rFonts w:ascii="Arial" w:hAnsi="Arial" w:cs="Arial"/>
                <w:sz w:val="22"/>
                <w:szCs w:val="22"/>
              </w:rPr>
              <w:t xml:space="preserve"> </w:t>
            </w:r>
          </w:p>
        </w:tc>
      </w:tr>
      <w:tr w:rsidR="00FD06B4" w:rsidRPr="00A612F7" w14:paraId="024B6747" w14:textId="77777777" w:rsidTr="007A7F91">
        <w:trPr>
          <w:cantSplit/>
        </w:trPr>
        <w:tc>
          <w:tcPr>
            <w:tcW w:w="1188" w:type="dxa"/>
            <w:shd w:val="clear" w:color="auto" w:fill="auto"/>
            <w:vAlign w:val="center"/>
          </w:tcPr>
          <w:p w14:paraId="2917158F" w14:textId="77777777" w:rsidR="00FD06B4" w:rsidRPr="00A612F7" w:rsidRDefault="00FD06B4" w:rsidP="00A612F7">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75A2D17C" w14:textId="77777777" w:rsidR="00FD06B4" w:rsidRPr="00D743C2" w:rsidRDefault="00FD06B4" w:rsidP="00857B64">
            <w:pPr>
              <w:autoSpaceDE w:val="0"/>
              <w:autoSpaceDN w:val="0"/>
              <w:adjustRightInd w:val="0"/>
              <w:rPr>
                <w:rFonts w:ascii="Arial" w:hAnsi="Arial" w:cs="Arial"/>
                <w:sz w:val="22"/>
                <w:szCs w:val="22"/>
              </w:rPr>
            </w:pPr>
            <w:r w:rsidRPr="00D743C2">
              <w:rPr>
                <w:rFonts w:ascii="Arial" w:hAnsi="Arial" w:cs="Arial"/>
                <w:sz w:val="22"/>
                <w:szCs w:val="22"/>
              </w:rPr>
              <w:t xml:space="preserve">Position the controller so that it is facing the side of the bed you will be </w:t>
            </w:r>
            <w:r w:rsidR="00857B64">
              <w:rPr>
                <w:rFonts w:ascii="Arial" w:hAnsi="Arial" w:cs="Arial"/>
                <w:sz w:val="22"/>
                <w:szCs w:val="22"/>
              </w:rPr>
              <w:t>monitoring</w:t>
            </w:r>
            <w:r w:rsidR="00857B64" w:rsidRPr="00D743C2">
              <w:rPr>
                <w:rFonts w:ascii="Arial" w:hAnsi="Arial" w:cs="Arial"/>
                <w:sz w:val="22"/>
                <w:szCs w:val="22"/>
              </w:rPr>
              <w:t xml:space="preserve"> </w:t>
            </w:r>
            <w:r w:rsidRPr="00D743C2">
              <w:rPr>
                <w:rFonts w:ascii="Arial" w:hAnsi="Arial" w:cs="Arial"/>
                <w:sz w:val="22"/>
                <w:szCs w:val="22"/>
              </w:rPr>
              <w:t xml:space="preserve">from.  </w:t>
            </w:r>
          </w:p>
        </w:tc>
      </w:tr>
      <w:tr w:rsidR="00FD06B4" w:rsidRPr="00A612F7" w14:paraId="051E7EC0" w14:textId="77777777" w:rsidTr="007A7F91">
        <w:trPr>
          <w:cantSplit/>
        </w:trPr>
        <w:tc>
          <w:tcPr>
            <w:tcW w:w="1188" w:type="dxa"/>
            <w:shd w:val="clear" w:color="auto" w:fill="auto"/>
            <w:vAlign w:val="center"/>
          </w:tcPr>
          <w:p w14:paraId="21C5D18E" w14:textId="77777777" w:rsidR="00FD06B4" w:rsidRPr="00A612F7" w:rsidRDefault="00FD06B4" w:rsidP="00A612F7">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3D05085C" w14:textId="77777777" w:rsidR="00FD06B4" w:rsidRPr="00D743C2" w:rsidRDefault="00FD06B4" w:rsidP="008F2BC9">
            <w:pPr>
              <w:autoSpaceDE w:val="0"/>
              <w:autoSpaceDN w:val="0"/>
              <w:adjustRightInd w:val="0"/>
              <w:rPr>
                <w:rFonts w:ascii="Arial" w:hAnsi="Arial" w:cs="Arial"/>
                <w:sz w:val="22"/>
                <w:szCs w:val="22"/>
              </w:rPr>
            </w:pPr>
            <w:r w:rsidRPr="00D743C2">
              <w:rPr>
                <w:rFonts w:ascii="Arial" w:hAnsi="Arial" w:cs="Arial"/>
                <w:sz w:val="22"/>
                <w:szCs w:val="22"/>
              </w:rPr>
              <w:t>Turn the controller swivel mount tensioner clockwise until</w:t>
            </w:r>
            <w:r>
              <w:rPr>
                <w:rFonts w:ascii="Arial" w:hAnsi="Arial" w:cs="Arial"/>
                <w:sz w:val="22"/>
                <w:szCs w:val="22"/>
              </w:rPr>
              <w:t xml:space="preserve"> </w:t>
            </w:r>
            <w:r w:rsidRPr="00D743C2">
              <w:rPr>
                <w:rFonts w:ascii="Arial" w:hAnsi="Arial" w:cs="Arial"/>
                <w:sz w:val="22"/>
                <w:szCs w:val="22"/>
              </w:rPr>
              <w:t xml:space="preserve">the controller is secure. See Figure </w:t>
            </w:r>
            <w:r w:rsidR="008F2BC9">
              <w:rPr>
                <w:rFonts w:ascii="Arial" w:hAnsi="Arial" w:cs="Arial"/>
                <w:sz w:val="22"/>
                <w:szCs w:val="22"/>
              </w:rPr>
              <w:t>15</w:t>
            </w:r>
          </w:p>
        </w:tc>
      </w:tr>
      <w:tr w:rsidR="009B5522" w:rsidRPr="00A612F7" w14:paraId="1202FA33" w14:textId="77777777" w:rsidTr="007A7F91">
        <w:trPr>
          <w:cantSplit/>
        </w:trPr>
        <w:tc>
          <w:tcPr>
            <w:tcW w:w="1188" w:type="dxa"/>
            <w:shd w:val="clear" w:color="auto" w:fill="auto"/>
            <w:vAlign w:val="center"/>
          </w:tcPr>
          <w:p w14:paraId="7DF1509B" w14:textId="77777777" w:rsidR="009B5522" w:rsidRPr="00A612F7" w:rsidRDefault="00FD06B4" w:rsidP="00A612F7">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2DAE47BD" w14:textId="77777777" w:rsidR="009B5522" w:rsidRPr="00A612F7" w:rsidRDefault="0026341E" w:rsidP="008F2BC9">
            <w:pPr>
              <w:autoSpaceDE w:val="0"/>
              <w:autoSpaceDN w:val="0"/>
              <w:adjustRightInd w:val="0"/>
              <w:rPr>
                <w:rFonts w:ascii="Arial" w:hAnsi="Arial" w:cs="Arial"/>
                <w:color w:val="231F20"/>
                <w:sz w:val="22"/>
                <w:szCs w:val="22"/>
              </w:rPr>
            </w:pPr>
            <w:r w:rsidRPr="0026341E">
              <w:rPr>
                <w:rFonts w:ascii="Arial" w:hAnsi="Arial" w:cs="Arial"/>
                <w:sz w:val="22"/>
                <w:szCs w:val="22"/>
              </w:rPr>
              <w:t xml:space="preserve">Holding the connector on the end of </w:t>
            </w:r>
            <w:r>
              <w:rPr>
                <w:rFonts w:ascii="Arial" w:hAnsi="Arial" w:cs="Arial"/>
                <w:sz w:val="22"/>
                <w:szCs w:val="22"/>
              </w:rPr>
              <w:t>ergometer</w:t>
            </w:r>
            <w:r w:rsidRPr="0026341E">
              <w:rPr>
                <w:rFonts w:ascii="Arial" w:hAnsi="Arial" w:cs="Arial"/>
                <w:sz w:val="22"/>
                <w:szCs w:val="22"/>
              </w:rPr>
              <w:t xml:space="preserve"> control cable (cable coming out of</w:t>
            </w:r>
            <w:r>
              <w:rPr>
                <w:rFonts w:ascii="Arial" w:hAnsi="Arial" w:cs="Arial"/>
                <w:sz w:val="22"/>
                <w:szCs w:val="22"/>
              </w:rPr>
              <w:t xml:space="preserve"> </w:t>
            </w:r>
            <w:r w:rsidRPr="0026341E">
              <w:rPr>
                <w:rFonts w:ascii="Arial" w:hAnsi="Arial" w:cs="Arial"/>
                <w:sz w:val="22"/>
                <w:szCs w:val="22"/>
              </w:rPr>
              <w:t xml:space="preserve">the top of the ergometer). Align </w:t>
            </w:r>
            <w:r>
              <w:rPr>
                <w:rFonts w:ascii="Arial" w:hAnsi="Arial" w:cs="Arial"/>
                <w:sz w:val="22"/>
                <w:szCs w:val="22"/>
              </w:rPr>
              <w:t>the cable connector</w:t>
            </w:r>
            <w:r w:rsidRPr="0026341E">
              <w:rPr>
                <w:rFonts w:ascii="Arial" w:hAnsi="Arial" w:cs="Arial"/>
                <w:sz w:val="22"/>
                <w:szCs w:val="22"/>
              </w:rPr>
              <w:t xml:space="preserve"> with the connector on the back of the </w:t>
            </w:r>
            <w:r>
              <w:rPr>
                <w:rFonts w:ascii="Arial" w:hAnsi="Arial" w:cs="Arial"/>
                <w:sz w:val="22"/>
                <w:szCs w:val="22"/>
              </w:rPr>
              <w:t>Ergometer Controller</w:t>
            </w:r>
            <w:r w:rsidRPr="0026341E">
              <w:rPr>
                <w:rFonts w:ascii="Arial" w:hAnsi="Arial" w:cs="Arial"/>
                <w:sz w:val="22"/>
                <w:szCs w:val="22"/>
              </w:rPr>
              <w:t xml:space="preserve">. Push the cable connector firmly into place. </w:t>
            </w:r>
            <w:r w:rsidR="00FD06B4">
              <w:rPr>
                <w:rFonts w:ascii="Arial" w:hAnsi="Arial" w:cs="Arial"/>
                <w:sz w:val="22"/>
                <w:szCs w:val="22"/>
              </w:rPr>
              <w:t xml:space="preserve">See Figure </w:t>
            </w:r>
            <w:r w:rsidR="008F2BC9">
              <w:rPr>
                <w:rFonts w:ascii="Arial" w:hAnsi="Arial" w:cs="Arial"/>
                <w:sz w:val="22"/>
                <w:szCs w:val="22"/>
              </w:rPr>
              <w:t>16</w:t>
            </w:r>
            <w:r w:rsidR="008F2BC9" w:rsidDel="00D743C2">
              <w:rPr>
                <w:rFonts w:ascii="Arial" w:hAnsi="Arial" w:cs="Arial"/>
                <w:sz w:val="22"/>
                <w:szCs w:val="22"/>
              </w:rPr>
              <w:t xml:space="preserve"> </w:t>
            </w:r>
          </w:p>
        </w:tc>
      </w:tr>
      <w:tr w:rsidR="00FD06B4" w:rsidRPr="00A612F7" w14:paraId="76D35866" w14:textId="77777777" w:rsidTr="007A7F91">
        <w:trPr>
          <w:cantSplit/>
        </w:trPr>
        <w:tc>
          <w:tcPr>
            <w:tcW w:w="1188" w:type="dxa"/>
            <w:shd w:val="clear" w:color="auto" w:fill="auto"/>
            <w:vAlign w:val="center"/>
          </w:tcPr>
          <w:p w14:paraId="17453685" w14:textId="77777777" w:rsidR="00FD06B4" w:rsidRPr="00A612F7" w:rsidRDefault="00FD06B4" w:rsidP="00A612F7">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55494470" w14:textId="77777777" w:rsidR="00FD06B4" w:rsidRPr="0026341E" w:rsidRDefault="00FD06B4" w:rsidP="008F2BC9">
            <w:pPr>
              <w:autoSpaceDE w:val="0"/>
              <w:autoSpaceDN w:val="0"/>
              <w:adjustRightInd w:val="0"/>
              <w:rPr>
                <w:rFonts w:ascii="Arial" w:hAnsi="Arial" w:cs="Arial"/>
                <w:sz w:val="22"/>
                <w:szCs w:val="22"/>
              </w:rPr>
            </w:pPr>
            <w:r w:rsidRPr="0026341E">
              <w:rPr>
                <w:rFonts w:ascii="Arial" w:hAnsi="Arial" w:cs="Arial"/>
                <w:sz w:val="22"/>
                <w:szCs w:val="22"/>
              </w:rPr>
              <w:t>Tighten the screw knobs of the connector to the computer controller</w:t>
            </w:r>
            <w:r>
              <w:rPr>
                <w:rFonts w:ascii="Arial" w:hAnsi="Arial" w:cs="Arial"/>
                <w:sz w:val="22"/>
                <w:szCs w:val="22"/>
              </w:rPr>
              <w:t xml:space="preserve">.  See Figure </w:t>
            </w:r>
            <w:r w:rsidR="008F2BC9">
              <w:rPr>
                <w:rFonts w:ascii="Arial" w:hAnsi="Arial" w:cs="Arial"/>
                <w:sz w:val="22"/>
                <w:szCs w:val="22"/>
              </w:rPr>
              <w:t>16</w:t>
            </w:r>
          </w:p>
        </w:tc>
      </w:tr>
    </w:tbl>
    <w:p w14:paraId="24F3277C" w14:textId="77777777" w:rsidR="00D743C2" w:rsidRDefault="00D743C2" w:rsidP="007A7F91">
      <w:pPr>
        <w:autoSpaceDE w:val="0"/>
        <w:autoSpaceDN w:val="0"/>
        <w:adjustRightInd w:val="0"/>
        <w:spacing w:after="120"/>
        <w:ind w:left="720"/>
        <w:jc w:val="center"/>
        <w:rPr>
          <w:rFonts w:ascii="Arial" w:hAnsi="Arial" w:cs="Arial"/>
          <w:b/>
        </w:rPr>
      </w:pPr>
    </w:p>
    <w:p w14:paraId="1F3E7F37" w14:textId="77777777" w:rsidR="00D743C2" w:rsidRDefault="00D743C2" w:rsidP="007A7F91">
      <w:pPr>
        <w:autoSpaceDE w:val="0"/>
        <w:autoSpaceDN w:val="0"/>
        <w:adjustRightInd w:val="0"/>
        <w:spacing w:after="120"/>
        <w:ind w:left="720"/>
        <w:jc w:val="center"/>
        <w:rPr>
          <w:rFonts w:ascii="Arial" w:hAnsi="Arial" w:cs="Arial"/>
          <w:b/>
        </w:rPr>
      </w:pPr>
      <w:r>
        <w:rPr>
          <w:rFonts w:ascii="Arial" w:hAnsi="Arial" w:cs="Arial"/>
          <w:b/>
          <w:noProof/>
          <w:lang w:eastAsia="en-US"/>
        </w:rPr>
        <w:drawing>
          <wp:inline distT="0" distB="0" distL="0" distR="0" wp14:anchorId="695A4335" wp14:editId="46D1490E">
            <wp:extent cx="2257425" cy="15568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57425" cy="1556844"/>
                    </a:xfrm>
                    <a:prstGeom prst="rect">
                      <a:avLst/>
                    </a:prstGeom>
                    <a:noFill/>
                    <a:ln>
                      <a:noFill/>
                    </a:ln>
                  </pic:spPr>
                </pic:pic>
              </a:graphicData>
            </a:graphic>
          </wp:inline>
        </w:drawing>
      </w:r>
    </w:p>
    <w:p w14:paraId="3BA3192D" w14:textId="77777777" w:rsidR="00D743C2" w:rsidRDefault="00D743C2" w:rsidP="007A7F91">
      <w:pPr>
        <w:autoSpaceDE w:val="0"/>
        <w:autoSpaceDN w:val="0"/>
        <w:adjustRightInd w:val="0"/>
        <w:spacing w:after="120"/>
        <w:ind w:left="720"/>
        <w:jc w:val="center"/>
        <w:rPr>
          <w:rFonts w:ascii="Arial" w:hAnsi="Arial" w:cs="Arial"/>
          <w:b/>
        </w:rPr>
      </w:pPr>
      <w:r>
        <w:rPr>
          <w:rFonts w:ascii="Arial" w:hAnsi="Arial" w:cs="Arial"/>
          <w:b/>
        </w:rPr>
        <w:t xml:space="preserve">Figure </w:t>
      </w:r>
      <w:r w:rsidR="008F2BC9">
        <w:rPr>
          <w:rFonts w:ascii="Arial" w:hAnsi="Arial" w:cs="Arial"/>
          <w:b/>
        </w:rPr>
        <w:t>15</w:t>
      </w:r>
    </w:p>
    <w:p w14:paraId="7B09B606" w14:textId="77777777" w:rsidR="0026341E" w:rsidRDefault="0026341E" w:rsidP="007A7F91">
      <w:pPr>
        <w:autoSpaceDE w:val="0"/>
        <w:autoSpaceDN w:val="0"/>
        <w:adjustRightInd w:val="0"/>
        <w:spacing w:after="120"/>
        <w:ind w:left="720"/>
        <w:jc w:val="center"/>
        <w:rPr>
          <w:rFonts w:ascii="Arial" w:hAnsi="Arial" w:cs="Arial"/>
          <w:b/>
        </w:rPr>
      </w:pPr>
      <w:r>
        <w:rPr>
          <w:rFonts w:ascii="Arial" w:hAnsi="Arial" w:cs="Arial"/>
          <w:b/>
          <w:noProof/>
          <w:lang w:eastAsia="en-US"/>
        </w:rPr>
        <w:lastRenderedPageBreak/>
        <w:drawing>
          <wp:inline distT="0" distB="0" distL="0" distR="0" wp14:anchorId="65EC8124" wp14:editId="3D2320DD">
            <wp:extent cx="1438275" cy="11430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inline>
        </w:drawing>
      </w:r>
    </w:p>
    <w:p w14:paraId="3E990CD9" w14:textId="77777777" w:rsidR="0026341E" w:rsidRDefault="0026341E" w:rsidP="007A7F91">
      <w:pPr>
        <w:autoSpaceDE w:val="0"/>
        <w:autoSpaceDN w:val="0"/>
        <w:adjustRightInd w:val="0"/>
        <w:spacing w:after="120"/>
        <w:ind w:left="720"/>
        <w:jc w:val="center"/>
        <w:rPr>
          <w:rFonts w:ascii="Arial" w:hAnsi="Arial" w:cs="Arial"/>
          <w:b/>
        </w:rPr>
      </w:pPr>
      <w:r>
        <w:rPr>
          <w:rFonts w:ascii="Arial" w:hAnsi="Arial" w:cs="Arial"/>
          <w:b/>
        </w:rPr>
        <w:t xml:space="preserve">Figure </w:t>
      </w:r>
      <w:r w:rsidR="008F2BC9">
        <w:rPr>
          <w:rFonts w:ascii="Arial" w:hAnsi="Arial" w:cs="Arial"/>
          <w:b/>
        </w:rPr>
        <w:t>16</w:t>
      </w:r>
    </w:p>
    <w:p w14:paraId="108EC6AA" w14:textId="77777777" w:rsidR="00D743C2" w:rsidRPr="007A7F91" w:rsidRDefault="00D743C2" w:rsidP="00D743C2">
      <w:pPr>
        <w:numPr>
          <w:ilvl w:val="0"/>
          <w:numId w:val="22"/>
        </w:numPr>
        <w:autoSpaceDE w:val="0"/>
        <w:autoSpaceDN w:val="0"/>
        <w:adjustRightInd w:val="0"/>
        <w:spacing w:after="120"/>
        <w:rPr>
          <w:rStyle w:val="CommentReference"/>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The ergometer control cable must be disconnected from the Ergometer Controller before you install or remove the Ergometer Controller.  Failure to do so may result in Ergometer Controller damage</w:t>
      </w:r>
      <w:r w:rsidRPr="002266A3">
        <w:rPr>
          <w:rFonts w:ascii="Arial" w:hAnsi="Arial" w:cs="Arial"/>
          <w:b/>
          <w:color w:val="231F20"/>
          <w:sz w:val="22"/>
          <w:szCs w:val="22"/>
        </w:rPr>
        <w:t xml:space="preserve">. </w:t>
      </w:r>
    </w:p>
    <w:p w14:paraId="50681577" w14:textId="77777777" w:rsidR="0026341E" w:rsidRPr="002266A3" w:rsidRDefault="0026341E" w:rsidP="00D743C2">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Proper alignment of the connector pins is critical.  Failure to properly align the connector pins can result in damaging the connector.</w:t>
      </w:r>
    </w:p>
    <w:p w14:paraId="440C486D" w14:textId="77777777" w:rsidR="0026341E" w:rsidRPr="007A7F91" w:rsidRDefault="0026341E" w:rsidP="007A7F91">
      <w:pPr>
        <w:autoSpaceDE w:val="0"/>
        <w:autoSpaceDN w:val="0"/>
        <w:adjustRightInd w:val="0"/>
        <w:spacing w:after="120"/>
        <w:ind w:left="720"/>
        <w:rPr>
          <w:rFonts w:ascii="Arial" w:hAnsi="Arial" w:cs="Arial"/>
          <w:b/>
          <w:color w:val="231F20"/>
          <w:sz w:val="22"/>
          <w:szCs w:val="22"/>
        </w:rPr>
      </w:pPr>
      <w:r>
        <w:rPr>
          <w:rFonts w:ascii="Arial" w:hAnsi="Arial" w:cs="Arial"/>
          <w:b/>
          <w:sz w:val="22"/>
          <w:szCs w:val="22"/>
        </w:rPr>
        <w:t>Removing</w:t>
      </w:r>
      <w:r w:rsidRPr="007A7F91">
        <w:rPr>
          <w:rFonts w:ascii="Arial" w:hAnsi="Arial" w:cs="Arial"/>
          <w:b/>
          <w:sz w:val="22"/>
          <w:szCs w:val="22"/>
        </w:rPr>
        <w:t xml:space="preserve"> the Ergometer Controller</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26341E" w:rsidRPr="00A612F7" w14:paraId="4F66E745" w14:textId="77777777" w:rsidTr="007A7F91">
        <w:trPr>
          <w:cantSplit/>
          <w:tblHeader/>
        </w:trPr>
        <w:tc>
          <w:tcPr>
            <w:tcW w:w="1188" w:type="dxa"/>
            <w:shd w:val="clear" w:color="auto" w:fill="C0C0C0"/>
            <w:vAlign w:val="center"/>
          </w:tcPr>
          <w:p w14:paraId="26436167" w14:textId="77777777" w:rsidR="0026341E" w:rsidRPr="00A612F7" w:rsidRDefault="0026341E"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1FC842A" w14:textId="77777777" w:rsidR="0026341E" w:rsidRPr="00A612F7" w:rsidRDefault="0026341E"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26341E" w:rsidRPr="00A612F7" w14:paraId="3C9D628C" w14:textId="77777777" w:rsidTr="007A7F91">
        <w:trPr>
          <w:cantSplit/>
        </w:trPr>
        <w:tc>
          <w:tcPr>
            <w:tcW w:w="1188" w:type="dxa"/>
            <w:shd w:val="clear" w:color="auto" w:fill="auto"/>
            <w:vAlign w:val="center"/>
          </w:tcPr>
          <w:p w14:paraId="39C31BC2" w14:textId="77777777" w:rsidR="0026341E" w:rsidRPr="00A612F7" w:rsidRDefault="0026341E" w:rsidP="003A15E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D0CBC38" w14:textId="77777777" w:rsidR="0026341E" w:rsidRPr="00A612F7" w:rsidRDefault="0026341E" w:rsidP="008F2BC9">
            <w:pPr>
              <w:autoSpaceDE w:val="0"/>
              <w:autoSpaceDN w:val="0"/>
              <w:adjustRightInd w:val="0"/>
              <w:rPr>
                <w:rFonts w:ascii="Arial" w:hAnsi="Arial" w:cs="Arial"/>
                <w:color w:val="231F20"/>
                <w:sz w:val="22"/>
                <w:szCs w:val="22"/>
              </w:rPr>
            </w:pPr>
            <w:r w:rsidRPr="0026341E">
              <w:rPr>
                <w:rFonts w:ascii="Arial" w:hAnsi="Arial" w:cs="Arial"/>
                <w:color w:val="231F20"/>
                <w:sz w:val="22"/>
                <w:szCs w:val="22"/>
              </w:rPr>
              <w:t xml:space="preserve">To remove the computer controller, disconnect the computer controller control cable by unscrewing the knobs. </w:t>
            </w:r>
            <w:r w:rsidR="00FD06B4">
              <w:rPr>
                <w:rFonts w:ascii="Arial" w:hAnsi="Arial" w:cs="Arial"/>
                <w:color w:val="231F20"/>
                <w:sz w:val="22"/>
                <w:szCs w:val="22"/>
              </w:rPr>
              <w:t xml:space="preserve">See Figure </w:t>
            </w:r>
            <w:r w:rsidR="008F2BC9">
              <w:rPr>
                <w:rFonts w:ascii="Arial" w:hAnsi="Arial" w:cs="Arial"/>
                <w:color w:val="231F20"/>
                <w:sz w:val="22"/>
                <w:szCs w:val="22"/>
              </w:rPr>
              <w:t>16</w:t>
            </w:r>
          </w:p>
        </w:tc>
      </w:tr>
      <w:tr w:rsidR="00FD06B4" w:rsidRPr="00A612F7" w14:paraId="6140EB41" w14:textId="77777777" w:rsidTr="007A7F91">
        <w:trPr>
          <w:cantSplit/>
        </w:trPr>
        <w:tc>
          <w:tcPr>
            <w:tcW w:w="1188" w:type="dxa"/>
            <w:shd w:val="clear" w:color="auto" w:fill="auto"/>
            <w:vAlign w:val="center"/>
          </w:tcPr>
          <w:p w14:paraId="7CDA6328" w14:textId="77777777" w:rsidR="00FD06B4" w:rsidRPr="00A612F7" w:rsidRDefault="00FD06B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611AEE9D" w14:textId="77777777" w:rsidR="00FD06B4" w:rsidRPr="0026341E" w:rsidRDefault="00FD06B4" w:rsidP="008F2BC9">
            <w:pPr>
              <w:autoSpaceDE w:val="0"/>
              <w:autoSpaceDN w:val="0"/>
              <w:adjustRightInd w:val="0"/>
              <w:rPr>
                <w:rFonts w:ascii="Arial" w:hAnsi="Arial" w:cs="Arial"/>
                <w:color w:val="231F20"/>
                <w:sz w:val="22"/>
                <w:szCs w:val="22"/>
              </w:rPr>
            </w:pPr>
            <w:r>
              <w:rPr>
                <w:rFonts w:ascii="Arial" w:hAnsi="Arial" w:cs="Arial"/>
                <w:color w:val="231F20"/>
                <w:sz w:val="22"/>
                <w:szCs w:val="22"/>
              </w:rPr>
              <w:t>G</w:t>
            </w:r>
            <w:r w:rsidRPr="0026341E">
              <w:rPr>
                <w:rFonts w:ascii="Arial" w:hAnsi="Arial" w:cs="Arial"/>
                <w:color w:val="231F20"/>
                <w:sz w:val="22"/>
                <w:szCs w:val="22"/>
              </w:rPr>
              <w:t>rasping the connector, pull it out from the rear panel.</w:t>
            </w:r>
            <w:r>
              <w:rPr>
                <w:rFonts w:ascii="Arial" w:hAnsi="Arial" w:cs="Arial"/>
                <w:color w:val="231F20"/>
                <w:sz w:val="22"/>
                <w:szCs w:val="22"/>
              </w:rPr>
              <w:t xml:space="preserve">  See Figure </w:t>
            </w:r>
            <w:r w:rsidR="008F2BC9">
              <w:rPr>
                <w:rFonts w:ascii="Arial" w:hAnsi="Arial" w:cs="Arial"/>
                <w:color w:val="231F20"/>
                <w:sz w:val="22"/>
                <w:szCs w:val="22"/>
              </w:rPr>
              <w:t>16</w:t>
            </w:r>
          </w:p>
        </w:tc>
      </w:tr>
      <w:tr w:rsidR="0026341E" w:rsidRPr="00A612F7" w14:paraId="0005A522" w14:textId="77777777" w:rsidTr="007A7F91">
        <w:trPr>
          <w:cantSplit/>
        </w:trPr>
        <w:tc>
          <w:tcPr>
            <w:tcW w:w="1188" w:type="dxa"/>
            <w:shd w:val="clear" w:color="auto" w:fill="auto"/>
            <w:vAlign w:val="center"/>
          </w:tcPr>
          <w:p w14:paraId="128DFDE0" w14:textId="77777777" w:rsidR="0026341E" w:rsidRPr="00A612F7" w:rsidRDefault="00FD06B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6C512502" w14:textId="77777777" w:rsidR="0026341E" w:rsidRPr="00A612F7" w:rsidRDefault="00FD06B4" w:rsidP="008F2BC9">
            <w:pPr>
              <w:autoSpaceDE w:val="0"/>
              <w:autoSpaceDN w:val="0"/>
              <w:adjustRightInd w:val="0"/>
              <w:rPr>
                <w:rFonts w:ascii="Arial" w:hAnsi="Arial" w:cs="Arial"/>
                <w:color w:val="231F20"/>
                <w:sz w:val="22"/>
                <w:szCs w:val="22"/>
              </w:rPr>
            </w:pPr>
            <w:r w:rsidRPr="00FD06B4">
              <w:rPr>
                <w:rFonts w:ascii="Arial" w:hAnsi="Arial" w:cs="Arial"/>
                <w:color w:val="231F20"/>
                <w:sz w:val="22"/>
                <w:szCs w:val="22"/>
              </w:rPr>
              <w:t xml:space="preserve">Turn the swivel mount tensioner counterclockwise to loosen. Lift the computer controller </w:t>
            </w:r>
            <w:proofErr w:type="gramStart"/>
            <w:r w:rsidRPr="00FD06B4">
              <w:rPr>
                <w:rFonts w:ascii="Arial" w:hAnsi="Arial" w:cs="Arial"/>
                <w:color w:val="231F20"/>
                <w:sz w:val="22"/>
                <w:szCs w:val="22"/>
              </w:rPr>
              <w:t>off of</w:t>
            </w:r>
            <w:proofErr w:type="gramEnd"/>
            <w:r w:rsidRPr="00FD06B4">
              <w:rPr>
                <w:rFonts w:ascii="Arial" w:hAnsi="Arial" w:cs="Arial"/>
                <w:color w:val="231F20"/>
                <w:sz w:val="22"/>
                <w:szCs w:val="22"/>
              </w:rPr>
              <w:t xml:space="preserve"> the support tube.</w:t>
            </w:r>
            <w:r>
              <w:rPr>
                <w:rFonts w:ascii="Arial" w:hAnsi="Arial" w:cs="Arial"/>
                <w:color w:val="231F20"/>
                <w:sz w:val="22"/>
                <w:szCs w:val="22"/>
              </w:rPr>
              <w:t xml:space="preserve">  See Figure </w:t>
            </w:r>
            <w:r w:rsidR="008F2BC9">
              <w:rPr>
                <w:rFonts w:ascii="Arial" w:hAnsi="Arial" w:cs="Arial"/>
                <w:color w:val="231F20"/>
                <w:sz w:val="22"/>
                <w:szCs w:val="22"/>
              </w:rPr>
              <w:t>15</w:t>
            </w:r>
          </w:p>
        </w:tc>
      </w:tr>
    </w:tbl>
    <w:p w14:paraId="739CAFF0" w14:textId="77777777" w:rsidR="00D743C2" w:rsidRDefault="00D743C2" w:rsidP="00D743C2">
      <w:pPr>
        <w:autoSpaceDE w:val="0"/>
        <w:autoSpaceDN w:val="0"/>
        <w:adjustRightInd w:val="0"/>
        <w:spacing w:after="120"/>
        <w:ind w:left="720"/>
        <w:rPr>
          <w:rFonts w:ascii="Arial" w:hAnsi="Arial" w:cs="Arial"/>
          <w:b/>
        </w:rPr>
      </w:pPr>
    </w:p>
    <w:p w14:paraId="5D1678EE" w14:textId="77777777" w:rsidR="00FD06B4" w:rsidRDefault="00FD06B4" w:rsidP="00FD06B4">
      <w:pPr>
        <w:numPr>
          <w:ilvl w:val="0"/>
          <w:numId w:val="22"/>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Always grasp the connector and not the cable.</w:t>
      </w:r>
    </w:p>
    <w:p w14:paraId="422A3C12" w14:textId="77777777" w:rsidR="00D25C4B" w:rsidRPr="002266A3" w:rsidRDefault="00D25C4B" w:rsidP="007A7F91">
      <w:pPr>
        <w:autoSpaceDE w:val="0"/>
        <w:autoSpaceDN w:val="0"/>
        <w:adjustRightInd w:val="0"/>
        <w:spacing w:after="120"/>
        <w:rPr>
          <w:rFonts w:ascii="Arial" w:hAnsi="Arial" w:cs="Arial"/>
          <w:b/>
          <w:color w:val="231F20"/>
          <w:sz w:val="22"/>
          <w:szCs w:val="22"/>
        </w:rPr>
      </w:pPr>
    </w:p>
    <w:p w14:paraId="694F50CF" w14:textId="77777777" w:rsidR="00FD06B4" w:rsidRDefault="00FD06B4" w:rsidP="00D743C2">
      <w:pPr>
        <w:autoSpaceDE w:val="0"/>
        <w:autoSpaceDN w:val="0"/>
        <w:adjustRightInd w:val="0"/>
        <w:spacing w:after="120"/>
        <w:ind w:left="720"/>
        <w:rPr>
          <w:rFonts w:ascii="Arial" w:hAnsi="Arial" w:cs="Arial"/>
          <w:b/>
        </w:rPr>
      </w:pPr>
      <w:r>
        <w:rPr>
          <w:rFonts w:ascii="Arial" w:hAnsi="Arial" w:cs="Arial"/>
          <w:b/>
        </w:rPr>
        <w:t>Ergometer Controller Operation</w:t>
      </w:r>
    </w:p>
    <w:p w14:paraId="22DBFFF9" w14:textId="77777777" w:rsidR="00FD06B4" w:rsidRPr="00681D3E" w:rsidRDefault="00FD06B4" w:rsidP="00D743C2">
      <w:pPr>
        <w:autoSpaceDE w:val="0"/>
        <w:autoSpaceDN w:val="0"/>
        <w:adjustRightInd w:val="0"/>
        <w:spacing w:after="120"/>
        <w:ind w:left="720"/>
        <w:rPr>
          <w:rFonts w:ascii="Arial" w:hAnsi="Arial" w:cs="Arial"/>
          <w:sz w:val="22"/>
          <w:szCs w:val="22"/>
        </w:rPr>
      </w:pPr>
      <w:r w:rsidRPr="00681D3E">
        <w:rPr>
          <w:rFonts w:ascii="Arial" w:hAnsi="Arial" w:cs="Arial"/>
          <w:sz w:val="22"/>
          <w:szCs w:val="22"/>
        </w:rPr>
        <w:t>The top portion of the Ergometer Controller front panel contains all the displays. The Patient Monitor band (green) is the first line of displays across the top of the front panel. They are used to show measured parameters. Below that are the Program Presets (blue). They are used to show current protocol progress and programming information. Below the displays, the Ergometer Controller controls are used to setup, program, and operate the Ergometer Controller. The Operational Controls (green) on the left side are used to select protocols to control the operation of the Ergometer Controller. The programming Controls on the right side (blue) are used to create custom protocols or to control the manual operation of the ergometer.</w:t>
      </w:r>
    </w:p>
    <w:p w14:paraId="6CF7C713" w14:textId="77777777" w:rsidR="00FD06B4" w:rsidRDefault="00FD06B4" w:rsidP="007A7F91">
      <w:pPr>
        <w:autoSpaceDE w:val="0"/>
        <w:autoSpaceDN w:val="0"/>
        <w:adjustRightInd w:val="0"/>
        <w:spacing w:after="120"/>
        <w:ind w:left="720"/>
        <w:jc w:val="center"/>
        <w:rPr>
          <w:rFonts w:ascii="Arial" w:hAnsi="Arial" w:cs="Arial"/>
          <w:b/>
        </w:rPr>
      </w:pPr>
      <w:r>
        <w:rPr>
          <w:rFonts w:ascii="Arial" w:hAnsi="Arial" w:cs="Arial"/>
          <w:b/>
          <w:noProof/>
          <w:lang w:eastAsia="en-US"/>
        </w:rPr>
        <w:lastRenderedPageBreak/>
        <w:drawing>
          <wp:inline distT="0" distB="0" distL="0" distR="0" wp14:anchorId="07B08F83" wp14:editId="1B7E442C">
            <wp:extent cx="2924175" cy="22955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4175" cy="2295525"/>
                    </a:xfrm>
                    <a:prstGeom prst="rect">
                      <a:avLst/>
                    </a:prstGeom>
                    <a:noFill/>
                    <a:ln>
                      <a:noFill/>
                    </a:ln>
                  </pic:spPr>
                </pic:pic>
              </a:graphicData>
            </a:graphic>
          </wp:inline>
        </w:drawing>
      </w:r>
    </w:p>
    <w:p w14:paraId="789D1903" w14:textId="77777777" w:rsidR="00FD06B4" w:rsidRDefault="00FD06B4" w:rsidP="007A7F91">
      <w:pPr>
        <w:autoSpaceDE w:val="0"/>
        <w:autoSpaceDN w:val="0"/>
        <w:adjustRightInd w:val="0"/>
        <w:spacing w:after="120"/>
        <w:ind w:left="720"/>
        <w:jc w:val="center"/>
        <w:rPr>
          <w:rFonts w:ascii="Arial" w:hAnsi="Arial" w:cs="Arial"/>
          <w:b/>
        </w:rPr>
      </w:pPr>
      <w:r>
        <w:rPr>
          <w:rFonts w:ascii="Arial" w:hAnsi="Arial" w:cs="Arial"/>
          <w:b/>
        </w:rPr>
        <w:t xml:space="preserve">Figure </w:t>
      </w:r>
      <w:r w:rsidR="008F2BC9">
        <w:rPr>
          <w:rFonts w:ascii="Arial" w:hAnsi="Arial" w:cs="Arial"/>
          <w:b/>
        </w:rPr>
        <w:t>17</w:t>
      </w:r>
    </w:p>
    <w:p w14:paraId="3DD584B2" w14:textId="77777777" w:rsidR="00BD4086" w:rsidRPr="005A024C" w:rsidRDefault="00BD4086" w:rsidP="00BD4086">
      <w:pPr>
        <w:autoSpaceDE w:val="0"/>
        <w:autoSpaceDN w:val="0"/>
        <w:adjustRightInd w:val="0"/>
        <w:spacing w:after="120"/>
        <w:ind w:left="720"/>
        <w:rPr>
          <w:rFonts w:ascii="Arial" w:hAnsi="Arial" w:cs="Arial"/>
          <w:sz w:val="22"/>
          <w:szCs w:val="22"/>
        </w:rPr>
      </w:pPr>
      <w:r w:rsidRPr="005A024C">
        <w:rPr>
          <w:rFonts w:ascii="Arial" w:hAnsi="Arial" w:cs="Arial"/>
          <w:sz w:val="22"/>
          <w:szCs w:val="22"/>
        </w:rPr>
        <w:t xml:space="preserve">Please refer to Figure </w:t>
      </w:r>
      <w:r w:rsidR="008F2BC9" w:rsidRPr="005A024C">
        <w:rPr>
          <w:rFonts w:ascii="Arial" w:hAnsi="Arial" w:cs="Arial"/>
          <w:sz w:val="22"/>
          <w:szCs w:val="22"/>
        </w:rPr>
        <w:t xml:space="preserve">17 </w:t>
      </w:r>
      <w:r w:rsidRPr="005A024C">
        <w:rPr>
          <w:rFonts w:ascii="Arial" w:hAnsi="Arial" w:cs="Arial"/>
          <w:sz w:val="22"/>
          <w:szCs w:val="22"/>
        </w:rPr>
        <w:t>for the display and controls described below.</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652"/>
      </w:tblGrid>
      <w:tr w:rsidR="00BD4086" w:rsidRPr="00A612F7" w14:paraId="079BDD3A" w14:textId="77777777" w:rsidTr="007A7F91">
        <w:trPr>
          <w:cantSplit/>
          <w:tblHeader/>
        </w:trPr>
        <w:tc>
          <w:tcPr>
            <w:tcW w:w="2268" w:type="dxa"/>
            <w:shd w:val="clear" w:color="auto" w:fill="C0C0C0"/>
            <w:vAlign w:val="center"/>
          </w:tcPr>
          <w:p w14:paraId="43507D33" w14:textId="77777777" w:rsidR="00BD4086" w:rsidRPr="00A612F7" w:rsidRDefault="00BD4086" w:rsidP="003A15E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Display</w:t>
            </w:r>
          </w:p>
        </w:tc>
        <w:tc>
          <w:tcPr>
            <w:tcW w:w="5652" w:type="dxa"/>
            <w:shd w:val="clear" w:color="auto" w:fill="C0C0C0"/>
            <w:vAlign w:val="center"/>
          </w:tcPr>
          <w:p w14:paraId="01DFF3E2" w14:textId="77777777" w:rsidR="00BD4086" w:rsidRPr="00A612F7" w:rsidRDefault="00BD4086" w:rsidP="003A15E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Description</w:t>
            </w:r>
          </w:p>
        </w:tc>
      </w:tr>
      <w:tr w:rsidR="00BD4086" w:rsidRPr="00A612F7" w14:paraId="7F559F5F" w14:textId="77777777" w:rsidTr="007A7F91">
        <w:trPr>
          <w:cantSplit/>
        </w:trPr>
        <w:tc>
          <w:tcPr>
            <w:tcW w:w="2268" w:type="dxa"/>
            <w:shd w:val="clear" w:color="auto" w:fill="auto"/>
            <w:vAlign w:val="center"/>
          </w:tcPr>
          <w:p w14:paraId="0182AF6D" w14:textId="77777777" w:rsidR="00BD4086" w:rsidRPr="00A612F7" w:rsidRDefault="00BD4086"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PATIENT RPMS</w:t>
            </w:r>
          </w:p>
        </w:tc>
        <w:tc>
          <w:tcPr>
            <w:tcW w:w="5652" w:type="dxa"/>
            <w:shd w:val="clear" w:color="auto" w:fill="auto"/>
            <w:vAlign w:val="center"/>
          </w:tcPr>
          <w:p w14:paraId="0D90994C" w14:textId="77777777" w:rsidR="00BD4086" w:rsidRPr="00A612F7" w:rsidRDefault="00BD4086" w:rsidP="00BD4086">
            <w:pPr>
              <w:autoSpaceDE w:val="0"/>
              <w:autoSpaceDN w:val="0"/>
              <w:adjustRightInd w:val="0"/>
              <w:rPr>
                <w:rFonts w:ascii="Arial" w:hAnsi="Arial" w:cs="Arial"/>
                <w:color w:val="231F20"/>
                <w:sz w:val="22"/>
                <w:szCs w:val="22"/>
              </w:rPr>
            </w:pPr>
            <w:r>
              <w:rPr>
                <w:rFonts w:ascii="Arial" w:hAnsi="Arial" w:cs="Arial"/>
                <w:color w:val="231F20"/>
                <w:sz w:val="22"/>
                <w:szCs w:val="22"/>
              </w:rPr>
              <w:t>The patient’s pedaling rate is shown in revolutions per minute.</w:t>
            </w:r>
          </w:p>
        </w:tc>
      </w:tr>
      <w:tr w:rsidR="00BD4086" w:rsidRPr="00A612F7" w14:paraId="5E10BB5E" w14:textId="77777777" w:rsidTr="007A7F91">
        <w:trPr>
          <w:cantSplit/>
        </w:trPr>
        <w:tc>
          <w:tcPr>
            <w:tcW w:w="2268" w:type="dxa"/>
            <w:shd w:val="clear" w:color="auto" w:fill="auto"/>
            <w:vAlign w:val="center"/>
          </w:tcPr>
          <w:p w14:paraId="12D00F19" w14:textId="77777777" w:rsidR="00BD4086" w:rsidRPr="00A612F7" w:rsidRDefault="00BD4086"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METS</w:t>
            </w:r>
          </w:p>
        </w:tc>
        <w:tc>
          <w:tcPr>
            <w:tcW w:w="5652" w:type="dxa"/>
            <w:shd w:val="clear" w:color="auto" w:fill="auto"/>
            <w:vAlign w:val="center"/>
          </w:tcPr>
          <w:p w14:paraId="52DFDEAA" w14:textId="77777777" w:rsidR="00BD4086" w:rsidRDefault="00BD4086" w:rsidP="00BD4086">
            <w:pPr>
              <w:autoSpaceDE w:val="0"/>
              <w:autoSpaceDN w:val="0"/>
              <w:adjustRightInd w:val="0"/>
              <w:rPr>
                <w:rFonts w:ascii="Arial" w:hAnsi="Arial" w:cs="Arial"/>
                <w:color w:val="231F20"/>
                <w:sz w:val="22"/>
                <w:szCs w:val="22"/>
              </w:rPr>
            </w:pPr>
            <w:r>
              <w:rPr>
                <w:rFonts w:ascii="Arial" w:hAnsi="Arial" w:cs="Arial"/>
                <w:color w:val="231F20"/>
                <w:sz w:val="22"/>
                <w:szCs w:val="22"/>
              </w:rPr>
              <w:t xml:space="preserve">Metabolic Equivalents – Multiples of resting oxygen uptake.  </w:t>
            </w:r>
            <w:r w:rsidR="003B3503">
              <w:rPr>
                <w:rFonts w:ascii="Arial" w:hAnsi="Arial" w:cs="Arial"/>
                <w:color w:val="231F20"/>
                <w:sz w:val="22"/>
                <w:szCs w:val="22"/>
              </w:rPr>
              <w:t xml:space="preserve">This value is dependent upon the </w:t>
            </w:r>
            <w:r w:rsidR="00857B64">
              <w:rPr>
                <w:rFonts w:ascii="Arial" w:hAnsi="Arial" w:cs="Arial"/>
                <w:color w:val="231F20"/>
                <w:sz w:val="22"/>
                <w:szCs w:val="22"/>
              </w:rPr>
              <w:t xml:space="preserve">weight </w:t>
            </w:r>
            <w:r w:rsidR="003B3503">
              <w:rPr>
                <w:rFonts w:ascii="Arial" w:hAnsi="Arial" w:cs="Arial"/>
                <w:color w:val="231F20"/>
                <w:sz w:val="22"/>
                <w:szCs w:val="22"/>
              </w:rPr>
              <w:t xml:space="preserve">of the patient.  </w:t>
            </w:r>
            <w:r>
              <w:rPr>
                <w:rFonts w:ascii="Arial" w:hAnsi="Arial" w:cs="Arial"/>
                <w:color w:val="231F20"/>
                <w:sz w:val="22"/>
                <w:szCs w:val="22"/>
              </w:rPr>
              <w:t xml:space="preserve">METS as displayed on the Medical Positioning, Inc. Ergometer Controllers are based on a body weight of 154 lbs. (70 kb).  If higher precision is desired, the value obtained can be corrected for the actual weight of the patient using the following calculations.  </w:t>
            </w:r>
          </w:p>
          <w:p w14:paraId="716DFC84" w14:textId="77777777" w:rsidR="00BD4086" w:rsidRPr="00BD4086" w:rsidRDefault="00904EA2" w:rsidP="00BD4086">
            <w:pPr>
              <w:autoSpaceDE w:val="0"/>
              <w:autoSpaceDN w:val="0"/>
              <w:adjustRightInd w:val="0"/>
              <w:rPr>
                <w:rFonts w:ascii="Arial" w:hAnsi="Arial" w:cs="Arial"/>
                <w:color w:val="231F20"/>
                <w:sz w:val="16"/>
                <w:szCs w:val="22"/>
              </w:rPr>
            </w:pPr>
            <m:oMathPara>
              <m:oMath>
                <m:f>
                  <m:fPr>
                    <m:ctrlPr>
                      <w:rPr>
                        <w:rFonts w:ascii="Cambria Math" w:hAnsi="Cambria Math" w:cs="Arial"/>
                        <w:i/>
                        <w:color w:val="231F20"/>
                        <w:sz w:val="16"/>
                        <w:szCs w:val="22"/>
                      </w:rPr>
                    </m:ctrlPr>
                  </m:fPr>
                  <m:num>
                    <m:r>
                      <w:rPr>
                        <w:rFonts w:ascii="Cambria Math" w:hAnsi="Cambria Math" w:cs="Arial"/>
                        <w:color w:val="231F20"/>
                        <w:sz w:val="16"/>
                        <w:szCs w:val="22"/>
                      </w:rPr>
                      <m:t>154 lbs.</m:t>
                    </m:r>
                  </m:num>
                  <m:den>
                    <m:r>
                      <w:rPr>
                        <w:rFonts w:ascii="Cambria Math" w:hAnsi="Cambria Math" w:cs="Arial"/>
                        <w:color w:val="231F20"/>
                        <w:sz w:val="16"/>
                        <w:szCs w:val="22"/>
                      </w:rPr>
                      <m:t>patient weight (lbs.)</m:t>
                    </m:r>
                  </m:den>
                </m:f>
                <m:r>
                  <w:rPr>
                    <w:rFonts w:ascii="Cambria Math" w:hAnsi="Cambria Math" w:cs="Arial"/>
                    <w:color w:val="231F20"/>
                    <w:sz w:val="16"/>
                    <w:szCs w:val="22"/>
                  </w:rPr>
                  <m:t>×</m:t>
                </m:r>
                <m:sSub>
                  <m:sSubPr>
                    <m:ctrlPr>
                      <w:rPr>
                        <w:rFonts w:ascii="Cambria Math" w:hAnsi="Cambria Math" w:cs="Arial"/>
                        <w:i/>
                        <w:color w:val="231F20"/>
                        <w:sz w:val="16"/>
                        <w:szCs w:val="22"/>
                      </w:rPr>
                    </m:ctrlPr>
                  </m:sSubPr>
                  <m:e>
                    <m:r>
                      <w:rPr>
                        <w:rFonts w:ascii="Cambria Math" w:hAnsi="Cambria Math" w:cs="Arial"/>
                        <w:color w:val="231F20"/>
                        <w:sz w:val="16"/>
                        <w:szCs w:val="22"/>
                      </w:rPr>
                      <m:t>METS</m:t>
                    </m:r>
                  </m:e>
                  <m:sub>
                    <m:r>
                      <w:rPr>
                        <w:rFonts w:ascii="Cambria Math" w:hAnsi="Cambria Math" w:cs="Arial"/>
                        <w:color w:val="231F20"/>
                        <w:sz w:val="16"/>
                        <w:szCs w:val="22"/>
                      </w:rPr>
                      <m:t>Displayed</m:t>
                    </m:r>
                  </m:sub>
                </m:sSub>
                <m:r>
                  <w:rPr>
                    <w:rFonts w:ascii="Cambria Math" w:hAnsi="Cambria Math" w:cs="Arial"/>
                    <w:color w:val="231F20"/>
                    <w:sz w:val="16"/>
                    <w:szCs w:val="22"/>
                  </w:rPr>
                  <m:t>=</m:t>
                </m:r>
                <m:sSub>
                  <m:sSubPr>
                    <m:ctrlPr>
                      <w:rPr>
                        <w:rFonts w:ascii="Cambria Math" w:hAnsi="Cambria Math" w:cs="Arial"/>
                        <w:i/>
                        <w:color w:val="231F20"/>
                        <w:sz w:val="16"/>
                        <w:szCs w:val="22"/>
                      </w:rPr>
                    </m:ctrlPr>
                  </m:sSubPr>
                  <m:e>
                    <m:r>
                      <w:rPr>
                        <w:rFonts w:ascii="Cambria Math" w:hAnsi="Cambria Math" w:cs="Arial"/>
                        <w:color w:val="231F20"/>
                        <w:sz w:val="16"/>
                        <w:szCs w:val="22"/>
                      </w:rPr>
                      <m:t>METS</m:t>
                    </m:r>
                  </m:e>
                  <m:sub>
                    <m:r>
                      <w:rPr>
                        <w:rFonts w:ascii="Cambria Math" w:hAnsi="Cambria Math" w:cs="Arial"/>
                        <w:color w:val="231F20"/>
                        <w:sz w:val="16"/>
                        <w:szCs w:val="22"/>
                      </w:rPr>
                      <m:t>Corrected for Patient Weight</m:t>
                    </m:r>
                  </m:sub>
                </m:sSub>
              </m:oMath>
            </m:oMathPara>
          </w:p>
          <w:p w14:paraId="237D4F36" w14:textId="77777777" w:rsidR="00BD4086" w:rsidRPr="007A7F91" w:rsidRDefault="00BD4086" w:rsidP="007A7F91">
            <w:pPr>
              <w:autoSpaceDE w:val="0"/>
              <w:autoSpaceDN w:val="0"/>
              <w:adjustRightInd w:val="0"/>
              <w:jc w:val="center"/>
              <w:rPr>
                <w:rFonts w:ascii="Arial" w:hAnsi="Arial" w:cs="Arial"/>
                <w:color w:val="231F20"/>
                <w:sz w:val="22"/>
                <w:szCs w:val="22"/>
              </w:rPr>
            </w:pPr>
            <w:r>
              <w:rPr>
                <w:rFonts w:ascii="Arial" w:hAnsi="Arial" w:cs="Arial"/>
                <w:color w:val="231F20"/>
                <w:sz w:val="22"/>
                <w:szCs w:val="22"/>
              </w:rPr>
              <w:t>or</w:t>
            </w:r>
          </w:p>
          <w:p w14:paraId="19549CD1" w14:textId="77777777" w:rsidR="00BD4086" w:rsidRPr="0026341E" w:rsidRDefault="00904EA2" w:rsidP="00BD4086">
            <w:pPr>
              <w:autoSpaceDE w:val="0"/>
              <w:autoSpaceDN w:val="0"/>
              <w:adjustRightInd w:val="0"/>
              <w:rPr>
                <w:rFonts w:ascii="Arial" w:hAnsi="Arial" w:cs="Arial"/>
                <w:color w:val="231F20"/>
                <w:sz w:val="22"/>
                <w:szCs w:val="22"/>
              </w:rPr>
            </w:pPr>
            <m:oMathPara>
              <m:oMath>
                <m:f>
                  <m:fPr>
                    <m:ctrlPr>
                      <w:rPr>
                        <w:rFonts w:ascii="Cambria Math" w:hAnsi="Cambria Math" w:cs="Arial"/>
                        <w:i/>
                        <w:color w:val="231F20"/>
                        <w:sz w:val="16"/>
                        <w:szCs w:val="22"/>
                      </w:rPr>
                    </m:ctrlPr>
                  </m:fPr>
                  <m:num>
                    <m:r>
                      <w:rPr>
                        <w:rFonts w:ascii="Cambria Math" w:hAnsi="Cambria Math" w:cs="Arial"/>
                        <w:color w:val="231F20"/>
                        <w:sz w:val="16"/>
                        <w:szCs w:val="22"/>
                      </w:rPr>
                      <m:t>70 kg</m:t>
                    </m:r>
                  </m:num>
                  <m:den>
                    <m:r>
                      <w:rPr>
                        <w:rFonts w:ascii="Cambria Math" w:hAnsi="Cambria Math" w:cs="Arial"/>
                        <w:color w:val="231F20"/>
                        <w:sz w:val="16"/>
                        <w:szCs w:val="22"/>
                      </w:rPr>
                      <m:t>patient weight (kg)</m:t>
                    </m:r>
                  </m:den>
                </m:f>
                <m:r>
                  <w:rPr>
                    <w:rFonts w:ascii="Cambria Math" w:hAnsi="Cambria Math" w:cs="Arial"/>
                    <w:color w:val="231F20"/>
                    <w:sz w:val="16"/>
                    <w:szCs w:val="22"/>
                  </w:rPr>
                  <m:t>×</m:t>
                </m:r>
                <m:sSub>
                  <m:sSubPr>
                    <m:ctrlPr>
                      <w:rPr>
                        <w:rFonts w:ascii="Cambria Math" w:hAnsi="Cambria Math" w:cs="Arial"/>
                        <w:i/>
                        <w:color w:val="231F20"/>
                        <w:sz w:val="16"/>
                        <w:szCs w:val="22"/>
                      </w:rPr>
                    </m:ctrlPr>
                  </m:sSubPr>
                  <m:e>
                    <m:r>
                      <w:rPr>
                        <w:rFonts w:ascii="Cambria Math" w:hAnsi="Cambria Math" w:cs="Arial"/>
                        <w:color w:val="231F20"/>
                        <w:sz w:val="16"/>
                        <w:szCs w:val="22"/>
                      </w:rPr>
                      <m:t>METS</m:t>
                    </m:r>
                  </m:e>
                  <m:sub>
                    <m:r>
                      <w:rPr>
                        <w:rFonts w:ascii="Cambria Math" w:hAnsi="Cambria Math" w:cs="Arial"/>
                        <w:color w:val="231F20"/>
                        <w:sz w:val="16"/>
                        <w:szCs w:val="22"/>
                      </w:rPr>
                      <m:t>Displayed</m:t>
                    </m:r>
                  </m:sub>
                </m:sSub>
                <m:r>
                  <w:rPr>
                    <w:rFonts w:ascii="Cambria Math" w:hAnsi="Cambria Math" w:cs="Arial"/>
                    <w:color w:val="231F20"/>
                    <w:sz w:val="16"/>
                    <w:szCs w:val="22"/>
                  </w:rPr>
                  <m:t>=</m:t>
                </m:r>
                <m:sSub>
                  <m:sSubPr>
                    <m:ctrlPr>
                      <w:rPr>
                        <w:rFonts w:ascii="Cambria Math" w:hAnsi="Cambria Math" w:cs="Arial"/>
                        <w:i/>
                        <w:color w:val="231F20"/>
                        <w:sz w:val="16"/>
                        <w:szCs w:val="22"/>
                      </w:rPr>
                    </m:ctrlPr>
                  </m:sSubPr>
                  <m:e>
                    <m:r>
                      <w:rPr>
                        <w:rFonts w:ascii="Cambria Math" w:hAnsi="Cambria Math" w:cs="Arial"/>
                        <w:color w:val="231F20"/>
                        <w:sz w:val="16"/>
                        <w:szCs w:val="22"/>
                      </w:rPr>
                      <m:t>METS</m:t>
                    </m:r>
                  </m:e>
                  <m:sub>
                    <m:r>
                      <w:rPr>
                        <w:rFonts w:ascii="Cambria Math" w:hAnsi="Cambria Math" w:cs="Arial"/>
                        <w:color w:val="231F20"/>
                        <w:sz w:val="16"/>
                        <w:szCs w:val="22"/>
                      </w:rPr>
                      <m:t>Corrected for Patient Weight</m:t>
                    </m:r>
                  </m:sub>
                </m:sSub>
              </m:oMath>
            </m:oMathPara>
          </w:p>
        </w:tc>
      </w:tr>
      <w:tr w:rsidR="00BD4086" w:rsidRPr="00A612F7" w14:paraId="79A3D594" w14:textId="77777777" w:rsidTr="007A7F91">
        <w:trPr>
          <w:cantSplit/>
        </w:trPr>
        <w:tc>
          <w:tcPr>
            <w:tcW w:w="2268" w:type="dxa"/>
            <w:shd w:val="clear" w:color="auto" w:fill="auto"/>
            <w:vAlign w:val="center"/>
          </w:tcPr>
          <w:p w14:paraId="42F0DCE4" w14:textId="77777777" w:rsidR="00BD4086" w:rsidRPr="00A612F7" w:rsidRDefault="00BD4086"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PROTOCOL NUMBER</w:t>
            </w:r>
          </w:p>
        </w:tc>
        <w:tc>
          <w:tcPr>
            <w:tcW w:w="5652" w:type="dxa"/>
            <w:shd w:val="clear" w:color="auto" w:fill="auto"/>
            <w:vAlign w:val="center"/>
          </w:tcPr>
          <w:p w14:paraId="2D56E534" w14:textId="77777777" w:rsidR="00BD4086" w:rsidRPr="00A612F7" w:rsidRDefault="00FA09F0" w:rsidP="003A15E8">
            <w:pPr>
              <w:autoSpaceDE w:val="0"/>
              <w:autoSpaceDN w:val="0"/>
              <w:adjustRightInd w:val="0"/>
              <w:rPr>
                <w:rFonts w:ascii="Arial" w:hAnsi="Arial" w:cs="Arial"/>
                <w:color w:val="231F20"/>
                <w:sz w:val="22"/>
                <w:szCs w:val="22"/>
              </w:rPr>
            </w:pPr>
            <w:r>
              <w:rPr>
                <w:rFonts w:ascii="Arial" w:hAnsi="Arial" w:cs="Arial"/>
                <w:color w:val="231F20"/>
                <w:sz w:val="22"/>
                <w:szCs w:val="22"/>
              </w:rPr>
              <w:t>The number from 1 to 15 is shown to indicate the selected protocol.</w:t>
            </w:r>
          </w:p>
        </w:tc>
      </w:tr>
      <w:tr w:rsidR="00FA09F0" w:rsidRPr="00A612F7" w14:paraId="1BE2DFD9" w14:textId="77777777" w:rsidTr="007A7F91">
        <w:trPr>
          <w:cantSplit/>
        </w:trPr>
        <w:tc>
          <w:tcPr>
            <w:tcW w:w="2268" w:type="dxa"/>
            <w:shd w:val="clear" w:color="auto" w:fill="auto"/>
            <w:vAlign w:val="center"/>
          </w:tcPr>
          <w:p w14:paraId="1D4578DE"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ELAPSED TIME</w:t>
            </w:r>
          </w:p>
        </w:tc>
        <w:tc>
          <w:tcPr>
            <w:tcW w:w="5652" w:type="dxa"/>
            <w:shd w:val="clear" w:color="auto" w:fill="auto"/>
            <w:vAlign w:val="center"/>
          </w:tcPr>
          <w:p w14:paraId="0D3A97EC" w14:textId="77777777" w:rsidR="00FA09F0" w:rsidRDefault="00FA09F0" w:rsidP="003A15E8">
            <w:pPr>
              <w:autoSpaceDE w:val="0"/>
              <w:autoSpaceDN w:val="0"/>
              <w:adjustRightInd w:val="0"/>
              <w:rPr>
                <w:rFonts w:ascii="Arial" w:hAnsi="Arial" w:cs="Arial"/>
                <w:color w:val="231F20"/>
                <w:sz w:val="22"/>
                <w:szCs w:val="22"/>
              </w:rPr>
            </w:pPr>
            <w:r>
              <w:rPr>
                <w:rFonts w:ascii="Arial" w:hAnsi="Arial" w:cs="Arial"/>
                <w:color w:val="231F20"/>
                <w:sz w:val="22"/>
                <w:szCs w:val="22"/>
              </w:rPr>
              <w:t>This display shows the total time the patient has pedaled in minutes and seconds since the protocol in use was started.</w:t>
            </w:r>
          </w:p>
        </w:tc>
      </w:tr>
      <w:tr w:rsidR="00FA09F0" w:rsidRPr="00A612F7" w14:paraId="42785733" w14:textId="77777777" w:rsidTr="007A7F91">
        <w:trPr>
          <w:cantSplit/>
        </w:trPr>
        <w:tc>
          <w:tcPr>
            <w:tcW w:w="2268" w:type="dxa"/>
            <w:shd w:val="clear" w:color="auto" w:fill="auto"/>
            <w:vAlign w:val="center"/>
          </w:tcPr>
          <w:p w14:paraId="69B25AA0" w14:textId="77777777" w:rsidR="00FA09F0" w:rsidRDefault="00FA09F0" w:rsidP="00857B64">
            <w:pPr>
              <w:autoSpaceDE w:val="0"/>
              <w:autoSpaceDN w:val="0"/>
              <w:adjustRightInd w:val="0"/>
              <w:jc w:val="center"/>
              <w:rPr>
                <w:rFonts w:ascii="Arial" w:hAnsi="Arial" w:cs="Arial"/>
                <w:color w:val="231F20"/>
                <w:sz w:val="22"/>
                <w:szCs w:val="22"/>
              </w:rPr>
            </w:pPr>
            <w:r>
              <w:rPr>
                <w:rFonts w:ascii="Arial" w:hAnsi="Arial" w:cs="Arial"/>
                <w:color w:val="231F20"/>
                <w:sz w:val="22"/>
                <w:szCs w:val="22"/>
              </w:rPr>
              <w:t xml:space="preserve">POST </w:t>
            </w:r>
            <w:r w:rsidR="00857B64">
              <w:rPr>
                <w:rFonts w:ascii="Arial" w:hAnsi="Arial" w:cs="Arial"/>
                <w:color w:val="231F20"/>
                <w:sz w:val="22"/>
                <w:szCs w:val="22"/>
              </w:rPr>
              <w:t xml:space="preserve">EXERCISE </w:t>
            </w:r>
            <w:r>
              <w:rPr>
                <w:rFonts w:ascii="Arial" w:hAnsi="Arial" w:cs="Arial"/>
                <w:color w:val="231F20"/>
                <w:sz w:val="22"/>
                <w:szCs w:val="22"/>
              </w:rPr>
              <w:t>TIME</w:t>
            </w:r>
          </w:p>
        </w:tc>
        <w:tc>
          <w:tcPr>
            <w:tcW w:w="5652" w:type="dxa"/>
            <w:shd w:val="clear" w:color="auto" w:fill="auto"/>
            <w:vAlign w:val="center"/>
          </w:tcPr>
          <w:p w14:paraId="7A4BA14F" w14:textId="77777777" w:rsidR="00FA09F0" w:rsidRDefault="00FA09F0" w:rsidP="003A15E8">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This display shows time </w:t>
            </w:r>
            <w:r w:rsidR="00857B64">
              <w:rPr>
                <w:rFonts w:ascii="Arial" w:hAnsi="Arial" w:cs="Arial"/>
                <w:color w:val="231F20"/>
                <w:sz w:val="22"/>
                <w:szCs w:val="22"/>
              </w:rPr>
              <w:t>i</w:t>
            </w:r>
            <w:r>
              <w:rPr>
                <w:rFonts w:ascii="Arial" w:hAnsi="Arial" w:cs="Arial"/>
                <w:color w:val="231F20"/>
                <w:sz w:val="22"/>
                <w:szCs w:val="22"/>
              </w:rPr>
              <w:t>n minutes and seconds beginning when the protocol ends or when the patient stops pedaling before a protocol is finished.  The letters PROG will be shown in the display when a protocol is being programmed.</w:t>
            </w:r>
          </w:p>
        </w:tc>
      </w:tr>
      <w:tr w:rsidR="00FA09F0" w:rsidRPr="00A612F7" w14:paraId="1EDC89ED" w14:textId="77777777" w:rsidTr="007A7F91">
        <w:trPr>
          <w:cantSplit/>
        </w:trPr>
        <w:tc>
          <w:tcPr>
            <w:tcW w:w="2268" w:type="dxa"/>
            <w:shd w:val="clear" w:color="auto" w:fill="auto"/>
            <w:vAlign w:val="center"/>
          </w:tcPr>
          <w:p w14:paraId="1DB610FA"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PEDAL RATE</w:t>
            </w:r>
          </w:p>
        </w:tc>
        <w:tc>
          <w:tcPr>
            <w:tcW w:w="5652" w:type="dxa"/>
            <w:shd w:val="clear" w:color="auto" w:fill="auto"/>
            <w:vAlign w:val="center"/>
          </w:tcPr>
          <w:p w14:paraId="6CB60B4D" w14:textId="77777777" w:rsidR="00FA09F0" w:rsidRDefault="00FA09F0" w:rsidP="00857B64">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This display shows the programmed pedal rate in revolutions per minute at which the patient should be pedaling for a given stage in a protocol.  When programming a new protocol, this display shows the pedal rate being set for a stage of a protocol.  The cadence tone is synchronized to </w:t>
            </w:r>
            <w:r w:rsidR="00857B64">
              <w:rPr>
                <w:rFonts w:ascii="Arial" w:hAnsi="Arial" w:cs="Arial"/>
                <w:color w:val="231F20"/>
                <w:sz w:val="22"/>
                <w:szCs w:val="22"/>
              </w:rPr>
              <w:t>60 RPMs</w:t>
            </w:r>
            <w:r>
              <w:rPr>
                <w:rFonts w:ascii="Arial" w:hAnsi="Arial" w:cs="Arial"/>
                <w:color w:val="231F20"/>
                <w:sz w:val="22"/>
                <w:szCs w:val="22"/>
              </w:rPr>
              <w:t>.</w:t>
            </w:r>
          </w:p>
        </w:tc>
      </w:tr>
      <w:tr w:rsidR="00FA09F0" w:rsidRPr="00A612F7" w14:paraId="76FF9D65" w14:textId="77777777" w:rsidTr="007A7F91">
        <w:trPr>
          <w:cantSplit/>
        </w:trPr>
        <w:tc>
          <w:tcPr>
            <w:tcW w:w="2268" w:type="dxa"/>
            <w:shd w:val="clear" w:color="auto" w:fill="auto"/>
            <w:vAlign w:val="center"/>
          </w:tcPr>
          <w:p w14:paraId="0DA413CE"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RESISTANCE</w:t>
            </w:r>
          </w:p>
        </w:tc>
        <w:tc>
          <w:tcPr>
            <w:tcW w:w="5652" w:type="dxa"/>
            <w:shd w:val="clear" w:color="auto" w:fill="auto"/>
            <w:vAlign w:val="center"/>
          </w:tcPr>
          <w:p w14:paraId="6A987CFB" w14:textId="77777777" w:rsidR="00FA09F0" w:rsidRDefault="00FA09F0" w:rsidP="00FA09F0">
            <w:pPr>
              <w:autoSpaceDE w:val="0"/>
              <w:autoSpaceDN w:val="0"/>
              <w:adjustRightInd w:val="0"/>
              <w:rPr>
                <w:rFonts w:ascii="Arial" w:hAnsi="Arial" w:cs="Arial"/>
                <w:color w:val="231F20"/>
                <w:sz w:val="22"/>
                <w:szCs w:val="22"/>
              </w:rPr>
            </w:pPr>
            <w:r w:rsidRPr="00FA09F0">
              <w:rPr>
                <w:rFonts w:ascii="Arial" w:hAnsi="Arial" w:cs="Arial"/>
                <w:color w:val="231F20"/>
                <w:sz w:val="22"/>
                <w:szCs w:val="22"/>
              </w:rPr>
              <w:t>This display shows the resistance in watts that the ergometer is providing to oppose the patient’s pedaling while a protocol is in use. When programming a new protocol, this display also shows the resistance being set in a protocol stage. When previewing a protocol, it shows the resistance set for a stage of a protocol.</w:t>
            </w:r>
          </w:p>
        </w:tc>
      </w:tr>
      <w:tr w:rsidR="00FA09F0" w:rsidRPr="00A612F7" w14:paraId="166D81D6" w14:textId="77777777" w:rsidTr="007A7F91">
        <w:trPr>
          <w:cantSplit/>
        </w:trPr>
        <w:tc>
          <w:tcPr>
            <w:tcW w:w="2268" w:type="dxa"/>
            <w:shd w:val="clear" w:color="auto" w:fill="auto"/>
            <w:vAlign w:val="center"/>
          </w:tcPr>
          <w:p w14:paraId="47462154"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STAGE</w:t>
            </w:r>
          </w:p>
        </w:tc>
        <w:tc>
          <w:tcPr>
            <w:tcW w:w="5652" w:type="dxa"/>
            <w:shd w:val="clear" w:color="auto" w:fill="auto"/>
            <w:vAlign w:val="center"/>
          </w:tcPr>
          <w:p w14:paraId="6879743F" w14:textId="77777777" w:rsidR="00FA09F0" w:rsidRDefault="00FA09F0" w:rsidP="003A15E8">
            <w:pPr>
              <w:autoSpaceDE w:val="0"/>
              <w:autoSpaceDN w:val="0"/>
              <w:adjustRightInd w:val="0"/>
              <w:rPr>
                <w:rFonts w:ascii="Arial" w:hAnsi="Arial" w:cs="Arial"/>
                <w:color w:val="231F20"/>
                <w:sz w:val="22"/>
                <w:szCs w:val="22"/>
              </w:rPr>
            </w:pPr>
            <w:r w:rsidRPr="00FA09F0">
              <w:rPr>
                <w:rFonts w:ascii="Arial" w:hAnsi="Arial" w:cs="Arial"/>
                <w:color w:val="231F20"/>
                <w:sz w:val="22"/>
                <w:szCs w:val="22"/>
              </w:rPr>
              <w:t>This display shows the current stage of the protocol that is currently running. When programming a new protocol, this display shows the stage being programmed. When pre-viewing a protocol, it shows the stage of a protocol.</w:t>
            </w:r>
          </w:p>
        </w:tc>
      </w:tr>
      <w:tr w:rsidR="00FA09F0" w:rsidRPr="00A612F7" w14:paraId="092398F2" w14:textId="77777777" w:rsidTr="007A7F91">
        <w:trPr>
          <w:cantSplit/>
        </w:trPr>
        <w:tc>
          <w:tcPr>
            <w:tcW w:w="2268" w:type="dxa"/>
            <w:shd w:val="clear" w:color="auto" w:fill="auto"/>
            <w:vAlign w:val="center"/>
          </w:tcPr>
          <w:p w14:paraId="021AA645"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STAGE DURATION</w:t>
            </w:r>
          </w:p>
        </w:tc>
        <w:tc>
          <w:tcPr>
            <w:tcW w:w="5652" w:type="dxa"/>
            <w:shd w:val="clear" w:color="auto" w:fill="auto"/>
            <w:vAlign w:val="center"/>
          </w:tcPr>
          <w:p w14:paraId="53694908" w14:textId="77777777" w:rsidR="00FA09F0" w:rsidRDefault="00FA09F0" w:rsidP="00FA09F0">
            <w:pPr>
              <w:autoSpaceDE w:val="0"/>
              <w:autoSpaceDN w:val="0"/>
              <w:adjustRightInd w:val="0"/>
              <w:rPr>
                <w:rFonts w:ascii="Arial" w:hAnsi="Arial" w:cs="Arial"/>
                <w:color w:val="231F20"/>
                <w:sz w:val="22"/>
                <w:szCs w:val="22"/>
              </w:rPr>
            </w:pPr>
            <w:r w:rsidRPr="00FA09F0">
              <w:rPr>
                <w:rFonts w:ascii="Arial" w:hAnsi="Arial" w:cs="Arial"/>
                <w:color w:val="231F20"/>
                <w:sz w:val="22"/>
                <w:szCs w:val="22"/>
              </w:rPr>
              <w:t>This display shows the duration in minutes and seconds of the current protocol stage while a protocol is in use. This display serves as a timer and shows the time remaining in a given stage.  The display counts down from the programmed stage time to zero</w:t>
            </w:r>
            <w:r>
              <w:rPr>
                <w:rFonts w:ascii="Arial" w:hAnsi="Arial" w:cs="Arial"/>
                <w:color w:val="231F20"/>
                <w:sz w:val="22"/>
                <w:szCs w:val="22"/>
              </w:rPr>
              <w:t xml:space="preserve"> </w:t>
            </w:r>
            <w:r w:rsidRPr="00FA09F0">
              <w:rPr>
                <w:rFonts w:ascii="Arial" w:hAnsi="Arial" w:cs="Arial"/>
                <w:color w:val="231F20"/>
                <w:sz w:val="22"/>
                <w:szCs w:val="22"/>
              </w:rPr>
              <w:t>during the progress of the stage. When programming a new protocol, this display</w:t>
            </w:r>
            <w:r>
              <w:rPr>
                <w:rFonts w:ascii="Arial" w:hAnsi="Arial" w:cs="Arial"/>
                <w:color w:val="231F20"/>
                <w:sz w:val="22"/>
                <w:szCs w:val="22"/>
              </w:rPr>
              <w:t xml:space="preserve"> </w:t>
            </w:r>
            <w:r w:rsidRPr="00FA09F0">
              <w:rPr>
                <w:rFonts w:ascii="Arial" w:hAnsi="Arial" w:cs="Arial"/>
                <w:color w:val="231F20"/>
                <w:sz w:val="22"/>
                <w:szCs w:val="22"/>
              </w:rPr>
              <w:t>also shows the duration being set in a protocol stage.</w:t>
            </w:r>
            <w:r>
              <w:rPr>
                <w:rFonts w:ascii="Arial" w:hAnsi="Arial" w:cs="Arial"/>
                <w:color w:val="231F20"/>
                <w:sz w:val="22"/>
                <w:szCs w:val="22"/>
              </w:rPr>
              <w:t xml:space="preserve"> </w:t>
            </w:r>
            <w:r w:rsidRPr="00FA09F0">
              <w:rPr>
                <w:rFonts w:ascii="Arial" w:hAnsi="Arial" w:cs="Arial"/>
                <w:color w:val="231F20"/>
                <w:sz w:val="22"/>
                <w:szCs w:val="22"/>
              </w:rPr>
              <w:t>When previewing a protocol; it shows the stage duration set for a stage of a protocol.</w:t>
            </w:r>
          </w:p>
        </w:tc>
      </w:tr>
      <w:tr w:rsidR="00FA09F0" w:rsidRPr="00A612F7" w14:paraId="5D385C3A" w14:textId="77777777" w:rsidTr="007A7F91">
        <w:trPr>
          <w:cantSplit/>
        </w:trPr>
        <w:tc>
          <w:tcPr>
            <w:tcW w:w="2268" w:type="dxa"/>
            <w:shd w:val="clear" w:color="auto" w:fill="auto"/>
            <w:vAlign w:val="center"/>
          </w:tcPr>
          <w:p w14:paraId="35AF28A6"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AUTO STOP</w:t>
            </w:r>
          </w:p>
        </w:tc>
        <w:tc>
          <w:tcPr>
            <w:tcW w:w="5652" w:type="dxa"/>
            <w:shd w:val="clear" w:color="auto" w:fill="auto"/>
            <w:vAlign w:val="center"/>
          </w:tcPr>
          <w:p w14:paraId="1BB72CA4" w14:textId="77777777" w:rsidR="00FA09F0" w:rsidRDefault="003B3503" w:rsidP="003A15E8">
            <w:pPr>
              <w:autoSpaceDE w:val="0"/>
              <w:autoSpaceDN w:val="0"/>
              <w:adjustRightInd w:val="0"/>
              <w:rPr>
                <w:rFonts w:ascii="Arial" w:hAnsi="Arial" w:cs="Arial"/>
                <w:color w:val="231F20"/>
                <w:sz w:val="22"/>
                <w:szCs w:val="22"/>
              </w:rPr>
            </w:pPr>
            <w:r w:rsidRPr="00FA09F0">
              <w:rPr>
                <w:rFonts w:ascii="Arial" w:hAnsi="Arial" w:cs="Arial"/>
                <w:color w:val="231F20"/>
                <w:sz w:val="22"/>
                <w:szCs w:val="22"/>
              </w:rPr>
              <w:t xml:space="preserve">Displays “ON” or “NO” indicating if the automatic protocol stop feature is enabled (ON) or disabled (NO).  </w:t>
            </w:r>
            <w:r w:rsidR="00FA09F0" w:rsidRPr="00FA09F0">
              <w:rPr>
                <w:rFonts w:ascii="Arial" w:hAnsi="Arial" w:cs="Arial"/>
                <w:color w:val="231F20"/>
                <w:sz w:val="22"/>
                <w:szCs w:val="22"/>
              </w:rPr>
              <w:t>See Setting Automatic Protocol Stop in this manual.</w:t>
            </w:r>
          </w:p>
        </w:tc>
      </w:tr>
      <w:tr w:rsidR="00FA09F0" w:rsidRPr="00A612F7" w14:paraId="5D5CBF00" w14:textId="77777777" w:rsidTr="007A7F91">
        <w:trPr>
          <w:cantSplit/>
        </w:trPr>
        <w:tc>
          <w:tcPr>
            <w:tcW w:w="2268" w:type="dxa"/>
            <w:shd w:val="clear" w:color="auto" w:fill="auto"/>
            <w:vAlign w:val="center"/>
          </w:tcPr>
          <w:p w14:paraId="5637164E"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STAGE HOLD</w:t>
            </w:r>
          </w:p>
        </w:tc>
        <w:tc>
          <w:tcPr>
            <w:tcW w:w="5652" w:type="dxa"/>
            <w:shd w:val="clear" w:color="auto" w:fill="auto"/>
            <w:vAlign w:val="center"/>
          </w:tcPr>
          <w:p w14:paraId="1A5F8422" w14:textId="77777777" w:rsidR="00FA09F0" w:rsidRDefault="00FA09F0" w:rsidP="003A15E8">
            <w:pPr>
              <w:autoSpaceDE w:val="0"/>
              <w:autoSpaceDN w:val="0"/>
              <w:adjustRightInd w:val="0"/>
              <w:rPr>
                <w:rFonts w:ascii="Arial" w:hAnsi="Arial" w:cs="Arial"/>
                <w:color w:val="231F20"/>
                <w:sz w:val="22"/>
                <w:szCs w:val="22"/>
              </w:rPr>
            </w:pPr>
            <w:r w:rsidRPr="00FA09F0">
              <w:rPr>
                <w:rFonts w:ascii="Arial" w:hAnsi="Arial" w:cs="Arial"/>
                <w:color w:val="231F20"/>
                <w:sz w:val="22"/>
                <w:szCs w:val="22"/>
              </w:rPr>
              <w:t>Displays “ON” or “NO” indicating if the stage hold feature is enabled (ON) or disabled (NO).</w:t>
            </w:r>
          </w:p>
        </w:tc>
      </w:tr>
    </w:tbl>
    <w:p w14:paraId="4A185B1C" w14:textId="77777777" w:rsidR="00FD06B4" w:rsidRDefault="00FD06B4" w:rsidP="00D743C2">
      <w:pPr>
        <w:autoSpaceDE w:val="0"/>
        <w:autoSpaceDN w:val="0"/>
        <w:adjustRightInd w:val="0"/>
        <w:spacing w:after="120"/>
        <w:ind w:left="720"/>
        <w:rPr>
          <w:rFonts w:ascii="Arial" w:hAnsi="Arial" w:cs="Arial"/>
        </w:rPr>
      </w:pP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52"/>
      </w:tblGrid>
      <w:tr w:rsidR="00FA09F0" w:rsidRPr="00A612F7" w14:paraId="25D1F5B8" w14:textId="77777777" w:rsidTr="00ED3B1E">
        <w:trPr>
          <w:cantSplit/>
          <w:tblHeader/>
        </w:trPr>
        <w:tc>
          <w:tcPr>
            <w:tcW w:w="2268" w:type="dxa"/>
            <w:shd w:val="clear" w:color="auto" w:fill="C0C0C0"/>
            <w:vAlign w:val="center"/>
          </w:tcPr>
          <w:p w14:paraId="236C2188" w14:textId="77777777" w:rsidR="00FA09F0" w:rsidRPr="00A612F7" w:rsidRDefault="00FA09F0" w:rsidP="003A15E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CONTROL</w:t>
            </w:r>
          </w:p>
        </w:tc>
        <w:tc>
          <w:tcPr>
            <w:tcW w:w="5652" w:type="dxa"/>
            <w:shd w:val="clear" w:color="auto" w:fill="C0C0C0"/>
            <w:vAlign w:val="center"/>
          </w:tcPr>
          <w:p w14:paraId="064F2884" w14:textId="77777777" w:rsidR="00FA09F0" w:rsidRPr="00A612F7" w:rsidRDefault="00FA09F0" w:rsidP="003A15E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Description</w:t>
            </w:r>
          </w:p>
        </w:tc>
      </w:tr>
      <w:tr w:rsidR="00FA09F0" w:rsidRPr="00A612F7" w14:paraId="4611E7A5" w14:textId="77777777" w:rsidTr="00ED3B1E">
        <w:trPr>
          <w:cantSplit/>
        </w:trPr>
        <w:tc>
          <w:tcPr>
            <w:tcW w:w="2268" w:type="dxa"/>
            <w:shd w:val="clear" w:color="auto" w:fill="auto"/>
            <w:vAlign w:val="center"/>
          </w:tcPr>
          <w:p w14:paraId="02CC5C4E" w14:textId="77777777" w:rsidR="00FA09F0" w:rsidRPr="00A612F7" w:rsidRDefault="002C7969" w:rsidP="002C7969">
            <w:pPr>
              <w:autoSpaceDE w:val="0"/>
              <w:autoSpaceDN w:val="0"/>
              <w:adjustRightInd w:val="0"/>
              <w:jc w:val="center"/>
              <w:rPr>
                <w:rFonts w:ascii="Arial" w:hAnsi="Arial" w:cs="Arial"/>
                <w:color w:val="231F20"/>
                <w:sz w:val="22"/>
                <w:szCs w:val="22"/>
              </w:rPr>
            </w:pPr>
            <w:r>
              <w:rPr>
                <w:rFonts w:ascii="Arial" w:hAnsi="Arial" w:cs="Arial"/>
                <w:color w:val="231F20"/>
                <w:sz w:val="22"/>
                <w:szCs w:val="22"/>
              </w:rPr>
              <w:t>PROTOCOL</w:t>
            </w:r>
            <w:r w:rsidR="00FA09F0">
              <w:rPr>
                <w:rFonts w:ascii="Arial" w:hAnsi="Arial" w:cs="Arial"/>
                <w:color w:val="231F20"/>
                <w:sz w:val="22"/>
                <w:szCs w:val="22"/>
              </w:rPr>
              <w:t>-UP/DN</w:t>
            </w:r>
          </w:p>
        </w:tc>
        <w:tc>
          <w:tcPr>
            <w:tcW w:w="5652" w:type="dxa"/>
            <w:shd w:val="clear" w:color="auto" w:fill="auto"/>
            <w:vAlign w:val="center"/>
          </w:tcPr>
          <w:p w14:paraId="74FDC23F" w14:textId="77777777" w:rsidR="00FA09F0" w:rsidRPr="00A612F7" w:rsidRDefault="002D2404" w:rsidP="002C7969">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select the protocol you wish to use</w:t>
            </w:r>
            <w:r w:rsidR="002C7969">
              <w:rPr>
                <w:rFonts w:ascii="Arial" w:hAnsi="Arial" w:cs="Arial"/>
                <w:color w:val="231F20"/>
                <w:sz w:val="22"/>
                <w:szCs w:val="22"/>
              </w:rPr>
              <w:t xml:space="preserve"> or </w:t>
            </w:r>
            <w:r w:rsidRPr="002D2404">
              <w:rPr>
                <w:rFonts w:ascii="Arial" w:hAnsi="Arial" w:cs="Arial"/>
                <w:color w:val="231F20"/>
                <w:sz w:val="22"/>
                <w:szCs w:val="22"/>
              </w:rPr>
              <w:t>preview. Pressing the UP</w:t>
            </w:r>
            <w:r>
              <w:rPr>
                <w:rFonts w:ascii="Arial" w:hAnsi="Arial" w:cs="Arial"/>
                <w:color w:val="231F20"/>
                <w:sz w:val="22"/>
                <w:szCs w:val="22"/>
              </w:rPr>
              <w:t xml:space="preserve"> </w:t>
            </w:r>
            <w:r w:rsidRPr="002D2404">
              <w:rPr>
                <w:rFonts w:ascii="Arial" w:hAnsi="Arial" w:cs="Arial"/>
                <w:color w:val="231F20"/>
                <w:sz w:val="22"/>
                <w:szCs w:val="22"/>
              </w:rPr>
              <w:t>side moves to the next higher numbered protocol and pressing the DN side moves to the next lower numbered protocol. When UP</w:t>
            </w:r>
            <w:r>
              <w:rPr>
                <w:rFonts w:ascii="Arial" w:hAnsi="Arial" w:cs="Arial"/>
                <w:color w:val="231F20"/>
                <w:sz w:val="22"/>
                <w:szCs w:val="22"/>
              </w:rPr>
              <w:t xml:space="preserve"> </w:t>
            </w:r>
            <w:r w:rsidRPr="002D2404">
              <w:rPr>
                <w:rFonts w:ascii="Arial" w:hAnsi="Arial" w:cs="Arial"/>
                <w:color w:val="231F20"/>
                <w:sz w:val="22"/>
                <w:szCs w:val="22"/>
              </w:rPr>
              <w:t>or DN is pressed and held, the computer controller will scroll through the protocols. This control can be used any time the ergometer is turned on except when a protocol is in progress.</w:t>
            </w:r>
          </w:p>
        </w:tc>
      </w:tr>
      <w:tr w:rsidR="00FA09F0" w:rsidRPr="00A612F7" w14:paraId="32E05E28" w14:textId="77777777" w:rsidTr="00ED3B1E">
        <w:trPr>
          <w:cantSplit/>
        </w:trPr>
        <w:tc>
          <w:tcPr>
            <w:tcW w:w="2268" w:type="dxa"/>
            <w:shd w:val="clear" w:color="auto" w:fill="auto"/>
            <w:vAlign w:val="center"/>
          </w:tcPr>
          <w:p w14:paraId="37F07FFB" w14:textId="77777777" w:rsidR="00FA09F0" w:rsidRPr="00A612F7"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STAGE-UP/DN</w:t>
            </w:r>
          </w:p>
        </w:tc>
        <w:tc>
          <w:tcPr>
            <w:tcW w:w="5652" w:type="dxa"/>
            <w:shd w:val="clear" w:color="auto" w:fill="auto"/>
            <w:vAlign w:val="center"/>
          </w:tcPr>
          <w:p w14:paraId="206A8E43" w14:textId="77777777" w:rsidR="00FA09F0" w:rsidRPr="0026341E" w:rsidRDefault="002D2404" w:rsidP="002C7969">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selec</w:t>
            </w:r>
            <w:r>
              <w:rPr>
                <w:rFonts w:ascii="Arial" w:hAnsi="Arial" w:cs="Arial"/>
                <w:color w:val="231F20"/>
                <w:sz w:val="22"/>
                <w:szCs w:val="22"/>
              </w:rPr>
              <w:t>t the stage of the selected pro</w:t>
            </w:r>
            <w:r w:rsidRPr="002D2404">
              <w:rPr>
                <w:rFonts w:ascii="Arial" w:hAnsi="Arial" w:cs="Arial"/>
                <w:color w:val="231F20"/>
                <w:sz w:val="22"/>
                <w:szCs w:val="22"/>
              </w:rPr>
              <w:t>tocol you wish to use</w:t>
            </w:r>
            <w:r w:rsidR="002C7969">
              <w:rPr>
                <w:rFonts w:ascii="Arial" w:hAnsi="Arial" w:cs="Arial"/>
                <w:color w:val="231F20"/>
                <w:sz w:val="22"/>
                <w:szCs w:val="22"/>
              </w:rPr>
              <w:t xml:space="preserve"> or</w:t>
            </w:r>
            <w:r w:rsidRPr="002D2404">
              <w:rPr>
                <w:rFonts w:ascii="Arial" w:hAnsi="Arial" w:cs="Arial"/>
                <w:color w:val="231F20"/>
                <w:sz w:val="22"/>
                <w:szCs w:val="22"/>
              </w:rPr>
              <w:t xml:space="preserve"> preview. Pressing the UP</w:t>
            </w:r>
            <w:r>
              <w:rPr>
                <w:rFonts w:ascii="Arial" w:hAnsi="Arial" w:cs="Arial"/>
                <w:color w:val="231F20"/>
                <w:sz w:val="22"/>
                <w:szCs w:val="22"/>
              </w:rPr>
              <w:t xml:space="preserve"> </w:t>
            </w:r>
            <w:r w:rsidRPr="002D2404">
              <w:rPr>
                <w:rFonts w:ascii="Arial" w:hAnsi="Arial" w:cs="Arial"/>
                <w:color w:val="231F20"/>
                <w:sz w:val="22"/>
                <w:szCs w:val="22"/>
              </w:rPr>
              <w:t>side moves to the next higher numbered stage and pressing the DN side moves to the next lower numbered stage. This control can be used any time the ergometer is turned on.</w:t>
            </w:r>
          </w:p>
        </w:tc>
      </w:tr>
      <w:tr w:rsidR="00FA09F0" w:rsidRPr="00A612F7" w14:paraId="3E7062AA" w14:textId="77777777" w:rsidTr="00ED3B1E">
        <w:trPr>
          <w:cantSplit/>
        </w:trPr>
        <w:tc>
          <w:tcPr>
            <w:tcW w:w="2268" w:type="dxa"/>
            <w:shd w:val="clear" w:color="auto" w:fill="auto"/>
            <w:vAlign w:val="center"/>
          </w:tcPr>
          <w:p w14:paraId="6488F8C0" w14:textId="77777777" w:rsidR="00FA09F0" w:rsidRPr="00A612F7"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TONE</w:t>
            </w:r>
          </w:p>
        </w:tc>
        <w:tc>
          <w:tcPr>
            <w:tcW w:w="5652" w:type="dxa"/>
            <w:shd w:val="clear" w:color="auto" w:fill="auto"/>
            <w:vAlign w:val="center"/>
          </w:tcPr>
          <w:p w14:paraId="75BBBDE1" w14:textId="77777777" w:rsidR="00FA09F0" w:rsidRPr="00A612F7" w:rsidRDefault="002D2404" w:rsidP="003A15E8">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turn the cadence tone on or off. If the cadence tone is on, press this control to turn it off. If the cadence tone is off, press this control to turn it on.</w:t>
            </w:r>
          </w:p>
        </w:tc>
      </w:tr>
      <w:tr w:rsidR="00FA09F0" w:rsidRPr="00A612F7" w14:paraId="352670E7" w14:textId="77777777" w:rsidTr="00ED3B1E">
        <w:trPr>
          <w:cantSplit/>
        </w:trPr>
        <w:tc>
          <w:tcPr>
            <w:tcW w:w="2268" w:type="dxa"/>
            <w:shd w:val="clear" w:color="auto" w:fill="auto"/>
            <w:vAlign w:val="center"/>
          </w:tcPr>
          <w:p w14:paraId="7885EC65"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AUTO STOP</w:t>
            </w:r>
          </w:p>
        </w:tc>
        <w:tc>
          <w:tcPr>
            <w:tcW w:w="5652" w:type="dxa"/>
            <w:shd w:val="clear" w:color="auto" w:fill="auto"/>
            <w:vAlign w:val="center"/>
          </w:tcPr>
          <w:p w14:paraId="44CADA53" w14:textId="77777777" w:rsidR="00FA09F0" w:rsidRDefault="002D2404" w:rsidP="003A15E8">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turn the automatic protocol stop on or off.  See the setting Automatic protocol stop in this</w:t>
            </w:r>
            <w:r>
              <w:rPr>
                <w:rFonts w:ascii="Arial" w:hAnsi="Arial" w:cs="Arial"/>
                <w:color w:val="231F20"/>
                <w:sz w:val="22"/>
                <w:szCs w:val="22"/>
              </w:rPr>
              <w:t xml:space="preserve"> </w:t>
            </w:r>
            <w:r w:rsidRPr="002D2404">
              <w:rPr>
                <w:rFonts w:ascii="Arial" w:hAnsi="Arial" w:cs="Arial"/>
                <w:color w:val="231F20"/>
                <w:sz w:val="22"/>
                <w:szCs w:val="22"/>
              </w:rPr>
              <w:t xml:space="preserve">manual.  </w:t>
            </w:r>
          </w:p>
        </w:tc>
      </w:tr>
      <w:tr w:rsidR="00FA09F0" w:rsidRPr="00A612F7" w14:paraId="2307B98E" w14:textId="77777777" w:rsidTr="00ED3B1E">
        <w:trPr>
          <w:cantSplit/>
        </w:trPr>
        <w:tc>
          <w:tcPr>
            <w:tcW w:w="2268" w:type="dxa"/>
            <w:shd w:val="clear" w:color="auto" w:fill="auto"/>
            <w:vAlign w:val="center"/>
          </w:tcPr>
          <w:p w14:paraId="1EC62416"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STAGE HOLD</w:t>
            </w:r>
          </w:p>
        </w:tc>
        <w:tc>
          <w:tcPr>
            <w:tcW w:w="5652" w:type="dxa"/>
            <w:shd w:val="clear" w:color="auto" w:fill="auto"/>
            <w:vAlign w:val="center"/>
          </w:tcPr>
          <w:p w14:paraId="3263357D" w14:textId="77777777" w:rsidR="00FA09F0" w:rsidRDefault="002D2404" w:rsidP="002D2404">
            <w:pPr>
              <w:autoSpaceDE w:val="0"/>
              <w:autoSpaceDN w:val="0"/>
              <w:adjustRightInd w:val="0"/>
              <w:rPr>
                <w:rFonts w:ascii="Arial" w:hAnsi="Arial" w:cs="Arial"/>
                <w:color w:val="231F20"/>
                <w:sz w:val="22"/>
                <w:szCs w:val="22"/>
              </w:rPr>
            </w:pPr>
            <w:r w:rsidRPr="002D2404">
              <w:rPr>
                <w:rFonts w:ascii="Arial" w:hAnsi="Arial" w:cs="Arial"/>
                <w:color w:val="231F20"/>
                <w:sz w:val="22"/>
                <w:szCs w:val="22"/>
              </w:rPr>
              <w:t xml:space="preserve">This control is used to hold or “pause” a stage during a protocol. Pressing the “Program Stage” button while a protocol is running will place the protocol in a paused move. The total </w:t>
            </w:r>
            <w:r w:rsidR="002C7969">
              <w:rPr>
                <w:rFonts w:ascii="Arial" w:hAnsi="Arial" w:cs="Arial"/>
                <w:color w:val="231F20"/>
                <w:sz w:val="22"/>
                <w:szCs w:val="22"/>
              </w:rPr>
              <w:t>e</w:t>
            </w:r>
            <w:r w:rsidRPr="002D2404">
              <w:rPr>
                <w:rFonts w:ascii="Arial" w:hAnsi="Arial" w:cs="Arial"/>
                <w:color w:val="231F20"/>
                <w:sz w:val="22"/>
                <w:szCs w:val="22"/>
              </w:rPr>
              <w:t xml:space="preserve">lapsed time will continue but the stage will not advance. Pressing it a second time will resume normal operation. You can confirm the status of this feature in the “Stage Hold” window of the controller.  </w:t>
            </w:r>
          </w:p>
        </w:tc>
      </w:tr>
      <w:tr w:rsidR="00FA09F0" w:rsidRPr="00A612F7" w14:paraId="4C4A6D57" w14:textId="77777777" w:rsidTr="00ED3B1E">
        <w:trPr>
          <w:cantSplit/>
        </w:trPr>
        <w:tc>
          <w:tcPr>
            <w:tcW w:w="2268" w:type="dxa"/>
            <w:shd w:val="clear" w:color="auto" w:fill="auto"/>
            <w:vAlign w:val="center"/>
          </w:tcPr>
          <w:p w14:paraId="7A663873"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START</w:t>
            </w:r>
          </w:p>
        </w:tc>
        <w:tc>
          <w:tcPr>
            <w:tcW w:w="5652" w:type="dxa"/>
            <w:shd w:val="clear" w:color="auto" w:fill="auto"/>
            <w:vAlign w:val="center"/>
          </w:tcPr>
          <w:p w14:paraId="3E909900" w14:textId="77777777" w:rsidR="00FA09F0" w:rsidRDefault="002D2404" w:rsidP="003A15E8">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start the selected protocol.</w:t>
            </w:r>
          </w:p>
        </w:tc>
      </w:tr>
      <w:tr w:rsidR="00FA09F0" w:rsidRPr="00A612F7" w14:paraId="277819BF" w14:textId="77777777" w:rsidTr="00ED3B1E">
        <w:trPr>
          <w:cantSplit/>
        </w:trPr>
        <w:tc>
          <w:tcPr>
            <w:tcW w:w="2268" w:type="dxa"/>
            <w:shd w:val="clear" w:color="auto" w:fill="auto"/>
            <w:vAlign w:val="center"/>
          </w:tcPr>
          <w:p w14:paraId="5E51825D" w14:textId="77777777" w:rsidR="00FA09F0" w:rsidRDefault="00FA09F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STOP</w:t>
            </w:r>
          </w:p>
        </w:tc>
        <w:tc>
          <w:tcPr>
            <w:tcW w:w="5652" w:type="dxa"/>
            <w:shd w:val="clear" w:color="auto" w:fill="auto"/>
            <w:vAlign w:val="center"/>
          </w:tcPr>
          <w:p w14:paraId="780308DE" w14:textId="77777777" w:rsidR="00FA09F0" w:rsidRDefault="002D2404" w:rsidP="002C7969">
            <w:pPr>
              <w:autoSpaceDE w:val="0"/>
              <w:autoSpaceDN w:val="0"/>
              <w:adjustRightInd w:val="0"/>
              <w:rPr>
                <w:rFonts w:ascii="Arial" w:hAnsi="Arial" w:cs="Arial"/>
                <w:color w:val="231F20"/>
                <w:sz w:val="22"/>
                <w:szCs w:val="22"/>
              </w:rPr>
            </w:pPr>
            <w:r w:rsidRPr="002D2404">
              <w:rPr>
                <w:rFonts w:ascii="Arial" w:hAnsi="Arial" w:cs="Arial"/>
                <w:color w:val="231F20"/>
                <w:sz w:val="22"/>
                <w:szCs w:val="22"/>
              </w:rPr>
              <w:t xml:space="preserve">This control is used to stop the selected protocol. Press this control a second time to place the computer controller in the Ready mode. During an exercise protocol, the controller will recognize the termination of exercise in one of two ways. If the stop button is pressed, pedaling resistance is eliminated and the post exercise timer begins. </w:t>
            </w:r>
            <w:r w:rsidR="002C7969" w:rsidRPr="002C7969">
              <w:rPr>
                <w:rFonts w:ascii="Arial" w:hAnsi="Arial" w:cs="Arial"/>
                <w:color w:val="231F20"/>
                <w:sz w:val="22"/>
                <w:szCs w:val="22"/>
              </w:rPr>
              <w:t>If the Auto Stop feature is enabled and the patient stops pedaling for ten seconds</w:t>
            </w:r>
            <w:r w:rsidR="00C64429" w:rsidRPr="002C7969">
              <w:rPr>
                <w:rFonts w:ascii="Arial" w:hAnsi="Arial" w:cs="Arial"/>
                <w:color w:val="231F20"/>
                <w:sz w:val="22"/>
                <w:szCs w:val="22"/>
              </w:rPr>
              <w:t>,</w:t>
            </w:r>
            <w:r w:rsidRPr="002D2404">
              <w:rPr>
                <w:rFonts w:ascii="Arial" w:hAnsi="Arial" w:cs="Arial"/>
                <w:color w:val="231F20"/>
                <w:sz w:val="22"/>
                <w:szCs w:val="22"/>
              </w:rPr>
              <w:t xml:space="preserve"> this also signals the end of the procedure, the pedaling resistance is</w:t>
            </w:r>
            <w:r>
              <w:rPr>
                <w:rFonts w:ascii="Arial" w:hAnsi="Arial" w:cs="Arial"/>
                <w:color w:val="231F20"/>
                <w:sz w:val="22"/>
                <w:szCs w:val="22"/>
              </w:rPr>
              <w:t xml:space="preserve"> </w:t>
            </w:r>
            <w:r w:rsidRPr="002D2404">
              <w:rPr>
                <w:rFonts w:ascii="Arial" w:hAnsi="Arial" w:cs="Arial"/>
                <w:color w:val="231F20"/>
                <w:sz w:val="22"/>
                <w:szCs w:val="22"/>
              </w:rPr>
              <w:t>eliminated, and the post e</w:t>
            </w:r>
            <w:r>
              <w:rPr>
                <w:rFonts w:ascii="Arial" w:hAnsi="Arial" w:cs="Arial"/>
                <w:color w:val="231F20"/>
                <w:sz w:val="22"/>
                <w:szCs w:val="22"/>
              </w:rPr>
              <w:t>xercise timer begins. (The auto</w:t>
            </w:r>
            <w:r w:rsidRPr="002D2404">
              <w:rPr>
                <w:rFonts w:ascii="Arial" w:hAnsi="Arial" w:cs="Arial"/>
                <w:color w:val="231F20"/>
                <w:sz w:val="22"/>
                <w:szCs w:val="22"/>
              </w:rPr>
              <w:t>matic protocol stop feature can be disabled. See ““Defaulting Automatic Pr</w:t>
            </w:r>
            <w:r>
              <w:rPr>
                <w:rFonts w:ascii="Arial" w:hAnsi="Arial" w:cs="Arial"/>
                <w:color w:val="231F20"/>
                <w:sz w:val="22"/>
                <w:szCs w:val="22"/>
              </w:rPr>
              <w:t>otocol Stop” following this sec</w:t>
            </w:r>
            <w:r w:rsidRPr="002D2404">
              <w:rPr>
                <w:rFonts w:ascii="Arial" w:hAnsi="Arial" w:cs="Arial"/>
                <w:color w:val="231F20"/>
                <w:sz w:val="22"/>
                <w:szCs w:val="22"/>
              </w:rPr>
              <w:t>tion.) With either stop condition, the STOP</w:t>
            </w:r>
            <w:r>
              <w:rPr>
                <w:rFonts w:ascii="Arial" w:hAnsi="Arial" w:cs="Arial"/>
                <w:color w:val="231F20"/>
                <w:sz w:val="22"/>
                <w:szCs w:val="22"/>
              </w:rPr>
              <w:t xml:space="preserve"> </w:t>
            </w:r>
            <w:r w:rsidRPr="002D2404">
              <w:rPr>
                <w:rFonts w:ascii="Arial" w:hAnsi="Arial" w:cs="Arial"/>
                <w:color w:val="231F20"/>
                <w:sz w:val="22"/>
                <w:szCs w:val="22"/>
              </w:rPr>
              <w:t>control must be pressed an additional time to return the controller to the Ready mode.</w:t>
            </w:r>
          </w:p>
        </w:tc>
      </w:tr>
      <w:tr w:rsidR="00FA09F0" w:rsidRPr="00A612F7" w14:paraId="653A8827" w14:textId="77777777" w:rsidTr="00ED3B1E">
        <w:trPr>
          <w:cantSplit/>
        </w:trPr>
        <w:tc>
          <w:tcPr>
            <w:tcW w:w="2268" w:type="dxa"/>
            <w:shd w:val="clear" w:color="auto" w:fill="auto"/>
            <w:vAlign w:val="center"/>
          </w:tcPr>
          <w:p w14:paraId="458079D8" w14:textId="77777777" w:rsidR="00FA09F0" w:rsidRDefault="002D240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PROGRAM PROTOCOL/STAGE</w:t>
            </w:r>
          </w:p>
        </w:tc>
        <w:tc>
          <w:tcPr>
            <w:tcW w:w="5652" w:type="dxa"/>
            <w:shd w:val="clear" w:color="auto" w:fill="auto"/>
            <w:vAlign w:val="center"/>
          </w:tcPr>
          <w:p w14:paraId="6CCF3BEB" w14:textId="77777777" w:rsidR="00FA09F0" w:rsidRDefault="002D2404" w:rsidP="002D2404">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in programming a protocol to select</w:t>
            </w:r>
            <w:r>
              <w:rPr>
                <w:rFonts w:ascii="Arial" w:hAnsi="Arial" w:cs="Arial"/>
                <w:color w:val="231F20"/>
                <w:sz w:val="22"/>
                <w:szCs w:val="22"/>
              </w:rPr>
              <w:t xml:space="preserve"> </w:t>
            </w:r>
            <w:r w:rsidRPr="002D2404">
              <w:rPr>
                <w:rFonts w:ascii="Arial" w:hAnsi="Arial" w:cs="Arial"/>
                <w:color w:val="231F20"/>
                <w:sz w:val="22"/>
                <w:szCs w:val="22"/>
              </w:rPr>
              <w:t>the number of the protocol that will be programmed. Continual pressing of the PROTOCOL</w:t>
            </w:r>
            <w:r>
              <w:rPr>
                <w:rFonts w:ascii="Arial" w:hAnsi="Arial" w:cs="Arial"/>
                <w:color w:val="231F20"/>
                <w:sz w:val="22"/>
                <w:szCs w:val="22"/>
              </w:rPr>
              <w:t xml:space="preserve"> </w:t>
            </w:r>
            <w:r w:rsidRPr="002D2404">
              <w:rPr>
                <w:rFonts w:ascii="Arial" w:hAnsi="Arial" w:cs="Arial"/>
                <w:color w:val="231F20"/>
                <w:sz w:val="22"/>
                <w:szCs w:val="22"/>
              </w:rPr>
              <w:t>side cycles through the programmable protocols</w:t>
            </w:r>
            <w:r>
              <w:rPr>
                <w:rFonts w:ascii="Arial" w:hAnsi="Arial" w:cs="Arial"/>
                <w:color w:val="231F20"/>
                <w:sz w:val="22"/>
                <w:szCs w:val="22"/>
              </w:rPr>
              <w:t xml:space="preserve"> </w:t>
            </w:r>
            <w:r w:rsidRPr="002D2404">
              <w:rPr>
                <w:rFonts w:ascii="Arial" w:hAnsi="Arial" w:cs="Arial"/>
                <w:color w:val="231F20"/>
                <w:sz w:val="22"/>
                <w:szCs w:val="22"/>
              </w:rPr>
              <w:t>(11-15) until the desired protocol number for programming is displayed. Pressing the STAGE side cycles to the next higher stage of the protocol that is being programmed.</w:t>
            </w:r>
          </w:p>
        </w:tc>
      </w:tr>
      <w:tr w:rsidR="00FA09F0" w:rsidRPr="00A612F7" w14:paraId="04DD8C0B" w14:textId="77777777" w:rsidTr="00ED3B1E">
        <w:trPr>
          <w:cantSplit/>
        </w:trPr>
        <w:tc>
          <w:tcPr>
            <w:tcW w:w="2268" w:type="dxa"/>
            <w:shd w:val="clear" w:color="auto" w:fill="auto"/>
            <w:vAlign w:val="center"/>
          </w:tcPr>
          <w:p w14:paraId="11861BA9" w14:textId="77777777" w:rsidR="00FA09F0" w:rsidRDefault="002D240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TIME-UP/DN</w:t>
            </w:r>
          </w:p>
        </w:tc>
        <w:tc>
          <w:tcPr>
            <w:tcW w:w="5652" w:type="dxa"/>
            <w:shd w:val="clear" w:color="auto" w:fill="auto"/>
            <w:vAlign w:val="center"/>
          </w:tcPr>
          <w:p w14:paraId="60DFCD8D" w14:textId="77777777" w:rsidR="00FA09F0" w:rsidRDefault="002D2404" w:rsidP="003A15E8">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program the time in minutes and seconds for a protocol stage. Pressing the UP</w:t>
            </w:r>
            <w:r>
              <w:rPr>
                <w:rFonts w:ascii="Arial" w:hAnsi="Arial" w:cs="Arial"/>
                <w:color w:val="231F20"/>
                <w:sz w:val="22"/>
                <w:szCs w:val="22"/>
              </w:rPr>
              <w:t xml:space="preserve"> </w:t>
            </w:r>
            <w:r w:rsidRPr="002D2404">
              <w:rPr>
                <w:rFonts w:ascii="Arial" w:hAnsi="Arial" w:cs="Arial"/>
                <w:color w:val="231F20"/>
                <w:sz w:val="22"/>
                <w:szCs w:val="22"/>
              </w:rPr>
              <w:t>side will cycle to the next higher selection for time. Pressing the DN side will cycle to the next lower selection for time. Time is increased or decreased in 15 second increments.</w:t>
            </w:r>
          </w:p>
        </w:tc>
      </w:tr>
      <w:tr w:rsidR="00FA09F0" w:rsidRPr="00A612F7" w14:paraId="79C140CB" w14:textId="77777777" w:rsidTr="00ED3B1E">
        <w:trPr>
          <w:cantSplit/>
        </w:trPr>
        <w:tc>
          <w:tcPr>
            <w:tcW w:w="2268" w:type="dxa"/>
            <w:shd w:val="clear" w:color="auto" w:fill="auto"/>
            <w:vAlign w:val="center"/>
          </w:tcPr>
          <w:p w14:paraId="4252321A" w14:textId="77777777" w:rsidR="00FA09F0" w:rsidRDefault="002D240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WATTS UP/DN</w:t>
            </w:r>
          </w:p>
        </w:tc>
        <w:tc>
          <w:tcPr>
            <w:tcW w:w="5652" w:type="dxa"/>
            <w:shd w:val="clear" w:color="auto" w:fill="auto"/>
            <w:vAlign w:val="center"/>
          </w:tcPr>
          <w:p w14:paraId="6658DA72" w14:textId="77777777" w:rsidR="00FA09F0" w:rsidRDefault="002D2404" w:rsidP="002D2404">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program the amount of resistance in Watts for a protocol stage. Pressing the UP</w:t>
            </w:r>
            <w:r>
              <w:rPr>
                <w:rFonts w:ascii="Arial" w:hAnsi="Arial" w:cs="Arial"/>
                <w:color w:val="231F20"/>
                <w:sz w:val="22"/>
                <w:szCs w:val="22"/>
              </w:rPr>
              <w:t xml:space="preserve"> </w:t>
            </w:r>
            <w:r w:rsidRPr="002D2404">
              <w:rPr>
                <w:rFonts w:ascii="Arial" w:hAnsi="Arial" w:cs="Arial"/>
                <w:color w:val="231F20"/>
                <w:sz w:val="22"/>
                <w:szCs w:val="22"/>
              </w:rPr>
              <w:t xml:space="preserve">side will cycle to the next higher selection for resistance. Pressing the DN side will cycle to the </w:t>
            </w:r>
            <w:r>
              <w:rPr>
                <w:rFonts w:ascii="Arial" w:hAnsi="Arial" w:cs="Arial"/>
                <w:color w:val="231F20"/>
                <w:sz w:val="22"/>
                <w:szCs w:val="22"/>
              </w:rPr>
              <w:t>next lower selection for resist</w:t>
            </w:r>
            <w:r w:rsidRPr="002D2404">
              <w:rPr>
                <w:rFonts w:ascii="Arial" w:hAnsi="Arial" w:cs="Arial"/>
                <w:color w:val="231F20"/>
                <w:sz w:val="22"/>
                <w:szCs w:val="22"/>
              </w:rPr>
              <w:t xml:space="preserve">ance. Watts are increased or decreased in </w:t>
            </w:r>
            <w:proofErr w:type="gramStart"/>
            <w:r w:rsidRPr="002D2404">
              <w:rPr>
                <w:rFonts w:ascii="Arial" w:hAnsi="Arial" w:cs="Arial"/>
                <w:color w:val="231F20"/>
                <w:sz w:val="22"/>
                <w:szCs w:val="22"/>
              </w:rPr>
              <w:t>5 watt</w:t>
            </w:r>
            <w:proofErr w:type="gramEnd"/>
            <w:r w:rsidRPr="002D2404">
              <w:rPr>
                <w:rFonts w:ascii="Arial" w:hAnsi="Arial" w:cs="Arial"/>
                <w:color w:val="231F20"/>
                <w:sz w:val="22"/>
                <w:szCs w:val="22"/>
              </w:rPr>
              <w:t xml:space="preserve"> increments.</w:t>
            </w:r>
          </w:p>
        </w:tc>
      </w:tr>
      <w:tr w:rsidR="00FA09F0" w:rsidRPr="00A612F7" w14:paraId="7A036F1A" w14:textId="77777777" w:rsidTr="00ED3B1E">
        <w:trPr>
          <w:cantSplit/>
        </w:trPr>
        <w:tc>
          <w:tcPr>
            <w:tcW w:w="2268" w:type="dxa"/>
            <w:shd w:val="clear" w:color="auto" w:fill="auto"/>
            <w:vAlign w:val="center"/>
          </w:tcPr>
          <w:p w14:paraId="05DFB5D8" w14:textId="77777777" w:rsidR="00FA09F0" w:rsidRDefault="002D240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RPM UP/DN</w:t>
            </w:r>
          </w:p>
        </w:tc>
        <w:tc>
          <w:tcPr>
            <w:tcW w:w="5652" w:type="dxa"/>
            <w:shd w:val="clear" w:color="auto" w:fill="auto"/>
            <w:vAlign w:val="center"/>
          </w:tcPr>
          <w:p w14:paraId="724FC9F3" w14:textId="77777777" w:rsidR="00FA09F0" w:rsidRDefault="002D2404" w:rsidP="002D2404">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This control is used to program the desired patient pedaling rate in revolutions per minute for a protocol stage. Pressing the UP</w:t>
            </w:r>
            <w:r>
              <w:rPr>
                <w:rFonts w:ascii="Arial" w:hAnsi="Arial" w:cs="Arial"/>
                <w:color w:val="231F20"/>
                <w:sz w:val="22"/>
                <w:szCs w:val="22"/>
              </w:rPr>
              <w:t xml:space="preserve"> </w:t>
            </w:r>
            <w:r w:rsidRPr="002D2404">
              <w:rPr>
                <w:rFonts w:ascii="Arial" w:hAnsi="Arial" w:cs="Arial"/>
                <w:color w:val="231F20"/>
                <w:sz w:val="22"/>
                <w:szCs w:val="22"/>
              </w:rPr>
              <w:t>side will cycle to the next higher selection for RPM. Pressing the DN side will cycle to the next lower selection for RPM. RPM is increased or decreased in 5 RPM increments.</w:t>
            </w:r>
          </w:p>
        </w:tc>
      </w:tr>
      <w:tr w:rsidR="002D2404" w:rsidRPr="00A612F7" w14:paraId="59C9A3B7" w14:textId="77777777" w:rsidTr="00ED3B1E">
        <w:trPr>
          <w:cantSplit/>
        </w:trPr>
        <w:tc>
          <w:tcPr>
            <w:tcW w:w="2268" w:type="dxa"/>
            <w:shd w:val="clear" w:color="auto" w:fill="auto"/>
            <w:vAlign w:val="center"/>
          </w:tcPr>
          <w:p w14:paraId="70CA3426" w14:textId="77777777" w:rsidR="002D2404" w:rsidRDefault="002D2404"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VOLUME CONTROL</w:t>
            </w:r>
          </w:p>
        </w:tc>
        <w:tc>
          <w:tcPr>
            <w:tcW w:w="5652" w:type="dxa"/>
            <w:shd w:val="clear" w:color="auto" w:fill="auto"/>
            <w:vAlign w:val="center"/>
          </w:tcPr>
          <w:p w14:paraId="183F91D0" w14:textId="77777777" w:rsidR="002D2404" w:rsidRDefault="002D2404" w:rsidP="003A15E8">
            <w:pPr>
              <w:autoSpaceDE w:val="0"/>
              <w:autoSpaceDN w:val="0"/>
              <w:adjustRightInd w:val="0"/>
              <w:rPr>
                <w:rFonts w:ascii="Arial" w:hAnsi="Arial" w:cs="Arial"/>
                <w:color w:val="231F20"/>
                <w:sz w:val="22"/>
                <w:szCs w:val="22"/>
              </w:rPr>
            </w:pPr>
            <w:r w:rsidRPr="002D2404">
              <w:rPr>
                <w:rFonts w:ascii="Arial" w:hAnsi="Arial" w:cs="Arial"/>
                <w:color w:val="231F20"/>
                <w:sz w:val="22"/>
                <w:szCs w:val="22"/>
              </w:rPr>
              <w:t>The speaker is located on the front of the patient coach.</w:t>
            </w:r>
            <w:r>
              <w:rPr>
                <w:rFonts w:ascii="Arial" w:hAnsi="Arial" w:cs="Arial"/>
                <w:color w:val="231F20"/>
                <w:sz w:val="22"/>
                <w:szCs w:val="22"/>
              </w:rPr>
              <w:t xml:space="preserve">  </w:t>
            </w:r>
            <w:r w:rsidRPr="002D2404">
              <w:rPr>
                <w:rFonts w:ascii="Arial" w:hAnsi="Arial" w:cs="Arial"/>
                <w:color w:val="231F20"/>
                <w:sz w:val="22"/>
                <w:szCs w:val="22"/>
              </w:rPr>
              <w:t>When the tone is on, the computer controller will beep at a rate that the patient can use to adjust his or her pedaling speed to the rate set for the protocol stage. The volume level of the cadence tone is controlled by turning the VOLUME CONTROL</w:t>
            </w:r>
            <w:r w:rsidR="002C7969">
              <w:rPr>
                <w:rFonts w:ascii="Arial" w:hAnsi="Arial" w:cs="Arial"/>
                <w:color w:val="231F20"/>
                <w:sz w:val="22"/>
                <w:szCs w:val="22"/>
              </w:rPr>
              <w:t xml:space="preserve"> </w:t>
            </w:r>
            <w:r w:rsidRPr="002D2404">
              <w:rPr>
                <w:rFonts w:ascii="Arial" w:hAnsi="Arial" w:cs="Arial"/>
                <w:color w:val="231F20"/>
                <w:sz w:val="22"/>
                <w:szCs w:val="22"/>
              </w:rPr>
              <w:t>KNOB. Turn the VOLUME CONTROL</w:t>
            </w:r>
            <w:r w:rsidR="002C7969">
              <w:rPr>
                <w:rFonts w:ascii="Arial" w:hAnsi="Arial" w:cs="Arial"/>
                <w:color w:val="231F20"/>
                <w:sz w:val="22"/>
                <w:szCs w:val="22"/>
              </w:rPr>
              <w:t xml:space="preserve"> </w:t>
            </w:r>
            <w:r w:rsidRPr="002D2404">
              <w:rPr>
                <w:rFonts w:ascii="Arial" w:hAnsi="Arial" w:cs="Arial"/>
                <w:color w:val="231F20"/>
                <w:sz w:val="22"/>
                <w:szCs w:val="22"/>
              </w:rPr>
              <w:t>KNOB in either direction as needed to increase or decrease the volume.</w:t>
            </w:r>
            <w:r w:rsidR="002C7969">
              <w:rPr>
                <w:rFonts w:ascii="Arial" w:hAnsi="Arial" w:cs="Arial"/>
                <w:color w:val="231F20"/>
                <w:sz w:val="22"/>
                <w:szCs w:val="22"/>
              </w:rPr>
              <w:t xml:space="preserve">  You may also adjust the cover over the speaker to reduce the volume further.</w:t>
            </w:r>
          </w:p>
        </w:tc>
      </w:tr>
    </w:tbl>
    <w:p w14:paraId="279A8471" w14:textId="77777777" w:rsidR="00FA09F0" w:rsidRDefault="00FA09F0" w:rsidP="00D743C2">
      <w:pPr>
        <w:autoSpaceDE w:val="0"/>
        <w:autoSpaceDN w:val="0"/>
        <w:adjustRightInd w:val="0"/>
        <w:spacing w:after="120"/>
        <w:ind w:left="720"/>
        <w:rPr>
          <w:rFonts w:ascii="Arial" w:hAnsi="Arial" w:cs="Arial"/>
        </w:rPr>
      </w:pPr>
    </w:p>
    <w:p w14:paraId="6DD7982C" w14:textId="77777777" w:rsidR="006D5AE0" w:rsidRDefault="006D5AE0" w:rsidP="006D5AE0">
      <w:pPr>
        <w:autoSpaceDE w:val="0"/>
        <w:autoSpaceDN w:val="0"/>
        <w:adjustRightInd w:val="0"/>
        <w:spacing w:after="120"/>
        <w:ind w:left="720"/>
        <w:rPr>
          <w:rFonts w:ascii="Arial" w:hAnsi="Arial" w:cs="Arial"/>
          <w:b/>
        </w:rPr>
      </w:pPr>
      <w:r>
        <w:rPr>
          <w:rFonts w:ascii="Arial" w:hAnsi="Arial" w:cs="Arial"/>
          <w:b/>
        </w:rPr>
        <w:t>Programming a Protocol</w:t>
      </w:r>
    </w:p>
    <w:p w14:paraId="02F5C7E0" w14:textId="77777777" w:rsidR="002D2404" w:rsidRPr="005A024C" w:rsidRDefault="006D5AE0" w:rsidP="006D5AE0">
      <w:pPr>
        <w:autoSpaceDE w:val="0"/>
        <w:autoSpaceDN w:val="0"/>
        <w:adjustRightInd w:val="0"/>
        <w:spacing w:after="120"/>
        <w:ind w:left="720"/>
        <w:rPr>
          <w:rFonts w:ascii="Arial" w:hAnsi="Arial" w:cs="Arial"/>
          <w:sz w:val="22"/>
          <w:szCs w:val="22"/>
        </w:rPr>
      </w:pPr>
      <w:r w:rsidRPr="005A024C">
        <w:rPr>
          <w:rFonts w:ascii="Arial" w:hAnsi="Arial" w:cs="Arial"/>
          <w:sz w:val="22"/>
          <w:szCs w:val="22"/>
        </w:rPr>
        <w:t xml:space="preserve">Protocol numbers 1 through 10 are fixed and cannot be changed. Protocols 11 through 14 can be programmed or altered with up to 10 stages. Protocol 15 is a manual program where you can manually increase or decrease the ergometer resistance and/or leave it at the selected resistance level for as long as needed. Refer to “Displays” and “Controls” tables along with Figure </w:t>
      </w:r>
      <w:r w:rsidR="008F2BC9" w:rsidRPr="005A024C">
        <w:rPr>
          <w:rFonts w:ascii="Arial" w:hAnsi="Arial" w:cs="Arial"/>
          <w:sz w:val="22"/>
          <w:szCs w:val="22"/>
        </w:rPr>
        <w:t xml:space="preserve">17 </w:t>
      </w:r>
      <w:r w:rsidRPr="005A024C">
        <w:rPr>
          <w:rFonts w:ascii="Arial" w:hAnsi="Arial" w:cs="Arial"/>
          <w:sz w:val="22"/>
          <w:szCs w:val="22"/>
        </w:rPr>
        <w:t xml:space="preserve">for the location and description of displays and controls mentioned in the following procedure. A program that you create can be </w:t>
      </w:r>
      <w:r w:rsidR="002C7969" w:rsidRPr="005A024C">
        <w:rPr>
          <w:rFonts w:ascii="Arial" w:hAnsi="Arial" w:cs="Arial"/>
          <w:sz w:val="22"/>
          <w:szCs w:val="22"/>
        </w:rPr>
        <w:t>programmed</w:t>
      </w:r>
      <w:r w:rsidRPr="005A024C">
        <w:rPr>
          <w:rFonts w:ascii="Arial" w:hAnsi="Arial" w:cs="Arial"/>
          <w:sz w:val="22"/>
          <w:szCs w:val="22"/>
        </w:rPr>
        <w:t>. Use the following procedure to program a protocol.</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D5AE0" w:rsidRPr="00A612F7" w14:paraId="59191D08" w14:textId="77777777" w:rsidTr="007A7F91">
        <w:trPr>
          <w:cantSplit/>
          <w:tblHeader/>
        </w:trPr>
        <w:tc>
          <w:tcPr>
            <w:tcW w:w="1188" w:type="dxa"/>
            <w:shd w:val="clear" w:color="auto" w:fill="C0C0C0"/>
            <w:vAlign w:val="center"/>
          </w:tcPr>
          <w:p w14:paraId="2A018177" w14:textId="77777777" w:rsidR="006D5AE0" w:rsidRPr="00A612F7" w:rsidRDefault="006D5AE0"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16D088B4" w14:textId="77777777" w:rsidR="006D5AE0" w:rsidRPr="00A612F7" w:rsidRDefault="006D5AE0"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D5AE0" w:rsidRPr="00A612F7" w14:paraId="2E703A0A" w14:textId="77777777" w:rsidTr="007A7F91">
        <w:trPr>
          <w:cantSplit/>
        </w:trPr>
        <w:tc>
          <w:tcPr>
            <w:tcW w:w="1188" w:type="dxa"/>
            <w:shd w:val="clear" w:color="auto" w:fill="auto"/>
            <w:vAlign w:val="center"/>
          </w:tcPr>
          <w:p w14:paraId="337BAC3A" w14:textId="77777777" w:rsidR="006D5AE0" w:rsidRPr="00A612F7" w:rsidRDefault="006D5AE0" w:rsidP="003A15E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A8AEB43" w14:textId="77777777" w:rsidR="006D5AE0" w:rsidRPr="00A612F7" w:rsidRDefault="002C7969" w:rsidP="002C7969">
            <w:pPr>
              <w:autoSpaceDE w:val="0"/>
              <w:autoSpaceDN w:val="0"/>
              <w:adjustRightInd w:val="0"/>
              <w:rPr>
                <w:rFonts w:ascii="Arial" w:hAnsi="Arial" w:cs="Arial"/>
                <w:color w:val="231F20"/>
                <w:sz w:val="22"/>
                <w:szCs w:val="22"/>
              </w:rPr>
            </w:pPr>
            <w:r>
              <w:rPr>
                <w:rFonts w:ascii="Arial" w:hAnsi="Arial" w:cs="Arial"/>
                <w:color w:val="231F20"/>
                <w:sz w:val="22"/>
                <w:szCs w:val="22"/>
              </w:rPr>
              <w:t xml:space="preserve">If the Stress EchoBed® is unplugged and/or the Ergometer is unplugged from the power strip; plug them in to the respective outlet.  </w:t>
            </w:r>
            <w:r w:rsidR="006D5AE0" w:rsidRPr="006D5AE0">
              <w:rPr>
                <w:rFonts w:ascii="Arial" w:hAnsi="Arial" w:cs="Arial"/>
                <w:color w:val="231F20"/>
                <w:sz w:val="22"/>
                <w:szCs w:val="22"/>
              </w:rPr>
              <w:t>Wait 10 seconds before proceeding to the next step.</w:t>
            </w:r>
          </w:p>
        </w:tc>
      </w:tr>
      <w:tr w:rsidR="006D5AE0" w:rsidRPr="00A612F7" w14:paraId="676642C2" w14:textId="77777777" w:rsidTr="007A7F91">
        <w:trPr>
          <w:cantSplit/>
        </w:trPr>
        <w:tc>
          <w:tcPr>
            <w:tcW w:w="1188" w:type="dxa"/>
            <w:shd w:val="clear" w:color="auto" w:fill="auto"/>
            <w:vAlign w:val="center"/>
          </w:tcPr>
          <w:p w14:paraId="226F5D2A" w14:textId="77777777" w:rsidR="006D5AE0" w:rsidRPr="00A612F7"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2555CB55" w14:textId="77777777" w:rsidR="006D5AE0" w:rsidRPr="0026341E" w:rsidRDefault="006D5AE0" w:rsidP="003A15E8">
            <w:pPr>
              <w:autoSpaceDE w:val="0"/>
              <w:autoSpaceDN w:val="0"/>
              <w:adjustRightInd w:val="0"/>
              <w:rPr>
                <w:rFonts w:ascii="Arial" w:hAnsi="Arial" w:cs="Arial"/>
                <w:color w:val="231F20"/>
                <w:sz w:val="22"/>
                <w:szCs w:val="22"/>
              </w:rPr>
            </w:pPr>
            <w:r w:rsidRPr="006D5AE0">
              <w:rPr>
                <w:rFonts w:ascii="Arial" w:hAnsi="Arial" w:cs="Arial"/>
                <w:color w:val="231F20"/>
                <w:sz w:val="22"/>
                <w:szCs w:val="22"/>
              </w:rPr>
              <w:t>Press the PROGRAM-PROTOCOL</w:t>
            </w:r>
            <w:r>
              <w:rPr>
                <w:rFonts w:ascii="Arial" w:hAnsi="Arial" w:cs="Arial"/>
                <w:color w:val="231F20"/>
                <w:sz w:val="22"/>
                <w:szCs w:val="22"/>
              </w:rPr>
              <w:t xml:space="preserve"> </w:t>
            </w:r>
            <w:r w:rsidRPr="006D5AE0">
              <w:rPr>
                <w:rFonts w:ascii="Arial" w:hAnsi="Arial" w:cs="Arial"/>
                <w:color w:val="231F20"/>
                <w:sz w:val="22"/>
                <w:szCs w:val="22"/>
              </w:rPr>
              <w:t>control. The computer controller will enter the Programming mode and PROG will be shown in the POST</w:t>
            </w:r>
            <w:r>
              <w:rPr>
                <w:rFonts w:ascii="Arial" w:hAnsi="Arial" w:cs="Arial"/>
                <w:color w:val="231F20"/>
                <w:sz w:val="22"/>
                <w:szCs w:val="22"/>
              </w:rPr>
              <w:t xml:space="preserve"> </w:t>
            </w:r>
            <w:r w:rsidRPr="006D5AE0">
              <w:rPr>
                <w:rFonts w:ascii="Arial" w:hAnsi="Arial" w:cs="Arial"/>
                <w:color w:val="231F20"/>
                <w:sz w:val="22"/>
                <w:szCs w:val="22"/>
              </w:rPr>
              <w:t>EXERCISE TIME display. The number 11 will be shown in the PROTOCOL</w:t>
            </w:r>
            <w:r>
              <w:rPr>
                <w:rFonts w:ascii="Arial" w:hAnsi="Arial" w:cs="Arial"/>
                <w:color w:val="231F20"/>
                <w:sz w:val="22"/>
                <w:szCs w:val="22"/>
              </w:rPr>
              <w:t xml:space="preserve"> </w:t>
            </w:r>
            <w:r w:rsidRPr="006D5AE0">
              <w:rPr>
                <w:rFonts w:ascii="Arial" w:hAnsi="Arial" w:cs="Arial"/>
                <w:color w:val="231F20"/>
                <w:sz w:val="22"/>
                <w:szCs w:val="22"/>
              </w:rPr>
              <w:t>NUMBER display and the number 1 will be shown in the STAGE display.</w:t>
            </w:r>
          </w:p>
        </w:tc>
      </w:tr>
      <w:tr w:rsidR="006D5AE0" w:rsidRPr="00A612F7" w14:paraId="526164E5" w14:textId="77777777" w:rsidTr="007A7F91">
        <w:trPr>
          <w:cantSplit/>
        </w:trPr>
        <w:tc>
          <w:tcPr>
            <w:tcW w:w="1188" w:type="dxa"/>
            <w:shd w:val="clear" w:color="auto" w:fill="auto"/>
            <w:vAlign w:val="center"/>
          </w:tcPr>
          <w:p w14:paraId="591C063C" w14:textId="77777777" w:rsidR="006D5AE0" w:rsidRPr="00A612F7"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23280C02" w14:textId="77777777" w:rsidR="006D5AE0" w:rsidRPr="00A612F7" w:rsidRDefault="006D5AE0" w:rsidP="006D5AE0">
            <w:pPr>
              <w:autoSpaceDE w:val="0"/>
              <w:autoSpaceDN w:val="0"/>
              <w:adjustRightInd w:val="0"/>
              <w:rPr>
                <w:rFonts w:ascii="Arial" w:hAnsi="Arial" w:cs="Arial"/>
                <w:color w:val="231F20"/>
                <w:sz w:val="22"/>
                <w:szCs w:val="22"/>
              </w:rPr>
            </w:pPr>
            <w:r w:rsidRPr="006D5AE0">
              <w:rPr>
                <w:rFonts w:ascii="Arial" w:hAnsi="Arial" w:cs="Arial"/>
                <w:color w:val="231F20"/>
                <w:sz w:val="22"/>
                <w:szCs w:val="22"/>
              </w:rPr>
              <w:t>If you want to program or alter a protocol other than number 11, press the PROGRAM-PROTOCOL</w:t>
            </w:r>
            <w:r>
              <w:rPr>
                <w:rFonts w:ascii="Arial" w:hAnsi="Arial" w:cs="Arial"/>
                <w:color w:val="231F20"/>
                <w:sz w:val="22"/>
                <w:szCs w:val="22"/>
              </w:rPr>
              <w:t xml:space="preserve"> </w:t>
            </w:r>
            <w:r w:rsidRPr="006D5AE0">
              <w:rPr>
                <w:rFonts w:ascii="Arial" w:hAnsi="Arial" w:cs="Arial"/>
                <w:color w:val="231F20"/>
                <w:sz w:val="22"/>
                <w:szCs w:val="22"/>
              </w:rPr>
              <w:t>control as needed to show the protocol numbers 12 through 14 in the PROTOCOL</w:t>
            </w:r>
            <w:r>
              <w:rPr>
                <w:rFonts w:ascii="Arial" w:hAnsi="Arial" w:cs="Arial"/>
                <w:color w:val="231F20"/>
                <w:sz w:val="22"/>
                <w:szCs w:val="22"/>
              </w:rPr>
              <w:t xml:space="preserve"> </w:t>
            </w:r>
            <w:r w:rsidRPr="006D5AE0">
              <w:rPr>
                <w:rFonts w:ascii="Arial" w:hAnsi="Arial" w:cs="Arial"/>
                <w:color w:val="231F20"/>
                <w:sz w:val="22"/>
                <w:szCs w:val="22"/>
              </w:rPr>
              <w:t>NUMBER display. If you want to program or alter a stage other than number 1, press the PROGRAM-STAGE control to show the stage number that you wish to change in the STAGE display.</w:t>
            </w:r>
          </w:p>
        </w:tc>
      </w:tr>
      <w:tr w:rsidR="006D5AE0" w:rsidRPr="00A612F7" w14:paraId="6F8D0036" w14:textId="77777777" w:rsidTr="007A7F91">
        <w:trPr>
          <w:cantSplit/>
        </w:trPr>
        <w:tc>
          <w:tcPr>
            <w:tcW w:w="1188" w:type="dxa"/>
            <w:shd w:val="clear" w:color="auto" w:fill="auto"/>
            <w:vAlign w:val="center"/>
          </w:tcPr>
          <w:p w14:paraId="7D68798F"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2C0C5105" w14:textId="77777777" w:rsidR="006D5AE0" w:rsidRPr="00A612F7" w:rsidRDefault="006D5AE0" w:rsidP="006D5AE0">
            <w:pPr>
              <w:autoSpaceDE w:val="0"/>
              <w:autoSpaceDN w:val="0"/>
              <w:adjustRightInd w:val="0"/>
              <w:rPr>
                <w:rFonts w:ascii="Arial" w:hAnsi="Arial" w:cs="Arial"/>
                <w:color w:val="231F20"/>
                <w:sz w:val="22"/>
                <w:szCs w:val="22"/>
              </w:rPr>
            </w:pPr>
            <w:r w:rsidRPr="006D5AE0">
              <w:rPr>
                <w:rFonts w:ascii="Arial" w:hAnsi="Arial" w:cs="Arial"/>
                <w:color w:val="231F20"/>
                <w:sz w:val="22"/>
                <w:szCs w:val="22"/>
              </w:rPr>
              <w:t>Press the TIME-UP</w:t>
            </w:r>
            <w:r>
              <w:rPr>
                <w:rFonts w:ascii="Arial" w:hAnsi="Arial" w:cs="Arial"/>
                <w:color w:val="231F20"/>
                <w:sz w:val="22"/>
                <w:szCs w:val="22"/>
              </w:rPr>
              <w:t>/</w:t>
            </w:r>
            <w:r w:rsidRPr="006D5AE0">
              <w:rPr>
                <w:rFonts w:ascii="Arial" w:hAnsi="Arial" w:cs="Arial"/>
                <w:color w:val="231F20"/>
                <w:sz w:val="22"/>
                <w:szCs w:val="22"/>
              </w:rPr>
              <w:t>DN control to select the desired time for stage duration for the selected stage as shown in the STAGE DURATION display.</w:t>
            </w:r>
          </w:p>
        </w:tc>
      </w:tr>
      <w:tr w:rsidR="006D5AE0" w:rsidRPr="00A612F7" w14:paraId="71F6AB71" w14:textId="77777777" w:rsidTr="007A7F91">
        <w:trPr>
          <w:cantSplit/>
        </w:trPr>
        <w:tc>
          <w:tcPr>
            <w:tcW w:w="1188" w:type="dxa"/>
            <w:shd w:val="clear" w:color="auto" w:fill="auto"/>
            <w:vAlign w:val="center"/>
          </w:tcPr>
          <w:p w14:paraId="0F4DF7D4"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3D293C2F" w14:textId="77777777" w:rsidR="006D5AE0" w:rsidRPr="00A612F7" w:rsidRDefault="006D5AE0" w:rsidP="006D5AE0">
            <w:pPr>
              <w:autoSpaceDE w:val="0"/>
              <w:autoSpaceDN w:val="0"/>
              <w:adjustRightInd w:val="0"/>
              <w:rPr>
                <w:rFonts w:ascii="Arial" w:hAnsi="Arial" w:cs="Arial"/>
                <w:color w:val="231F20"/>
                <w:sz w:val="22"/>
                <w:szCs w:val="22"/>
              </w:rPr>
            </w:pPr>
            <w:r w:rsidRPr="006D5AE0">
              <w:rPr>
                <w:rFonts w:ascii="Arial" w:hAnsi="Arial" w:cs="Arial"/>
                <w:color w:val="231F20"/>
                <w:sz w:val="22"/>
                <w:szCs w:val="22"/>
              </w:rPr>
              <w:t>Press the WATTS-UP</w:t>
            </w:r>
            <w:r>
              <w:rPr>
                <w:rFonts w:ascii="Arial" w:hAnsi="Arial" w:cs="Arial"/>
                <w:color w:val="231F20"/>
                <w:sz w:val="22"/>
                <w:szCs w:val="22"/>
              </w:rPr>
              <w:t>/</w:t>
            </w:r>
            <w:r w:rsidRPr="006D5AE0">
              <w:rPr>
                <w:rFonts w:ascii="Arial" w:hAnsi="Arial" w:cs="Arial"/>
                <w:color w:val="231F20"/>
                <w:sz w:val="22"/>
                <w:szCs w:val="22"/>
              </w:rPr>
              <w:t>DN control to select the desired amount of resistance for the selected stage as shown in the RESISTANCE display.</w:t>
            </w:r>
          </w:p>
        </w:tc>
      </w:tr>
      <w:tr w:rsidR="006D5AE0" w:rsidRPr="00A612F7" w14:paraId="2253813E" w14:textId="77777777" w:rsidTr="007A7F91">
        <w:trPr>
          <w:cantSplit/>
        </w:trPr>
        <w:tc>
          <w:tcPr>
            <w:tcW w:w="1188" w:type="dxa"/>
            <w:shd w:val="clear" w:color="auto" w:fill="auto"/>
            <w:vAlign w:val="center"/>
          </w:tcPr>
          <w:p w14:paraId="1F1BFC1F"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0FA404A9" w14:textId="77777777" w:rsidR="006D5AE0" w:rsidRPr="00A612F7"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Press the RPM-UP</w:t>
            </w:r>
            <w:r>
              <w:rPr>
                <w:rFonts w:ascii="Arial" w:hAnsi="Arial" w:cs="Arial"/>
                <w:color w:val="231F20"/>
                <w:sz w:val="22"/>
                <w:szCs w:val="22"/>
              </w:rPr>
              <w:t>/</w:t>
            </w:r>
            <w:r w:rsidRPr="00A30EAF">
              <w:rPr>
                <w:rFonts w:ascii="Arial" w:hAnsi="Arial" w:cs="Arial"/>
                <w:color w:val="231F20"/>
                <w:sz w:val="22"/>
                <w:szCs w:val="22"/>
              </w:rPr>
              <w:t>DN control to select the desired patient pedaling rate in revolutions per minute for the selected stage as shown in the PEDAL</w:t>
            </w:r>
            <w:r>
              <w:rPr>
                <w:rFonts w:ascii="Arial" w:hAnsi="Arial" w:cs="Arial"/>
                <w:color w:val="231F20"/>
                <w:sz w:val="22"/>
                <w:szCs w:val="22"/>
              </w:rPr>
              <w:t xml:space="preserve"> </w:t>
            </w:r>
            <w:r w:rsidRPr="00A30EAF">
              <w:rPr>
                <w:rFonts w:ascii="Arial" w:hAnsi="Arial" w:cs="Arial"/>
                <w:color w:val="231F20"/>
                <w:sz w:val="22"/>
                <w:szCs w:val="22"/>
              </w:rPr>
              <w:t xml:space="preserve">RATE display.  </w:t>
            </w:r>
          </w:p>
        </w:tc>
      </w:tr>
      <w:tr w:rsidR="006D5AE0" w:rsidRPr="00A612F7" w14:paraId="0BF07B58" w14:textId="77777777" w:rsidTr="007A7F91">
        <w:trPr>
          <w:cantSplit/>
        </w:trPr>
        <w:tc>
          <w:tcPr>
            <w:tcW w:w="1188" w:type="dxa"/>
            <w:shd w:val="clear" w:color="auto" w:fill="auto"/>
            <w:vAlign w:val="center"/>
          </w:tcPr>
          <w:p w14:paraId="7891E3B0"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732" w:type="dxa"/>
            <w:shd w:val="clear" w:color="auto" w:fill="auto"/>
            <w:vAlign w:val="center"/>
          </w:tcPr>
          <w:p w14:paraId="0FD8D1AC" w14:textId="77777777" w:rsidR="006D5AE0"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Press the PROGRAM STAGE control to program or alter the next stage of the protocol. Each time you press the PROGRAM STAGE control, the protocol program is saved for that stage.</w:t>
            </w:r>
          </w:p>
        </w:tc>
      </w:tr>
      <w:tr w:rsidR="006D5AE0" w:rsidRPr="00A612F7" w14:paraId="4826A58F" w14:textId="77777777" w:rsidTr="007A7F91">
        <w:trPr>
          <w:cantSplit/>
        </w:trPr>
        <w:tc>
          <w:tcPr>
            <w:tcW w:w="1188" w:type="dxa"/>
            <w:shd w:val="clear" w:color="auto" w:fill="auto"/>
            <w:vAlign w:val="center"/>
          </w:tcPr>
          <w:p w14:paraId="23B899DD"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8</w:t>
            </w:r>
          </w:p>
        </w:tc>
        <w:tc>
          <w:tcPr>
            <w:tcW w:w="6732" w:type="dxa"/>
            <w:shd w:val="clear" w:color="auto" w:fill="auto"/>
            <w:vAlign w:val="center"/>
          </w:tcPr>
          <w:p w14:paraId="7BF38448" w14:textId="77777777" w:rsidR="006D5AE0"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Repeat steps 4 through 7 for all remaining stages to be programmed.</w:t>
            </w:r>
          </w:p>
        </w:tc>
      </w:tr>
      <w:tr w:rsidR="006D5AE0" w:rsidRPr="00A612F7" w14:paraId="75CF2047" w14:textId="77777777" w:rsidTr="007A7F91">
        <w:trPr>
          <w:cantSplit/>
        </w:trPr>
        <w:tc>
          <w:tcPr>
            <w:tcW w:w="1188" w:type="dxa"/>
            <w:shd w:val="clear" w:color="auto" w:fill="auto"/>
            <w:vAlign w:val="center"/>
          </w:tcPr>
          <w:p w14:paraId="0DAA2BE7"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9</w:t>
            </w:r>
          </w:p>
        </w:tc>
        <w:tc>
          <w:tcPr>
            <w:tcW w:w="6732" w:type="dxa"/>
            <w:shd w:val="clear" w:color="auto" w:fill="auto"/>
            <w:vAlign w:val="center"/>
          </w:tcPr>
          <w:p w14:paraId="5463054C" w14:textId="77777777" w:rsidR="006D5AE0"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When all the stages have been programmed, press the PROGRAM STAGE control to save the last stage. The protocol program will be available for use.</w:t>
            </w:r>
          </w:p>
        </w:tc>
      </w:tr>
      <w:tr w:rsidR="006D5AE0" w:rsidRPr="00A612F7" w14:paraId="443DEC1B" w14:textId="77777777" w:rsidTr="007A7F91">
        <w:trPr>
          <w:cantSplit/>
        </w:trPr>
        <w:tc>
          <w:tcPr>
            <w:tcW w:w="1188" w:type="dxa"/>
            <w:shd w:val="clear" w:color="auto" w:fill="auto"/>
            <w:vAlign w:val="center"/>
          </w:tcPr>
          <w:p w14:paraId="261644AC"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10</w:t>
            </w:r>
          </w:p>
        </w:tc>
        <w:tc>
          <w:tcPr>
            <w:tcW w:w="6732" w:type="dxa"/>
            <w:shd w:val="clear" w:color="auto" w:fill="auto"/>
            <w:vAlign w:val="center"/>
          </w:tcPr>
          <w:p w14:paraId="3F553E25" w14:textId="77777777" w:rsidR="006D5AE0"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 xml:space="preserve">To </w:t>
            </w:r>
            <w:r w:rsidR="003B3503" w:rsidRPr="00A30EAF">
              <w:rPr>
                <w:rFonts w:ascii="Arial" w:hAnsi="Arial" w:cs="Arial"/>
                <w:color w:val="231F20"/>
                <w:sz w:val="22"/>
                <w:szCs w:val="22"/>
              </w:rPr>
              <w:t>SAVE</w:t>
            </w:r>
            <w:r w:rsidR="003B3503">
              <w:rPr>
                <w:rFonts w:ascii="Arial" w:hAnsi="Arial" w:cs="Arial"/>
                <w:color w:val="231F20"/>
                <w:sz w:val="22"/>
                <w:szCs w:val="22"/>
              </w:rPr>
              <w:t xml:space="preserve"> </w:t>
            </w:r>
            <w:r w:rsidR="003B3503" w:rsidRPr="00A30EAF">
              <w:rPr>
                <w:rFonts w:ascii="Arial" w:hAnsi="Arial" w:cs="Arial"/>
                <w:color w:val="231F20"/>
                <w:sz w:val="22"/>
                <w:szCs w:val="22"/>
              </w:rPr>
              <w:t>the</w:t>
            </w:r>
            <w:r w:rsidRPr="00A30EAF">
              <w:rPr>
                <w:rFonts w:ascii="Arial" w:hAnsi="Arial" w:cs="Arial"/>
                <w:color w:val="231F20"/>
                <w:sz w:val="22"/>
                <w:szCs w:val="22"/>
              </w:rPr>
              <w:t xml:space="preserve"> protocol in permanent memory and exit the programming mode, press START. If you are not planning to use the protocol that you just programmed, you may press STOP</w:t>
            </w:r>
            <w:r>
              <w:rPr>
                <w:rFonts w:ascii="Arial" w:hAnsi="Arial" w:cs="Arial"/>
                <w:color w:val="231F20"/>
                <w:sz w:val="22"/>
                <w:szCs w:val="22"/>
              </w:rPr>
              <w:t xml:space="preserve"> </w:t>
            </w:r>
            <w:r w:rsidRPr="00A30EAF">
              <w:rPr>
                <w:rFonts w:ascii="Arial" w:hAnsi="Arial" w:cs="Arial"/>
                <w:color w:val="231F20"/>
                <w:sz w:val="22"/>
                <w:szCs w:val="22"/>
              </w:rPr>
              <w:t>after the protocol begins. Starting and running or starting and stopping a new protocol stores the protocol in memory. It will remain in memory until a new protocol is programmed in this channel.</w:t>
            </w:r>
          </w:p>
        </w:tc>
      </w:tr>
      <w:tr w:rsidR="006D5AE0" w:rsidRPr="00A612F7" w14:paraId="7BD2863C" w14:textId="77777777" w:rsidTr="007A7F91">
        <w:trPr>
          <w:cantSplit/>
        </w:trPr>
        <w:tc>
          <w:tcPr>
            <w:tcW w:w="1188" w:type="dxa"/>
            <w:shd w:val="clear" w:color="auto" w:fill="auto"/>
            <w:vAlign w:val="center"/>
          </w:tcPr>
          <w:p w14:paraId="16979969"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11</w:t>
            </w:r>
          </w:p>
        </w:tc>
        <w:tc>
          <w:tcPr>
            <w:tcW w:w="6732" w:type="dxa"/>
            <w:shd w:val="clear" w:color="auto" w:fill="auto"/>
            <w:vAlign w:val="center"/>
          </w:tcPr>
          <w:p w14:paraId="50E4FD34" w14:textId="77777777" w:rsidR="006D5AE0"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To alter any or all stages of a previously programmed protocol, perform steps 1 through 10.</w:t>
            </w:r>
          </w:p>
        </w:tc>
      </w:tr>
      <w:tr w:rsidR="006D5AE0" w:rsidRPr="00A612F7" w14:paraId="0B5B83B9" w14:textId="77777777" w:rsidTr="007A7F91">
        <w:trPr>
          <w:cantSplit/>
        </w:trPr>
        <w:tc>
          <w:tcPr>
            <w:tcW w:w="1188" w:type="dxa"/>
            <w:shd w:val="clear" w:color="auto" w:fill="auto"/>
            <w:vAlign w:val="center"/>
          </w:tcPr>
          <w:p w14:paraId="56749D89"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12</w:t>
            </w:r>
          </w:p>
        </w:tc>
        <w:tc>
          <w:tcPr>
            <w:tcW w:w="6732" w:type="dxa"/>
            <w:shd w:val="clear" w:color="auto" w:fill="auto"/>
            <w:vAlign w:val="center"/>
          </w:tcPr>
          <w:p w14:paraId="52CC86C8" w14:textId="77777777" w:rsidR="006D5AE0" w:rsidRPr="00A612F7"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To program the manual protocol, protocol 15, perform step 1 and press the PROTOCOL</w:t>
            </w:r>
            <w:r>
              <w:rPr>
                <w:rFonts w:ascii="Arial" w:hAnsi="Arial" w:cs="Arial"/>
                <w:color w:val="231F20"/>
                <w:sz w:val="22"/>
                <w:szCs w:val="22"/>
              </w:rPr>
              <w:t>-</w:t>
            </w:r>
            <w:r w:rsidRPr="00A30EAF">
              <w:rPr>
                <w:rFonts w:ascii="Arial" w:hAnsi="Arial" w:cs="Arial"/>
                <w:color w:val="231F20"/>
                <w:sz w:val="22"/>
                <w:szCs w:val="22"/>
              </w:rPr>
              <w:t>UP/DN control as needed to show the number 15 in the PROTOCOL</w:t>
            </w:r>
            <w:r>
              <w:rPr>
                <w:rFonts w:ascii="Arial" w:hAnsi="Arial" w:cs="Arial"/>
                <w:color w:val="231F20"/>
                <w:sz w:val="22"/>
                <w:szCs w:val="22"/>
              </w:rPr>
              <w:t xml:space="preserve"> </w:t>
            </w:r>
            <w:r w:rsidRPr="00A30EAF">
              <w:rPr>
                <w:rFonts w:ascii="Arial" w:hAnsi="Arial" w:cs="Arial"/>
                <w:color w:val="231F20"/>
                <w:sz w:val="22"/>
                <w:szCs w:val="22"/>
              </w:rPr>
              <w:t>NUMBER display. Press the WATTS</w:t>
            </w:r>
            <w:r>
              <w:rPr>
                <w:rFonts w:ascii="Arial" w:hAnsi="Arial" w:cs="Arial"/>
                <w:color w:val="231F20"/>
                <w:sz w:val="22"/>
                <w:szCs w:val="22"/>
              </w:rPr>
              <w:t>-</w:t>
            </w:r>
            <w:r w:rsidRPr="00A30EAF">
              <w:rPr>
                <w:rFonts w:ascii="Arial" w:hAnsi="Arial" w:cs="Arial"/>
                <w:color w:val="231F20"/>
                <w:sz w:val="22"/>
                <w:szCs w:val="22"/>
              </w:rPr>
              <w:t>UP/DN control to show the desired amount of initial resistance in the RESISTANCE display.</w:t>
            </w:r>
          </w:p>
        </w:tc>
      </w:tr>
      <w:tr w:rsidR="006D5AE0" w:rsidRPr="00A612F7" w14:paraId="75D86ECC" w14:textId="77777777" w:rsidTr="007A7F91">
        <w:trPr>
          <w:cantSplit/>
        </w:trPr>
        <w:tc>
          <w:tcPr>
            <w:tcW w:w="1188" w:type="dxa"/>
            <w:shd w:val="clear" w:color="auto" w:fill="auto"/>
            <w:vAlign w:val="center"/>
          </w:tcPr>
          <w:p w14:paraId="50D8F43F" w14:textId="77777777" w:rsidR="006D5AE0" w:rsidRDefault="006D5AE0"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13</w:t>
            </w:r>
          </w:p>
        </w:tc>
        <w:tc>
          <w:tcPr>
            <w:tcW w:w="6732" w:type="dxa"/>
            <w:shd w:val="clear" w:color="auto" w:fill="auto"/>
            <w:vAlign w:val="center"/>
          </w:tcPr>
          <w:p w14:paraId="2E1EFCE3" w14:textId="77777777" w:rsidR="006D5AE0"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Press the WATTS-UP/DN control at any time during the protocol to change the resistance as desired.</w:t>
            </w:r>
          </w:p>
        </w:tc>
      </w:tr>
    </w:tbl>
    <w:p w14:paraId="0B1F7C40" w14:textId="77777777" w:rsidR="006D5AE0" w:rsidRDefault="006D5AE0" w:rsidP="006D5AE0">
      <w:pPr>
        <w:autoSpaceDE w:val="0"/>
        <w:autoSpaceDN w:val="0"/>
        <w:adjustRightInd w:val="0"/>
        <w:spacing w:after="120"/>
        <w:ind w:left="720"/>
        <w:rPr>
          <w:rFonts w:ascii="Arial" w:hAnsi="Arial" w:cs="Arial"/>
        </w:rPr>
      </w:pPr>
    </w:p>
    <w:p w14:paraId="51EE6BB4" w14:textId="77777777" w:rsidR="00A30EAF" w:rsidRDefault="00A30EAF" w:rsidP="00A30EAF">
      <w:pPr>
        <w:autoSpaceDE w:val="0"/>
        <w:autoSpaceDN w:val="0"/>
        <w:adjustRightInd w:val="0"/>
        <w:spacing w:after="120"/>
        <w:ind w:left="720"/>
        <w:rPr>
          <w:rFonts w:ascii="Arial" w:hAnsi="Arial" w:cs="Arial"/>
          <w:b/>
        </w:rPr>
      </w:pPr>
      <w:r>
        <w:rPr>
          <w:rFonts w:ascii="Arial" w:hAnsi="Arial" w:cs="Arial"/>
          <w:b/>
        </w:rPr>
        <w:t>Utilizing a Protocol</w:t>
      </w:r>
    </w:p>
    <w:p w14:paraId="42A6CB08" w14:textId="77777777" w:rsidR="00A30EAF" w:rsidRPr="005A024C" w:rsidRDefault="00A30EAF" w:rsidP="00A30EAF">
      <w:pPr>
        <w:autoSpaceDE w:val="0"/>
        <w:autoSpaceDN w:val="0"/>
        <w:adjustRightInd w:val="0"/>
        <w:spacing w:after="120"/>
        <w:ind w:left="720"/>
        <w:rPr>
          <w:rFonts w:ascii="Arial" w:hAnsi="Arial" w:cs="Arial"/>
          <w:sz w:val="22"/>
          <w:szCs w:val="22"/>
        </w:rPr>
      </w:pPr>
      <w:r w:rsidRPr="005A024C">
        <w:rPr>
          <w:rFonts w:ascii="Arial" w:hAnsi="Arial" w:cs="Arial"/>
          <w:sz w:val="22"/>
          <w:szCs w:val="22"/>
        </w:rPr>
        <w:t xml:space="preserve">Any one of 15 protocols can be selected and used. Protocol numbers 1 through 10 contain fixed pre-programmed exercise steps (See protocol list in this manual). Protocols 11 through 14 can contain protocols that you have programmed (See “How to Program a Protocol”). Protocol 15 allows you to manually increase or decrease the ergometer resistance and leave it at the selected resistance level for as long as needed. Refer to “Displays” and “Controls” tables along with Figure </w:t>
      </w:r>
      <w:r w:rsidR="008F2BC9" w:rsidRPr="005A024C">
        <w:rPr>
          <w:rFonts w:ascii="Arial" w:hAnsi="Arial" w:cs="Arial"/>
          <w:sz w:val="22"/>
          <w:szCs w:val="22"/>
        </w:rPr>
        <w:t xml:space="preserve">17 </w:t>
      </w:r>
      <w:r w:rsidRPr="005A024C">
        <w:rPr>
          <w:rFonts w:ascii="Arial" w:hAnsi="Arial" w:cs="Arial"/>
          <w:sz w:val="22"/>
          <w:szCs w:val="22"/>
        </w:rPr>
        <w:t xml:space="preserve">for the location and description of displays and controls mentioned in the following procedure. Use the following procedure to set up, use, and/or stop a protocol. This procedure is to be </w:t>
      </w:r>
      <w:proofErr w:type="gramStart"/>
      <w:r w:rsidRPr="005A024C">
        <w:rPr>
          <w:rFonts w:ascii="Arial" w:hAnsi="Arial" w:cs="Arial"/>
          <w:sz w:val="22"/>
          <w:szCs w:val="22"/>
        </w:rPr>
        <w:t>followed after</w:t>
      </w:r>
      <w:proofErr w:type="gramEnd"/>
      <w:r w:rsidRPr="005A024C">
        <w:rPr>
          <w:rFonts w:ascii="Arial" w:hAnsi="Arial" w:cs="Arial"/>
          <w:sz w:val="22"/>
          <w:szCs w:val="22"/>
        </w:rPr>
        <w:t xml:space="preserve"> the patient has been positioned on the bed.</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30EAF" w:rsidRPr="00A612F7" w14:paraId="4CF981DE" w14:textId="77777777" w:rsidTr="003A15E8">
        <w:trPr>
          <w:cantSplit/>
          <w:tblHeader/>
        </w:trPr>
        <w:tc>
          <w:tcPr>
            <w:tcW w:w="1188" w:type="dxa"/>
            <w:shd w:val="clear" w:color="auto" w:fill="C0C0C0"/>
            <w:vAlign w:val="center"/>
          </w:tcPr>
          <w:p w14:paraId="13C7C84D" w14:textId="77777777" w:rsidR="00A30EAF" w:rsidRPr="00A612F7" w:rsidRDefault="00A30EAF"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25BF601" w14:textId="77777777" w:rsidR="00A30EAF" w:rsidRPr="00A612F7" w:rsidRDefault="00A30EAF"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30EAF" w:rsidRPr="00A612F7" w14:paraId="4DAC3D06" w14:textId="77777777" w:rsidTr="003A15E8">
        <w:trPr>
          <w:cantSplit/>
        </w:trPr>
        <w:tc>
          <w:tcPr>
            <w:tcW w:w="1188" w:type="dxa"/>
            <w:shd w:val="clear" w:color="auto" w:fill="auto"/>
            <w:vAlign w:val="center"/>
          </w:tcPr>
          <w:p w14:paraId="1AF80515" w14:textId="77777777" w:rsidR="00A30EAF" w:rsidRPr="00A612F7" w:rsidRDefault="00A30EAF" w:rsidP="003A15E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37E7AB87" w14:textId="77777777" w:rsidR="00A30EAF" w:rsidRPr="00A612F7" w:rsidRDefault="002C7969" w:rsidP="002C7969">
            <w:pPr>
              <w:autoSpaceDE w:val="0"/>
              <w:autoSpaceDN w:val="0"/>
              <w:adjustRightInd w:val="0"/>
              <w:rPr>
                <w:rFonts w:ascii="Arial" w:hAnsi="Arial" w:cs="Arial"/>
                <w:color w:val="231F20"/>
                <w:sz w:val="22"/>
                <w:szCs w:val="22"/>
              </w:rPr>
            </w:pPr>
            <w:r>
              <w:rPr>
                <w:rFonts w:ascii="Arial" w:hAnsi="Arial" w:cs="Arial"/>
                <w:color w:val="231F20"/>
                <w:sz w:val="22"/>
                <w:szCs w:val="22"/>
              </w:rPr>
              <w:t xml:space="preserve">If the Stress EchoBed® is unplugged and/or the Ergometer is unplugged from the power strip; plug them in to the respective outlet.  </w:t>
            </w:r>
            <w:r w:rsidR="00A30EAF" w:rsidRPr="00A30EAF">
              <w:rPr>
                <w:rFonts w:ascii="Arial" w:hAnsi="Arial" w:cs="Arial"/>
                <w:color w:val="231F20"/>
                <w:sz w:val="22"/>
                <w:szCs w:val="22"/>
              </w:rPr>
              <w:t>Allow 10 seconds for</w:t>
            </w:r>
            <w:r w:rsidR="00A30EAF">
              <w:rPr>
                <w:rFonts w:ascii="Arial" w:hAnsi="Arial" w:cs="Arial"/>
                <w:color w:val="231F20"/>
                <w:sz w:val="22"/>
                <w:szCs w:val="22"/>
              </w:rPr>
              <w:t xml:space="preserve"> the computer to complete internal self-</w:t>
            </w:r>
            <w:r w:rsidR="00A30EAF" w:rsidRPr="00A30EAF">
              <w:rPr>
                <w:rFonts w:ascii="Arial" w:hAnsi="Arial" w:cs="Arial"/>
                <w:color w:val="231F20"/>
                <w:sz w:val="22"/>
                <w:szCs w:val="22"/>
              </w:rPr>
              <w:t>diagnostics before proceeding. If the power is already on, press the STOP</w:t>
            </w:r>
            <w:r w:rsidR="00A30EAF">
              <w:rPr>
                <w:rFonts w:ascii="Arial" w:hAnsi="Arial" w:cs="Arial"/>
                <w:color w:val="231F20"/>
                <w:sz w:val="22"/>
                <w:szCs w:val="22"/>
              </w:rPr>
              <w:t xml:space="preserve"> </w:t>
            </w:r>
            <w:r w:rsidR="00A30EAF" w:rsidRPr="00A30EAF">
              <w:rPr>
                <w:rFonts w:ascii="Arial" w:hAnsi="Arial" w:cs="Arial"/>
                <w:color w:val="231F20"/>
                <w:sz w:val="22"/>
                <w:szCs w:val="22"/>
              </w:rPr>
              <w:t>control to place the computer in the Ready mode. The computer controller will then be ready to use the protocol that was last run, beginning with stage one.</w:t>
            </w:r>
          </w:p>
        </w:tc>
      </w:tr>
      <w:tr w:rsidR="00A30EAF" w:rsidRPr="00A612F7" w14:paraId="50B707C0" w14:textId="77777777" w:rsidTr="003A15E8">
        <w:trPr>
          <w:cantSplit/>
        </w:trPr>
        <w:tc>
          <w:tcPr>
            <w:tcW w:w="1188" w:type="dxa"/>
            <w:shd w:val="clear" w:color="auto" w:fill="auto"/>
            <w:vAlign w:val="center"/>
          </w:tcPr>
          <w:p w14:paraId="63ADE6FE" w14:textId="77777777" w:rsidR="00A30EAF" w:rsidRPr="00A612F7"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218399FB" w14:textId="77777777" w:rsidR="00A30EAF" w:rsidRPr="0026341E"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Press the PROTOCOL-UP</w:t>
            </w:r>
            <w:r>
              <w:rPr>
                <w:rFonts w:ascii="Arial" w:hAnsi="Arial" w:cs="Arial"/>
                <w:color w:val="231F20"/>
                <w:sz w:val="22"/>
                <w:szCs w:val="22"/>
              </w:rPr>
              <w:t>/</w:t>
            </w:r>
            <w:r w:rsidRPr="00A30EAF">
              <w:rPr>
                <w:rFonts w:ascii="Arial" w:hAnsi="Arial" w:cs="Arial"/>
                <w:color w:val="231F20"/>
                <w:sz w:val="22"/>
                <w:szCs w:val="22"/>
              </w:rPr>
              <w:t>DN control (as needed) until the number of the desired protocol is shown in the PROTOCOL</w:t>
            </w:r>
            <w:r>
              <w:rPr>
                <w:rFonts w:ascii="Arial" w:hAnsi="Arial" w:cs="Arial"/>
                <w:color w:val="231F20"/>
                <w:sz w:val="22"/>
                <w:szCs w:val="22"/>
              </w:rPr>
              <w:t xml:space="preserve"> </w:t>
            </w:r>
            <w:r w:rsidRPr="00A30EAF">
              <w:rPr>
                <w:rFonts w:ascii="Arial" w:hAnsi="Arial" w:cs="Arial"/>
                <w:color w:val="231F20"/>
                <w:sz w:val="22"/>
                <w:szCs w:val="22"/>
              </w:rPr>
              <w:t>NUMBER display. This number is the exercise protocol that the patient will be using. The conditions of each protocol (time, resistanc</w:t>
            </w:r>
            <w:r>
              <w:rPr>
                <w:rFonts w:ascii="Arial" w:hAnsi="Arial" w:cs="Arial"/>
                <w:color w:val="231F20"/>
                <w:sz w:val="22"/>
                <w:szCs w:val="22"/>
              </w:rPr>
              <w:t xml:space="preserve">e, etc.) are described in the </w:t>
            </w:r>
            <w:r>
              <w:rPr>
                <w:rFonts w:ascii="Arial" w:hAnsi="Arial" w:cs="Arial"/>
              </w:rPr>
              <w:t>“</w:t>
            </w:r>
            <w:r w:rsidRPr="006D5AE0">
              <w:rPr>
                <w:rFonts w:ascii="Arial" w:hAnsi="Arial" w:cs="Arial"/>
              </w:rPr>
              <w:t>Displays</w:t>
            </w:r>
            <w:r>
              <w:rPr>
                <w:rFonts w:ascii="Arial" w:hAnsi="Arial" w:cs="Arial"/>
              </w:rPr>
              <w:t>”</w:t>
            </w:r>
            <w:r w:rsidRPr="006D5AE0">
              <w:rPr>
                <w:rFonts w:ascii="Arial" w:hAnsi="Arial" w:cs="Arial"/>
              </w:rPr>
              <w:t xml:space="preserve"> and </w:t>
            </w:r>
            <w:r>
              <w:rPr>
                <w:rFonts w:ascii="Arial" w:hAnsi="Arial" w:cs="Arial"/>
              </w:rPr>
              <w:t>“</w:t>
            </w:r>
            <w:r w:rsidRPr="006D5AE0">
              <w:rPr>
                <w:rFonts w:ascii="Arial" w:hAnsi="Arial" w:cs="Arial"/>
              </w:rPr>
              <w:t>Controls</w:t>
            </w:r>
            <w:r>
              <w:rPr>
                <w:rFonts w:ascii="Arial" w:hAnsi="Arial" w:cs="Arial"/>
              </w:rPr>
              <w:t>” tables</w:t>
            </w:r>
            <w:r w:rsidRPr="00A30EAF">
              <w:rPr>
                <w:rFonts w:ascii="Arial" w:hAnsi="Arial" w:cs="Arial"/>
                <w:color w:val="231F20"/>
                <w:sz w:val="22"/>
                <w:szCs w:val="22"/>
              </w:rPr>
              <w:t>. If you will be using protocol 15, proceed to “Using Manual Protocol 15” further in this section.</w:t>
            </w:r>
          </w:p>
        </w:tc>
      </w:tr>
      <w:tr w:rsidR="00A30EAF" w:rsidRPr="00A612F7" w14:paraId="60194C28" w14:textId="77777777" w:rsidTr="003A15E8">
        <w:trPr>
          <w:cantSplit/>
        </w:trPr>
        <w:tc>
          <w:tcPr>
            <w:tcW w:w="1188" w:type="dxa"/>
            <w:shd w:val="clear" w:color="auto" w:fill="auto"/>
            <w:vAlign w:val="center"/>
          </w:tcPr>
          <w:p w14:paraId="18B13B3A" w14:textId="77777777" w:rsidR="00A30EAF" w:rsidRPr="00A612F7"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3</w:t>
            </w:r>
          </w:p>
        </w:tc>
        <w:tc>
          <w:tcPr>
            <w:tcW w:w="6732" w:type="dxa"/>
            <w:shd w:val="clear" w:color="auto" w:fill="auto"/>
            <w:vAlign w:val="center"/>
          </w:tcPr>
          <w:p w14:paraId="6239D7D1" w14:textId="77777777" w:rsidR="00A30EAF" w:rsidRPr="00A612F7"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If you prefer to begin a protocol at a stage other than stage one, you can start at another stage in the protocol by pressing the STAGE-UP</w:t>
            </w:r>
            <w:r>
              <w:rPr>
                <w:rFonts w:ascii="Arial" w:hAnsi="Arial" w:cs="Arial"/>
                <w:color w:val="231F20"/>
                <w:sz w:val="22"/>
                <w:szCs w:val="22"/>
              </w:rPr>
              <w:t>/</w:t>
            </w:r>
            <w:r w:rsidRPr="00A30EAF">
              <w:rPr>
                <w:rFonts w:ascii="Arial" w:hAnsi="Arial" w:cs="Arial"/>
                <w:color w:val="231F20"/>
                <w:sz w:val="22"/>
                <w:szCs w:val="22"/>
              </w:rPr>
              <w:t>DN control until the number of the desired stage is shown in the STAGE indicator.</w:t>
            </w:r>
          </w:p>
        </w:tc>
      </w:tr>
      <w:tr w:rsidR="00A30EAF" w:rsidRPr="00A612F7" w14:paraId="66F74C07" w14:textId="77777777" w:rsidTr="003A15E8">
        <w:trPr>
          <w:cantSplit/>
        </w:trPr>
        <w:tc>
          <w:tcPr>
            <w:tcW w:w="1188" w:type="dxa"/>
            <w:shd w:val="clear" w:color="auto" w:fill="auto"/>
            <w:vAlign w:val="center"/>
          </w:tcPr>
          <w:p w14:paraId="458B9590"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16F598E5" w14:textId="77777777" w:rsidR="00A30EAF" w:rsidRPr="00A612F7"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You can select to have the cadence tone be on or off during the protocol. Either before you start or during the exercise protocol, the cadence tone can be changed from ON to OFF or from OFF to ON by pressing the TONE control. You can adjust the volume</w:t>
            </w:r>
            <w:r>
              <w:rPr>
                <w:rFonts w:ascii="Arial" w:hAnsi="Arial" w:cs="Arial"/>
                <w:color w:val="231F20"/>
                <w:sz w:val="22"/>
                <w:szCs w:val="22"/>
              </w:rPr>
              <w:t xml:space="preserve"> of the tone by turning the VOL</w:t>
            </w:r>
            <w:r w:rsidRPr="00A30EAF">
              <w:rPr>
                <w:rFonts w:ascii="Arial" w:hAnsi="Arial" w:cs="Arial"/>
                <w:color w:val="231F20"/>
                <w:sz w:val="22"/>
                <w:szCs w:val="22"/>
              </w:rPr>
              <w:t>UME ADJUST</w:t>
            </w:r>
            <w:r>
              <w:rPr>
                <w:rFonts w:ascii="Arial" w:hAnsi="Arial" w:cs="Arial"/>
                <w:color w:val="231F20"/>
                <w:sz w:val="22"/>
                <w:szCs w:val="22"/>
              </w:rPr>
              <w:t xml:space="preserve"> </w:t>
            </w:r>
            <w:r w:rsidRPr="00A30EAF">
              <w:rPr>
                <w:rFonts w:ascii="Arial" w:hAnsi="Arial" w:cs="Arial"/>
                <w:color w:val="231F20"/>
                <w:sz w:val="22"/>
                <w:szCs w:val="22"/>
              </w:rPr>
              <w:t>KNOB clockwise or counterclockwise.</w:t>
            </w:r>
          </w:p>
        </w:tc>
      </w:tr>
      <w:tr w:rsidR="00A30EAF" w:rsidRPr="00A612F7" w14:paraId="29743C82" w14:textId="77777777" w:rsidTr="003A15E8">
        <w:trPr>
          <w:cantSplit/>
        </w:trPr>
        <w:tc>
          <w:tcPr>
            <w:tcW w:w="1188" w:type="dxa"/>
            <w:shd w:val="clear" w:color="auto" w:fill="auto"/>
            <w:vAlign w:val="center"/>
          </w:tcPr>
          <w:p w14:paraId="382C8348"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1EB539B9" w14:textId="77777777" w:rsidR="00A30EAF" w:rsidRPr="00A612F7"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If you will be using the cadence tone, tell the patient that he or she will need to begin pedaling when the computer controller begins beeping and to pedal in rhythm with the beeps. (For example, if the patient has his or her right foot fully forward at the tone, the patient should complete one revolution of the pedals and have the same foot in the same position - fully forward - at the next tone.) If you have turned off the cadence tone, tell the patient to start pedaling when you press the START</w:t>
            </w:r>
            <w:r>
              <w:rPr>
                <w:rFonts w:ascii="Arial" w:hAnsi="Arial" w:cs="Arial"/>
                <w:color w:val="231F20"/>
                <w:sz w:val="22"/>
                <w:szCs w:val="22"/>
              </w:rPr>
              <w:t xml:space="preserve"> </w:t>
            </w:r>
            <w:r w:rsidRPr="00A30EAF">
              <w:rPr>
                <w:rFonts w:ascii="Arial" w:hAnsi="Arial" w:cs="Arial"/>
                <w:color w:val="231F20"/>
                <w:sz w:val="22"/>
                <w:szCs w:val="22"/>
              </w:rPr>
              <w:t>control and to begin pedaling faster or slower as needed to illuminate the green light in the center of the “Patient Assist”.  If the protocol you will be using will change the pedaling rate, tell the patient that this will happen and that he or she will have to change how fast they are pedaling during the exercise protocol.</w:t>
            </w:r>
          </w:p>
        </w:tc>
      </w:tr>
      <w:tr w:rsidR="00A30EAF" w:rsidRPr="00A612F7" w14:paraId="73B7C4AE" w14:textId="77777777" w:rsidTr="003A15E8">
        <w:trPr>
          <w:cantSplit/>
        </w:trPr>
        <w:tc>
          <w:tcPr>
            <w:tcW w:w="1188" w:type="dxa"/>
            <w:shd w:val="clear" w:color="auto" w:fill="auto"/>
            <w:vAlign w:val="center"/>
          </w:tcPr>
          <w:p w14:paraId="6B4219F2"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61EA4722" w14:textId="77777777" w:rsidR="00A30EAF"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When you and the patient are ready to begin, press the START</w:t>
            </w:r>
            <w:r>
              <w:rPr>
                <w:rFonts w:ascii="Arial" w:hAnsi="Arial" w:cs="Arial"/>
                <w:color w:val="231F20"/>
                <w:sz w:val="22"/>
                <w:szCs w:val="22"/>
              </w:rPr>
              <w:t xml:space="preserve"> </w:t>
            </w:r>
            <w:r w:rsidRPr="00A30EAF">
              <w:rPr>
                <w:rFonts w:ascii="Arial" w:hAnsi="Arial" w:cs="Arial"/>
                <w:color w:val="231F20"/>
                <w:sz w:val="22"/>
                <w:szCs w:val="22"/>
              </w:rPr>
              <w:t>control and tell the patient to begin pedaling.</w:t>
            </w:r>
          </w:p>
        </w:tc>
      </w:tr>
      <w:tr w:rsidR="00A30EAF" w:rsidRPr="00A612F7" w14:paraId="29CA49A7" w14:textId="77777777" w:rsidTr="003A15E8">
        <w:trPr>
          <w:cantSplit/>
        </w:trPr>
        <w:tc>
          <w:tcPr>
            <w:tcW w:w="1188" w:type="dxa"/>
            <w:shd w:val="clear" w:color="auto" w:fill="auto"/>
            <w:vAlign w:val="center"/>
          </w:tcPr>
          <w:p w14:paraId="6C01458A"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732" w:type="dxa"/>
            <w:shd w:val="clear" w:color="auto" w:fill="auto"/>
            <w:vAlign w:val="center"/>
          </w:tcPr>
          <w:p w14:paraId="07D5A291" w14:textId="77777777" w:rsidR="00A30EAF" w:rsidRPr="00A612F7" w:rsidRDefault="00A30EAF" w:rsidP="00A30EAF">
            <w:pPr>
              <w:autoSpaceDE w:val="0"/>
              <w:autoSpaceDN w:val="0"/>
              <w:adjustRightInd w:val="0"/>
              <w:rPr>
                <w:rFonts w:ascii="Arial" w:hAnsi="Arial" w:cs="Arial"/>
                <w:color w:val="231F20"/>
                <w:sz w:val="22"/>
                <w:szCs w:val="22"/>
              </w:rPr>
            </w:pPr>
            <w:r w:rsidRPr="00A30EAF">
              <w:rPr>
                <w:rFonts w:ascii="Arial" w:hAnsi="Arial" w:cs="Arial"/>
                <w:color w:val="231F20"/>
                <w:sz w:val="22"/>
                <w:szCs w:val="22"/>
              </w:rPr>
              <w:t xml:space="preserve">When the patient achieves </w:t>
            </w:r>
            <w:r w:rsidR="002C7969">
              <w:rPr>
                <w:rFonts w:ascii="Arial" w:hAnsi="Arial" w:cs="Arial"/>
                <w:color w:val="231F20"/>
                <w:sz w:val="22"/>
                <w:szCs w:val="22"/>
              </w:rPr>
              <w:t xml:space="preserve">double product range or </w:t>
            </w:r>
            <w:r w:rsidRPr="00A30EAF">
              <w:rPr>
                <w:rFonts w:ascii="Arial" w:hAnsi="Arial" w:cs="Arial"/>
                <w:color w:val="231F20"/>
                <w:sz w:val="22"/>
                <w:szCs w:val="22"/>
              </w:rPr>
              <w:t xml:space="preserve">target heart rate you can tell the patient to stop pedaling. </w:t>
            </w:r>
            <w:r w:rsidR="003B3503" w:rsidRPr="00A30EAF">
              <w:rPr>
                <w:rFonts w:ascii="Arial" w:hAnsi="Arial" w:cs="Arial"/>
                <w:color w:val="231F20"/>
                <w:sz w:val="22"/>
                <w:szCs w:val="22"/>
              </w:rPr>
              <w:t>If the AUTOMATIC PROTOCOL</w:t>
            </w:r>
            <w:r w:rsidR="003B3503">
              <w:rPr>
                <w:rFonts w:ascii="Arial" w:hAnsi="Arial" w:cs="Arial"/>
                <w:color w:val="231F20"/>
                <w:sz w:val="22"/>
                <w:szCs w:val="22"/>
              </w:rPr>
              <w:t xml:space="preserve"> </w:t>
            </w:r>
            <w:r w:rsidR="003B3503" w:rsidRPr="00A30EAF">
              <w:rPr>
                <w:rFonts w:ascii="Arial" w:hAnsi="Arial" w:cs="Arial"/>
                <w:color w:val="231F20"/>
                <w:sz w:val="22"/>
                <w:szCs w:val="22"/>
              </w:rPr>
              <w:t>STOP</w:t>
            </w:r>
            <w:r w:rsidR="003B3503">
              <w:rPr>
                <w:rFonts w:ascii="Arial" w:hAnsi="Arial" w:cs="Arial"/>
                <w:color w:val="231F20"/>
                <w:sz w:val="22"/>
                <w:szCs w:val="22"/>
              </w:rPr>
              <w:t xml:space="preserve"> </w:t>
            </w:r>
            <w:r w:rsidR="003B3503" w:rsidRPr="00A30EAF">
              <w:rPr>
                <w:rFonts w:ascii="Arial" w:hAnsi="Arial" w:cs="Arial"/>
                <w:color w:val="231F20"/>
                <w:sz w:val="22"/>
                <w:szCs w:val="22"/>
              </w:rPr>
              <w:t>(see SETTING AUTOMATIC PROTOCOL</w:t>
            </w:r>
            <w:r w:rsidR="003B3503">
              <w:rPr>
                <w:rFonts w:ascii="Arial" w:hAnsi="Arial" w:cs="Arial"/>
                <w:color w:val="231F20"/>
                <w:sz w:val="22"/>
                <w:szCs w:val="22"/>
              </w:rPr>
              <w:t xml:space="preserve"> </w:t>
            </w:r>
            <w:r w:rsidR="003B3503" w:rsidRPr="00A30EAF">
              <w:rPr>
                <w:rFonts w:ascii="Arial" w:hAnsi="Arial" w:cs="Arial"/>
                <w:color w:val="231F20"/>
                <w:sz w:val="22"/>
                <w:szCs w:val="22"/>
              </w:rPr>
              <w:t>STOP</w:t>
            </w:r>
            <w:r w:rsidR="003B3503">
              <w:rPr>
                <w:rFonts w:ascii="Arial" w:hAnsi="Arial" w:cs="Arial"/>
                <w:color w:val="231F20"/>
                <w:sz w:val="22"/>
                <w:szCs w:val="22"/>
              </w:rPr>
              <w:t xml:space="preserve"> </w:t>
            </w:r>
            <w:r w:rsidR="003B3503" w:rsidRPr="00A30EAF">
              <w:rPr>
                <w:rFonts w:ascii="Arial" w:hAnsi="Arial" w:cs="Arial"/>
                <w:color w:val="231F20"/>
                <w:sz w:val="22"/>
                <w:szCs w:val="22"/>
              </w:rPr>
              <w:t xml:space="preserve">later in this manual) is turned on, the protocol will stop automatically when pedal revolutions have stopped for 10 seconds. </w:t>
            </w:r>
            <w:r w:rsidRPr="00A30EAF">
              <w:rPr>
                <w:rFonts w:ascii="Arial" w:hAnsi="Arial" w:cs="Arial"/>
                <w:color w:val="231F20"/>
                <w:sz w:val="22"/>
                <w:szCs w:val="22"/>
              </w:rPr>
              <w:t>You can also stop the protocol at any time by pressing the STOP</w:t>
            </w:r>
            <w:r>
              <w:rPr>
                <w:rFonts w:ascii="Arial" w:hAnsi="Arial" w:cs="Arial"/>
                <w:color w:val="231F20"/>
                <w:sz w:val="22"/>
                <w:szCs w:val="22"/>
              </w:rPr>
              <w:t xml:space="preserve"> </w:t>
            </w:r>
            <w:r w:rsidRPr="00A30EAF">
              <w:rPr>
                <w:rFonts w:ascii="Arial" w:hAnsi="Arial" w:cs="Arial"/>
                <w:color w:val="231F20"/>
                <w:sz w:val="22"/>
                <w:szCs w:val="22"/>
              </w:rPr>
              <w:t>control. Note that if the patient stops pedaling before the protocol is finished and the AUTOMATIC PROTOCOL</w:t>
            </w:r>
            <w:r>
              <w:rPr>
                <w:rFonts w:ascii="Arial" w:hAnsi="Arial" w:cs="Arial"/>
                <w:color w:val="231F20"/>
                <w:sz w:val="22"/>
                <w:szCs w:val="22"/>
              </w:rPr>
              <w:t xml:space="preserve"> </w:t>
            </w:r>
            <w:r w:rsidRPr="00A30EAF">
              <w:rPr>
                <w:rFonts w:ascii="Arial" w:hAnsi="Arial" w:cs="Arial"/>
                <w:color w:val="231F20"/>
                <w:sz w:val="22"/>
                <w:szCs w:val="22"/>
              </w:rPr>
              <w:t>STOP</w:t>
            </w:r>
            <w:r>
              <w:rPr>
                <w:rFonts w:ascii="Arial" w:hAnsi="Arial" w:cs="Arial"/>
                <w:color w:val="231F20"/>
                <w:sz w:val="22"/>
                <w:szCs w:val="22"/>
              </w:rPr>
              <w:t xml:space="preserve"> </w:t>
            </w:r>
            <w:r w:rsidRPr="00A30EAF">
              <w:rPr>
                <w:rFonts w:ascii="Arial" w:hAnsi="Arial" w:cs="Arial"/>
                <w:color w:val="231F20"/>
                <w:sz w:val="22"/>
                <w:szCs w:val="22"/>
              </w:rPr>
              <w:t xml:space="preserve">is turned on, the </w:t>
            </w:r>
            <w:r>
              <w:rPr>
                <w:rFonts w:ascii="Arial" w:hAnsi="Arial" w:cs="Arial"/>
                <w:color w:val="231F20"/>
                <w:sz w:val="22"/>
                <w:szCs w:val="22"/>
              </w:rPr>
              <w:t>Ergometer C</w:t>
            </w:r>
            <w:r w:rsidRPr="00A30EAF">
              <w:rPr>
                <w:rFonts w:ascii="Arial" w:hAnsi="Arial" w:cs="Arial"/>
                <w:color w:val="231F20"/>
                <w:sz w:val="22"/>
                <w:szCs w:val="22"/>
              </w:rPr>
              <w:t xml:space="preserve">ontroller will stop the protocol ten seconds after the pedals have stopped turning. Once an exercise protocol is stopped by either of the above methods, </w:t>
            </w:r>
            <w:proofErr w:type="gramStart"/>
            <w:r w:rsidRPr="00A30EAF">
              <w:rPr>
                <w:rFonts w:ascii="Arial" w:hAnsi="Arial" w:cs="Arial"/>
                <w:color w:val="231F20"/>
                <w:sz w:val="22"/>
                <w:szCs w:val="22"/>
              </w:rPr>
              <w:t>all of</w:t>
            </w:r>
            <w:proofErr w:type="gramEnd"/>
            <w:r w:rsidRPr="00A30EAF">
              <w:rPr>
                <w:rFonts w:ascii="Arial" w:hAnsi="Arial" w:cs="Arial"/>
                <w:color w:val="231F20"/>
                <w:sz w:val="22"/>
                <w:szCs w:val="22"/>
              </w:rPr>
              <w:t xml:space="preserve"> the information including the protocol elapsed time and stage duration elapsed time remain on the displays for patient charting. The information will remain on the display until the STOP</w:t>
            </w:r>
            <w:r>
              <w:rPr>
                <w:rFonts w:ascii="Arial" w:hAnsi="Arial" w:cs="Arial"/>
                <w:color w:val="231F20"/>
                <w:sz w:val="22"/>
                <w:szCs w:val="22"/>
              </w:rPr>
              <w:t xml:space="preserve"> </w:t>
            </w:r>
            <w:r w:rsidRPr="00A30EAF">
              <w:rPr>
                <w:rFonts w:ascii="Arial" w:hAnsi="Arial" w:cs="Arial"/>
                <w:color w:val="231F20"/>
                <w:sz w:val="22"/>
                <w:szCs w:val="22"/>
              </w:rPr>
              <w:t>button is pushed again. When a protocol is finished or has otherwise been stopped, the POSTEXERCISE TIME display will begin keeping track of the time since the protocol was stopped and will provide a series of audible tones every minute during post exercise.</w:t>
            </w:r>
          </w:p>
        </w:tc>
      </w:tr>
      <w:tr w:rsidR="00A30EAF" w:rsidRPr="00A612F7" w14:paraId="3D9A606B" w14:textId="77777777" w:rsidTr="003A15E8">
        <w:trPr>
          <w:cantSplit/>
        </w:trPr>
        <w:tc>
          <w:tcPr>
            <w:tcW w:w="1188" w:type="dxa"/>
            <w:shd w:val="clear" w:color="auto" w:fill="auto"/>
            <w:vAlign w:val="center"/>
          </w:tcPr>
          <w:p w14:paraId="50784F41"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732" w:type="dxa"/>
            <w:shd w:val="clear" w:color="auto" w:fill="auto"/>
            <w:vAlign w:val="center"/>
          </w:tcPr>
          <w:p w14:paraId="3285444F" w14:textId="77777777" w:rsidR="00A30EAF"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To return the computer to the Ready mode, press the STOP</w:t>
            </w:r>
            <w:r>
              <w:rPr>
                <w:rFonts w:ascii="Arial" w:hAnsi="Arial" w:cs="Arial"/>
                <w:color w:val="231F20"/>
                <w:sz w:val="22"/>
                <w:szCs w:val="22"/>
              </w:rPr>
              <w:t xml:space="preserve"> </w:t>
            </w:r>
            <w:r w:rsidRPr="00A30EAF">
              <w:rPr>
                <w:rFonts w:ascii="Arial" w:hAnsi="Arial" w:cs="Arial"/>
                <w:color w:val="231F20"/>
                <w:sz w:val="22"/>
                <w:szCs w:val="22"/>
              </w:rPr>
              <w:t xml:space="preserve">control a second time after the protocol has stopped. The computer controller will then be ready to use the protocol that you just </w:t>
            </w:r>
            <w:proofErr w:type="gramStart"/>
            <w:r w:rsidRPr="00A30EAF">
              <w:rPr>
                <w:rFonts w:ascii="Arial" w:hAnsi="Arial" w:cs="Arial"/>
                <w:color w:val="231F20"/>
                <w:sz w:val="22"/>
                <w:szCs w:val="22"/>
              </w:rPr>
              <w:t>completed</w:t>
            </w:r>
            <w:proofErr w:type="gramEnd"/>
            <w:r w:rsidRPr="00A30EAF">
              <w:rPr>
                <w:rFonts w:ascii="Arial" w:hAnsi="Arial" w:cs="Arial"/>
                <w:color w:val="231F20"/>
                <w:sz w:val="22"/>
                <w:szCs w:val="22"/>
              </w:rPr>
              <w:t xml:space="preserve"> and the first stage will be selected.</w:t>
            </w:r>
          </w:p>
        </w:tc>
      </w:tr>
      <w:tr w:rsidR="00A30EAF" w:rsidRPr="00A612F7" w14:paraId="4915C725" w14:textId="77777777" w:rsidTr="003A15E8">
        <w:trPr>
          <w:cantSplit/>
        </w:trPr>
        <w:tc>
          <w:tcPr>
            <w:tcW w:w="1188" w:type="dxa"/>
            <w:shd w:val="clear" w:color="auto" w:fill="auto"/>
            <w:vAlign w:val="center"/>
          </w:tcPr>
          <w:p w14:paraId="6671BAEA"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9</w:t>
            </w:r>
          </w:p>
        </w:tc>
        <w:tc>
          <w:tcPr>
            <w:tcW w:w="6732" w:type="dxa"/>
            <w:shd w:val="clear" w:color="auto" w:fill="auto"/>
            <w:vAlign w:val="center"/>
          </w:tcPr>
          <w:p w14:paraId="341C9F3D" w14:textId="77777777" w:rsidR="00A30EAF" w:rsidRPr="00A612F7" w:rsidRDefault="00A30EAF" w:rsidP="003A15E8">
            <w:pPr>
              <w:autoSpaceDE w:val="0"/>
              <w:autoSpaceDN w:val="0"/>
              <w:adjustRightInd w:val="0"/>
              <w:rPr>
                <w:rFonts w:ascii="Arial" w:hAnsi="Arial" w:cs="Arial"/>
                <w:color w:val="231F20"/>
                <w:sz w:val="22"/>
                <w:szCs w:val="22"/>
              </w:rPr>
            </w:pPr>
            <w:r w:rsidRPr="00A30EAF">
              <w:rPr>
                <w:rFonts w:ascii="Arial" w:hAnsi="Arial" w:cs="Arial"/>
                <w:color w:val="231F20"/>
                <w:sz w:val="22"/>
                <w:szCs w:val="22"/>
              </w:rPr>
              <w:t>If this or another protocol is to be set up and run, repeat steps 2 through 8.</w:t>
            </w:r>
          </w:p>
        </w:tc>
      </w:tr>
    </w:tbl>
    <w:p w14:paraId="6385A411" w14:textId="77777777" w:rsidR="00A30EAF" w:rsidRDefault="00A30EAF" w:rsidP="006D5AE0">
      <w:pPr>
        <w:autoSpaceDE w:val="0"/>
        <w:autoSpaceDN w:val="0"/>
        <w:adjustRightInd w:val="0"/>
        <w:spacing w:after="120"/>
        <w:ind w:left="720"/>
        <w:rPr>
          <w:rFonts w:ascii="Arial" w:hAnsi="Arial" w:cs="Arial"/>
        </w:rPr>
      </w:pPr>
    </w:p>
    <w:p w14:paraId="18F400E9" w14:textId="77777777" w:rsidR="00A30EAF" w:rsidRDefault="00A30EAF" w:rsidP="00A30EAF">
      <w:pPr>
        <w:autoSpaceDE w:val="0"/>
        <w:autoSpaceDN w:val="0"/>
        <w:adjustRightInd w:val="0"/>
        <w:spacing w:after="120"/>
        <w:ind w:left="720"/>
        <w:rPr>
          <w:rFonts w:ascii="Arial" w:hAnsi="Arial" w:cs="Arial"/>
          <w:b/>
        </w:rPr>
      </w:pPr>
      <w:r>
        <w:rPr>
          <w:rFonts w:ascii="Arial" w:hAnsi="Arial" w:cs="Arial"/>
          <w:b/>
        </w:rPr>
        <w:t>Utilizing the Manual Protocol</w:t>
      </w:r>
    </w:p>
    <w:p w14:paraId="63D3B13A" w14:textId="77777777" w:rsidR="00A30EAF" w:rsidRPr="005A024C" w:rsidRDefault="00557C52" w:rsidP="00A30EAF">
      <w:pPr>
        <w:autoSpaceDE w:val="0"/>
        <w:autoSpaceDN w:val="0"/>
        <w:adjustRightInd w:val="0"/>
        <w:spacing w:after="120"/>
        <w:ind w:left="720"/>
        <w:rPr>
          <w:rFonts w:ascii="Arial" w:hAnsi="Arial" w:cs="Arial"/>
          <w:sz w:val="22"/>
          <w:szCs w:val="22"/>
        </w:rPr>
      </w:pPr>
      <w:r w:rsidRPr="005A024C">
        <w:rPr>
          <w:rFonts w:ascii="Arial" w:hAnsi="Arial" w:cs="Arial"/>
          <w:sz w:val="22"/>
          <w:szCs w:val="22"/>
        </w:rPr>
        <w:t xml:space="preserve">Protocol 15 is used if you want to manually set, adjust, or vary the resistance of the ergometer without having any automatic protocol steps running. This protocol is used to give the patient a fixed or variable resistance for an indefinite amount of time. The stage duration timer is not available while using protocol 15. Refer to “Displays” and “Controls” tables along with Figure </w:t>
      </w:r>
      <w:r w:rsidR="008F2BC9" w:rsidRPr="005A024C">
        <w:rPr>
          <w:rFonts w:ascii="Arial" w:hAnsi="Arial" w:cs="Arial"/>
          <w:sz w:val="22"/>
          <w:szCs w:val="22"/>
        </w:rPr>
        <w:t xml:space="preserve">17 </w:t>
      </w:r>
      <w:r w:rsidRPr="005A024C">
        <w:rPr>
          <w:rFonts w:ascii="Arial" w:hAnsi="Arial" w:cs="Arial"/>
          <w:sz w:val="22"/>
          <w:szCs w:val="22"/>
        </w:rPr>
        <w:t>for the location and description of indicators and controls mentioned in the following procedure. Use the following procedure for protocol 15.</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30EAF" w:rsidRPr="00A612F7" w14:paraId="2D686DEA" w14:textId="77777777" w:rsidTr="003A15E8">
        <w:trPr>
          <w:cantSplit/>
          <w:tblHeader/>
        </w:trPr>
        <w:tc>
          <w:tcPr>
            <w:tcW w:w="1188" w:type="dxa"/>
            <w:shd w:val="clear" w:color="auto" w:fill="C0C0C0"/>
            <w:vAlign w:val="center"/>
          </w:tcPr>
          <w:p w14:paraId="4B42DBF5" w14:textId="77777777" w:rsidR="00A30EAF" w:rsidRPr="00A612F7" w:rsidRDefault="00A30EAF"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EFD1055" w14:textId="77777777" w:rsidR="00A30EAF" w:rsidRPr="00A612F7" w:rsidRDefault="00A30EAF" w:rsidP="003A15E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30EAF" w:rsidRPr="00A612F7" w14:paraId="4FBD10A9" w14:textId="77777777" w:rsidTr="003A15E8">
        <w:trPr>
          <w:cantSplit/>
        </w:trPr>
        <w:tc>
          <w:tcPr>
            <w:tcW w:w="1188" w:type="dxa"/>
            <w:shd w:val="clear" w:color="auto" w:fill="auto"/>
            <w:vAlign w:val="center"/>
          </w:tcPr>
          <w:p w14:paraId="1A4D661A" w14:textId="77777777" w:rsidR="00A30EAF" w:rsidRPr="00A612F7" w:rsidRDefault="00A30EAF" w:rsidP="003A15E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652C0D9" w14:textId="77777777" w:rsidR="00A30EAF" w:rsidRPr="00A612F7" w:rsidRDefault="002C7969" w:rsidP="002C7969">
            <w:pPr>
              <w:autoSpaceDE w:val="0"/>
              <w:autoSpaceDN w:val="0"/>
              <w:adjustRightInd w:val="0"/>
              <w:rPr>
                <w:rFonts w:ascii="Arial" w:hAnsi="Arial" w:cs="Arial"/>
                <w:color w:val="231F20"/>
                <w:sz w:val="22"/>
                <w:szCs w:val="22"/>
              </w:rPr>
            </w:pPr>
            <w:r>
              <w:rPr>
                <w:rFonts w:ascii="Arial" w:hAnsi="Arial" w:cs="Arial"/>
                <w:color w:val="231F20"/>
                <w:sz w:val="22"/>
                <w:szCs w:val="22"/>
              </w:rPr>
              <w:t xml:space="preserve">If the Stress EchoBed® is unplugged and/or the Ergometer is unplugged from the power strip; plug them in to the respective outlet.  </w:t>
            </w:r>
            <w:r w:rsidR="00557C52" w:rsidRPr="00557C52">
              <w:rPr>
                <w:rFonts w:ascii="Arial" w:hAnsi="Arial" w:cs="Arial"/>
                <w:color w:val="231F20"/>
                <w:sz w:val="22"/>
                <w:szCs w:val="22"/>
              </w:rPr>
              <w:t>Allow 10 seconds for the computer to complete internal self</w:t>
            </w:r>
            <w:r w:rsidR="00557C52">
              <w:rPr>
                <w:rFonts w:ascii="Arial" w:hAnsi="Arial" w:cs="Arial"/>
                <w:color w:val="231F20"/>
                <w:sz w:val="22"/>
                <w:szCs w:val="22"/>
              </w:rPr>
              <w:t>-</w:t>
            </w:r>
            <w:r w:rsidR="00557C52" w:rsidRPr="00557C52">
              <w:rPr>
                <w:rFonts w:ascii="Arial" w:hAnsi="Arial" w:cs="Arial"/>
                <w:color w:val="231F20"/>
                <w:sz w:val="22"/>
                <w:szCs w:val="22"/>
              </w:rPr>
              <w:t>diagnostics before proceeding. If the power is already on, press the STOP</w:t>
            </w:r>
            <w:r w:rsidR="00557C52">
              <w:rPr>
                <w:rFonts w:ascii="Arial" w:hAnsi="Arial" w:cs="Arial"/>
                <w:color w:val="231F20"/>
                <w:sz w:val="22"/>
                <w:szCs w:val="22"/>
              </w:rPr>
              <w:t xml:space="preserve"> </w:t>
            </w:r>
            <w:r w:rsidR="00557C52" w:rsidRPr="00557C52">
              <w:rPr>
                <w:rFonts w:ascii="Arial" w:hAnsi="Arial" w:cs="Arial"/>
                <w:color w:val="231F20"/>
                <w:sz w:val="22"/>
                <w:szCs w:val="22"/>
              </w:rPr>
              <w:t>control to place the computer in the Ready mode.</w:t>
            </w:r>
          </w:p>
        </w:tc>
      </w:tr>
      <w:tr w:rsidR="00A30EAF" w:rsidRPr="00A612F7" w14:paraId="13DA9F0C" w14:textId="77777777" w:rsidTr="003A15E8">
        <w:trPr>
          <w:cantSplit/>
        </w:trPr>
        <w:tc>
          <w:tcPr>
            <w:tcW w:w="1188" w:type="dxa"/>
            <w:shd w:val="clear" w:color="auto" w:fill="auto"/>
            <w:vAlign w:val="center"/>
          </w:tcPr>
          <w:p w14:paraId="2334F658" w14:textId="77777777" w:rsidR="00A30EAF" w:rsidRPr="00A612F7"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41DB445E" w14:textId="77777777" w:rsidR="00A30EAF" w:rsidRPr="0026341E" w:rsidRDefault="00557C52" w:rsidP="00557C52">
            <w:pPr>
              <w:autoSpaceDE w:val="0"/>
              <w:autoSpaceDN w:val="0"/>
              <w:adjustRightInd w:val="0"/>
              <w:rPr>
                <w:rFonts w:ascii="Arial" w:hAnsi="Arial" w:cs="Arial"/>
                <w:color w:val="231F20"/>
                <w:sz w:val="22"/>
                <w:szCs w:val="22"/>
              </w:rPr>
            </w:pPr>
            <w:r w:rsidRPr="00557C52">
              <w:rPr>
                <w:rFonts w:ascii="Arial" w:hAnsi="Arial" w:cs="Arial"/>
                <w:color w:val="231F20"/>
                <w:sz w:val="22"/>
                <w:szCs w:val="22"/>
              </w:rPr>
              <w:t>Press the PROTOCOL-UP</w:t>
            </w:r>
            <w:r>
              <w:rPr>
                <w:rFonts w:ascii="Arial" w:hAnsi="Arial" w:cs="Arial"/>
                <w:color w:val="231F20"/>
                <w:sz w:val="22"/>
                <w:szCs w:val="22"/>
              </w:rPr>
              <w:t>/</w:t>
            </w:r>
            <w:r w:rsidRPr="00557C52">
              <w:rPr>
                <w:rFonts w:ascii="Arial" w:hAnsi="Arial" w:cs="Arial"/>
                <w:color w:val="231F20"/>
                <w:sz w:val="22"/>
                <w:szCs w:val="22"/>
              </w:rPr>
              <w:t>DN control until the number 15 is shown in the PROTOCOL</w:t>
            </w:r>
            <w:r>
              <w:rPr>
                <w:rFonts w:ascii="Arial" w:hAnsi="Arial" w:cs="Arial"/>
                <w:color w:val="231F20"/>
                <w:sz w:val="22"/>
                <w:szCs w:val="22"/>
              </w:rPr>
              <w:t xml:space="preserve"> </w:t>
            </w:r>
            <w:r w:rsidRPr="00557C52">
              <w:rPr>
                <w:rFonts w:ascii="Arial" w:hAnsi="Arial" w:cs="Arial"/>
                <w:color w:val="231F20"/>
                <w:sz w:val="22"/>
                <w:szCs w:val="22"/>
              </w:rPr>
              <w:t>NUMBER display.</w:t>
            </w:r>
          </w:p>
        </w:tc>
      </w:tr>
      <w:tr w:rsidR="00A30EAF" w:rsidRPr="00A612F7" w14:paraId="356A6A29" w14:textId="77777777" w:rsidTr="003A15E8">
        <w:trPr>
          <w:cantSplit/>
        </w:trPr>
        <w:tc>
          <w:tcPr>
            <w:tcW w:w="1188" w:type="dxa"/>
            <w:shd w:val="clear" w:color="auto" w:fill="auto"/>
            <w:vAlign w:val="center"/>
          </w:tcPr>
          <w:p w14:paraId="45143B1E" w14:textId="77777777" w:rsidR="00A30EAF" w:rsidRPr="00A612F7"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342CCABC" w14:textId="77777777" w:rsidR="00A30EAF" w:rsidRPr="00A612F7" w:rsidRDefault="00557C52" w:rsidP="003A15E8">
            <w:pPr>
              <w:autoSpaceDE w:val="0"/>
              <w:autoSpaceDN w:val="0"/>
              <w:adjustRightInd w:val="0"/>
              <w:rPr>
                <w:rFonts w:ascii="Arial" w:hAnsi="Arial" w:cs="Arial"/>
                <w:color w:val="231F20"/>
                <w:sz w:val="22"/>
                <w:szCs w:val="22"/>
              </w:rPr>
            </w:pPr>
            <w:r w:rsidRPr="00557C52">
              <w:rPr>
                <w:rFonts w:ascii="Arial" w:hAnsi="Arial" w:cs="Arial"/>
                <w:color w:val="231F20"/>
                <w:sz w:val="22"/>
                <w:szCs w:val="22"/>
              </w:rPr>
              <w:t>Select and program the pedal rate and watts of resistance at which you wish the test to begin.</w:t>
            </w:r>
          </w:p>
        </w:tc>
      </w:tr>
      <w:tr w:rsidR="00A30EAF" w:rsidRPr="00A612F7" w14:paraId="548211C2" w14:textId="77777777" w:rsidTr="003A15E8">
        <w:trPr>
          <w:cantSplit/>
        </w:trPr>
        <w:tc>
          <w:tcPr>
            <w:tcW w:w="1188" w:type="dxa"/>
            <w:shd w:val="clear" w:color="auto" w:fill="auto"/>
            <w:vAlign w:val="center"/>
          </w:tcPr>
          <w:p w14:paraId="4E7774E5"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57CC5267" w14:textId="77777777" w:rsidR="00A30EAF" w:rsidRPr="00A612F7" w:rsidRDefault="00557C52" w:rsidP="003A15E8">
            <w:pPr>
              <w:autoSpaceDE w:val="0"/>
              <w:autoSpaceDN w:val="0"/>
              <w:adjustRightInd w:val="0"/>
              <w:rPr>
                <w:rFonts w:ascii="Arial" w:hAnsi="Arial" w:cs="Arial"/>
                <w:color w:val="231F20"/>
                <w:sz w:val="22"/>
                <w:szCs w:val="22"/>
              </w:rPr>
            </w:pPr>
            <w:r w:rsidRPr="00557C52">
              <w:rPr>
                <w:rFonts w:ascii="Arial" w:hAnsi="Arial" w:cs="Arial"/>
                <w:color w:val="231F20"/>
                <w:sz w:val="22"/>
                <w:szCs w:val="22"/>
              </w:rPr>
              <w:t>When you and the patient are ready to begin, press the START</w:t>
            </w:r>
            <w:r>
              <w:rPr>
                <w:rFonts w:ascii="Arial" w:hAnsi="Arial" w:cs="Arial"/>
                <w:color w:val="231F20"/>
                <w:sz w:val="22"/>
                <w:szCs w:val="22"/>
              </w:rPr>
              <w:t xml:space="preserve"> </w:t>
            </w:r>
            <w:r w:rsidRPr="00557C52">
              <w:rPr>
                <w:rFonts w:ascii="Arial" w:hAnsi="Arial" w:cs="Arial"/>
                <w:color w:val="231F20"/>
                <w:sz w:val="22"/>
                <w:szCs w:val="22"/>
              </w:rPr>
              <w:t>control and tell the patient to begin pedaling.</w:t>
            </w:r>
          </w:p>
        </w:tc>
      </w:tr>
      <w:tr w:rsidR="00A30EAF" w:rsidRPr="00A612F7" w14:paraId="5132E7D5" w14:textId="77777777" w:rsidTr="003A15E8">
        <w:trPr>
          <w:cantSplit/>
        </w:trPr>
        <w:tc>
          <w:tcPr>
            <w:tcW w:w="1188" w:type="dxa"/>
            <w:shd w:val="clear" w:color="auto" w:fill="auto"/>
            <w:vAlign w:val="center"/>
          </w:tcPr>
          <w:p w14:paraId="1CF01F3D"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42EB1FE2" w14:textId="77777777" w:rsidR="00A30EAF" w:rsidRPr="00A612F7" w:rsidRDefault="00557C52" w:rsidP="003A15E8">
            <w:pPr>
              <w:autoSpaceDE w:val="0"/>
              <w:autoSpaceDN w:val="0"/>
              <w:adjustRightInd w:val="0"/>
              <w:rPr>
                <w:rFonts w:ascii="Arial" w:hAnsi="Arial" w:cs="Arial"/>
                <w:color w:val="231F20"/>
                <w:sz w:val="22"/>
                <w:szCs w:val="22"/>
              </w:rPr>
            </w:pPr>
            <w:r w:rsidRPr="00557C52">
              <w:rPr>
                <w:rFonts w:ascii="Arial" w:hAnsi="Arial" w:cs="Arial"/>
                <w:color w:val="231F20"/>
                <w:sz w:val="22"/>
                <w:szCs w:val="22"/>
              </w:rPr>
              <w:t>At any time during the procedure you can change the resistance or pedal rate using the appropriate control.</w:t>
            </w:r>
          </w:p>
        </w:tc>
      </w:tr>
      <w:tr w:rsidR="00A30EAF" w:rsidRPr="00A612F7" w14:paraId="17D7869B" w14:textId="77777777" w:rsidTr="003A15E8">
        <w:trPr>
          <w:cantSplit/>
        </w:trPr>
        <w:tc>
          <w:tcPr>
            <w:tcW w:w="1188" w:type="dxa"/>
            <w:shd w:val="clear" w:color="auto" w:fill="auto"/>
            <w:vAlign w:val="center"/>
          </w:tcPr>
          <w:p w14:paraId="28F4C234"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50CB06FA" w14:textId="77777777" w:rsidR="00A30EAF" w:rsidRPr="00A612F7" w:rsidRDefault="00557C52" w:rsidP="003A15E8">
            <w:pPr>
              <w:autoSpaceDE w:val="0"/>
              <w:autoSpaceDN w:val="0"/>
              <w:adjustRightInd w:val="0"/>
              <w:rPr>
                <w:rFonts w:ascii="Arial" w:hAnsi="Arial" w:cs="Arial"/>
                <w:color w:val="231F20"/>
                <w:sz w:val="22"/>
                <w:szCs w:val="22"/>
              </w:rPr>
            </w:pPr>
            <w:r w:rsidRPr="00557C52">
              <w:rPr>
                <w:rFonts w:ascii="Arial" w:hAnsi="Arial" w:cs="Arial"/>
                <w:color w:val="231F20"/>
                <w:sz w:val="22"/>
                <w:szCs w:val="22"/>
              </w:rPr>
              <w:t>When you and the patient are finished with the exercise, press the STOP</w:t>
            </w:r>
            <w:r>
              <w:rPr>
                <w:rFonts w:ascii="Arial" w:hAnsi="Arial" w:cs="Arial"/>
                <w:color w:val="231F20"/>
                <w:sz w:val="22"/>
                <w:szCs w:val="22"/>
              </w:rPr>
              <w:t xml:space="preserve"> </w:t>
            </w:r>
            <w:r w:rsidRPr="00557C52">
              <w:rPr>
                <w:rFonts w:ascii="Arial" w:hAnsi="Arial" w:cs="Arial"/>
                <w:color w:val="231F20"/>
                <w:sz w:val="22"/>
                <w:szCs w:val="22"/>
              </w:rPr>
              <w:t>control.</w:t>
            </w:r>
          </w:p>
        </w:tc>
      </w:tr>
      <w:tr w:rsidR="00A30EAF" w:rsidRPr="00A612F7" w14:paraId="573AF265" w14:textId="77777777" w:rsidTr="003A15E8">
        <w:trPr>
          <w:cantSplit/>
        </w:trPr>
        <w:tc>
          <w:tcPr>
            <w:tcW w:w="1188" w:type="dxa"/>
            <w:shd w:val="clear" w:color="auto" w:fill="auto"/>
            <w:vAlign w:val="center"/>
          </w:tcPr>
          <w:p w14:paraId="42539D5C" w14:textId="77777777" w:rsidR="00A30EAF" w:rsidRDefault="00A30EAF"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732" w:type="dxa"/>
            <w:shd w:val="clear" w:color="auto" w:fill="auto"/>
            <w:vAlign w:val="center"/>
          </w:tcPr>
          <w:p w14:paraId="1CC89CFA" w14:textId="77777777" w:rsidR="00A30EAF" w:rsidRPr="00A612F7" w:rsidRDefault="00557C52" w:rsidP="003A15E8">
            <w:pPr>
              <w:autoSpaceDE w:val="0"/>
              <w:autoSpaceDN w:val="0"/>
              <w:adjustRightInd w:val="0"/>
              <w:rPr>
                <w:rFonts w:ascii="Arial" w:hAnsi="Arial" w:cs="Arial"/>
                <w:color w:val="231F20"/>
                <w:sz w:val="22"/>
                <w:szCs w:val="22"/>
              </w:rPr>
            </w:pPr>
            <w:r w:rsidRPr="00557C52">
              <w:rPr>
                <w:rFonts w:ascii="Arial" w:hAnsi="Arial" w:cs="Arial"/>
                <w:color w:val="231F20"/>
                <w:sz w:val="22"/>
                <w:szCs w:val="22"/>
              </w:rPr>
              <w:t>To return the computer to the Ready mode, press the STOP</w:t>
            </w:r>
            <w:r>
              <w:rPr>
                <w:rFonts w:ascii="Arial" w:hAnsi="Arial" w:cs="Arial"/>
                <w:color w:val="231F20"/>
                <w:sz w:val="22"/>
                <w:szCs w:val="22"/>
              </w:rPr>
              <w:t xml:space="preserve"> </w:t>
            </w:r>
            <w:r w:rsidRPr="00557C52">
              <w:rPr>
                <w:rFonts w:ascii="Arial" w:hAnsi="Arial" w:cs="Arial"/>
                <w:color w:val="231F20"/>
                <w:sz w:val="22"/>
                <w:szCs w:val="22"/>
              </w:rPr>
              <w:t>control again.</w:t>
            </w:r>
          </w:p>
        </w:tc>
      </w:tr>
    </w:tbl>
    <w:p w14:paraId="0B71E2CA" w14:textId="77777777" w:rsidR="00A30EAF" w:rsidRDefault="00A30EAF" w:rsidP="00A30EAF">
      <w:pPr>
        <w:autoSpaceDE w:val="0"/>
        <w:autoSpaceDN w:val="0"/>
        <w:adjustRightInd w:val="0"/>
        <w:spacing w:after="120"/>
        <w:ind w:left="720"/>
        <w:rPr>
          <w:rFonts w:ascii="Arial" w:hAnsi="Arial" w:cs="Arial"/>
        </w:rPr>
      </w:pPr>
    </w:p>
    <w:p w14:paraId="2B16078C" w14:textId="77777777" w:rsidR="00557C52" w:rsidRDefault="00557C52" w:rsidP="00557C52">
      <w:pPr>
        <w:autoSpaceDE w:val="0"/>
        <w:autoSpaceDN w:val="0"/>
        <w:adjustRightInd w:val="0"/>
        <w:spacing w:after="120"/>
        <w:ind w:left="720"/>
        <w:rPr>
          <w:rFonts w:ascii="Arial" w:hAnsi="Arial" w:cs="Arial"/>
          <w:b/>
        </w:rPr>
      </w:pPr>
      <w:r>
        <w:rPr>
          <w:rFonts w:ascii="Arial" w:hAnsi="Arial" w:cs="Arial"/>
          <w:b/>
        </w:rPr>
        <w:t>Setting Automatic Protocol Stop</w:t>
      </w:r>
    </w:p>
    <w:p w14:paraId="072C4720" w14:textId="77777777" w:rsidR="00557C52" w:rsidRPr="005A024C" w:rsidRDefault="00557C52" w:rsidP="00557C52">
      <w:pPr>
        <w:autoSpaceDE w:val="0"/>
        <w:autoSpaceDN w:val="0"/>
        <w:adjustRightInd w:val="0"/>
        <w:spacing w:after="120"/>
        <w:ind w:left="720"/>
        <w:rPr>
          <w:rFonts w:ascii="Arial" w:hAnsi="Arial" w:cs="Arial"/>
          <w:sz w:val="22"/>
          <w:szCs w:val="22"/>
        </w:rPr>
      </w:pPr>
      <w:r w:rsidRPr="005A024C">
        <w:rPr>
          <w:rFonts w:ascii="Arial" w:hAnsi="Arial" w:cs="Arial"/>
          <w:sz w:val="22"/>
          <w:szCs w:val="22"/>
        </w:rPr>
        <w:t xml:space="preserve">The Medical </w:t>
      </w:r>
      <w:r w:rsidR="00E724B8" w:rsidRPr="005A024C">
        <w:rPr>
          <w:rFonts w:ascii="Arial" w:hAnsi="Arial" w:cs="Arial"/>
          <w:sz w:val="22"/>
          <w:szCs w:val="22"/>
        </w:rPr>
        <w:t>Positioning</w:t>
      </w:r>
      <w:r w:rsidRPr="005A024C">
        <w:rPr>
          <w:rFonts w:ascii="Arial" w:hAnsi="Arial" w:cs="Arial"/>
          <w:sz w:val="22"/>
          <w:szCs w:val="22"/>
        </w:rPr>
        <w:t xml:space="preserve">, Inc. Stress Echo® Computer allows you to automatically stop the protocol and start post exercise timing after the patient has ceased pedaling for 10 seconds. This feature allows you to ignore the controller and begin post exercise imaging. </w:t>
      </w:r>
    </w:p>
    <w:p w14:paraId="48B1521E" w14:textId="77777777" w:rsidR="00557C52" w:rsidRPr="005A024C" w:rsidRDefault="00557C52" w:rsidP="00557C52">
      <w:pPr>
        <w:autoSpaceDE w:val="0"/>
        <w:autoSpaceDN w:val="0"/>
        <w:adjustRightInd w:val="0"/>
        <w:spacing w:after="120"/>
        <w:ind w:left="720"/>
        <w:rPr>
          <w:rFonts w:ascii="Arial" w:hAnsi="Arial" w:cs="Arial"/>
          <w:sz w:val="22"/>
          <w:szCs w:val="22"/>
        </w:rPr>
      </w:pPr>
      <w:r w:rsidRPr="005A024C">
        <w:rPr>
          <w:rFonts w:ascii="Arial" w:hAnsi="Arial" w:cs="Arial"/>
          <w:sz w:val="22"/>
          <w:szCs w:val="22"/>
        </w:rPr>
        <w:t xml:space="preserve">When the controller goes into the post exercise timer mode, a brief burst of tones </w:t>
      </w:r>
      <w:proofErr w:type="gramStart"/>
      <w:r w:rsidRPr="005A024C">
        <w:rPr>
          <w:rFonts w:ascii="Arial" w:hAnsi="Arial" w:cs="Arial"/>
          <w:sz w:val="22"/>
          <w:szCs w:val="22"/>
        </w:rPr>
        <w:t>are</w:t>
      </w:r>
      <w:proofErr w:type="gramEnd"/>
      <w:r w:rsidRPr="005A024C">
        <w:rPr>
          <w:rFonts w:ascii="Arial" w:hAnsi="Arial" w:cs="Arial"/>
          <w:sz w:val="22"/>
          <w:szCs w:val="22"/>
        </w:rPr>
        <w:t xml:space="preserve"> sounded to alert both you and the patient to the end of the test. The post exercise timer display is in the center of the controller (see figure 23). Once the post exercise timer has begun, the computer controller sounds a series of tones every minute. This tone is a reminder for other measurements such as post-test blood pressure.</w:t>
      </w:r>
    </w:p>
    <w:p w14:paraId="55A82B47" w14:textId="77777777" w:rsidR="00557C52" w:rsidRPr="005A024C" w:rsidRDefault="00557C52" w:rsidP="00557C52">
      <w:pPr>
        <w:autoSpaceDE w:val="0"/>
        <w:autoSpaceDN w:val="0"/>
        <w:adjustRightInd w:val="0"/>
        <w:spacing w:after="120"/>
        <w:ind w:left="720"/>
        <w:rPr>
          <w:rFonts w:ascii="Arial" w:hAnsi="Arial" w:cs="Arial"/>
          <w:sz w:val="22"/>
          <w:szCs w:val="22"/>
        </w:rPr>
      </w:pPr>
      <w:r w:rsidRPr="005A024C">
        <w:rPr>
          <w:rFonts w:ascii="Arial" w:hAnsi="Arial" w:cs="Arial"/>
          <w:sz w:val="22"/>
          <w:szCs w:val="22"/>
        </w:rPr>
        <w:t>Anytime the ergometer is turned on a</w:t>
      </w:r>
      <w:r w:rsidR="00E724B8" w:rsidRPr="005A024C">
        <w:rPr>
          <w:rFonts w:ascii="Arial" w:hAnsi="Arial" w:cs="Arial"/>
          <w:sz w:val="22"/>
          <w:szCs w:val="22"/>
        </w:rPr>
        <w:t>nd before beginning a procedure;</w:t>
      </w:r>
      <w:r w:rsidRPr="005A024C">
        <w:rPr>
          <w:rFonts w:ascii="Arial" w:hAnsi="Arial" w:cs="Arial"/>
          <w:sz w:val="22"/>
          <w:szCs w:val="22"/>
        </w:rPr>
        <w:t xml:space="preserve"> press the “Auto Stop” button.  Confirm the status in the “Auto Stop” window of the controller.  (ON for enabled and NO for disabled)</w:t>
      </w:r>
    </w:p>
    <w:p w14:paraId="2F912F97" w14:textId="77777777" w:rsidR="00800C74" w:rsidRDefault="00800C74">
      <w:pPr>
        <w:rPr>
          <w:rFonts w:ascii="Arial" w:hAnsi="Arial" w:cs="Arial"/>
          <w:b/>
          <w:color w:val="231F20"/>
          <w:sz w:val="22"/>
          <w:szCs w:val="22"/>
        </w:rPr>
      </w:pPr>
      <w:r>
        <w:rPr>
          <w:rFonts w:ascii="Arial" w:hAnsi="Arial" w:cs="Arial"/>
          <w:b/>
          <w:color w:val="231F20"/>
          <w:sz w:val="22"/>
          <w:szCs w:val="22"/>
        </w:rPr>
        <w:br w:type="page"/>
      </w:r>
    </w:p>
    <w:p w14:paraId="6FDB83CD" w14:textId="77777777" w:rsidR="00E724B8" w:rsidRDefault="000220EE" w:rsidP="007A7F91">
      <w:pPr>
        <w:pStyle w:val="TOCSub-Section"/>
      </w:pPr>
      <w:bookmarkStart w:id="17" w:name="_Toc20653297"/>
      <w:r>
        <w:lastRenderedPageBreak/>
        <w:t>Patient Coach</w:t>
      </w:r>
      <w:bookmarkEnd w:id="17"/>
    </w:p>
    <w:p w14:paraId="535C4868" w14:textId="77777777" w:rsidR="00225587" w:rsidRPr="005A024C" w:rsidRDefault="00225587" w:rsidP="00225587">
      <w:pPr>
        <w:autoSpaceDE w:val="0"/>
        <w:autoSpaceDN w:val="0"/>
        <w:adjustRightInd w:val="0"/>
        <w:spacing w:after="120"/>
        <w:ind w:left="720"/>
        <w:rPr>
          <w:rFonts w:ascii="Arial" w:hAnsi="Arial" w:cs="Arial"/>
          <w:sz w:val="22"/>
          <w:szCs w:val="22"/>
        </w:rPr>
      </w:pPr>
      <w:r w:rsidRPr="005A024C">
        <w:rPr>
          <w:rFonts w:ascii="Arial" w:hAnsi="Arial" w:cs="Arial"/>
          <w:sz w:val="22"/>
          <w:szCs w:val="22"/>
        </w:rPr>
        <w:t>Please refer to Figure 18 for the display and controls described below.</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5652"/>
      </w:tblGrid>
      <w:tr w:rsidR="00E724B8" w:rsidRPr="00A612F7" w14:paraId="79736217" w14:textId="77777777" w:rsidTr="003A15E8">
        <w:trPr>
          <w:cantSplit/>
          <w:tblHeader/>
        </w:trPr>
        <w:tc>
          <w:tcPr>
            <w:tcW w:w="2268" w:type="dxa"/>
            <w:shd w:val="clear" w:color="auto" w:fill="C0C0C0"/>
            <w:vAlign w:val="center"/>
          </w:tcPr>
          <w:p w14:paraId="16529E38" w14:textId="77777777" w:rsidR="00E724B8" w:rsidRPr="00A612F7" w:rsidRDefault="00E724B8" w:rsidP="003A15E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CONTROL</w:t>
            </w:r>
          </w:p>
        </w:tc>
        <w:tc>
          <w:tcPr>
            <w:tcW w:w="5652" w:type="dxa"/>
            <w:shd w:val="clear" w:color="auto" w:fill="C0C0C0"/>
            <w:vAlign w:val="center"/>
          </w:tcPr>
          <w:p w14:paraId="7A8C750D" w14:textId="77777777" w:rsidR="00E724B8" w:rsidRPr="00A612F7" w:rsidRDefault="00E724B8" w:rsidP="003A15E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Description</w:t>
            </w:r>
          </w:p>
        </w:tc>
      </w:tr>
      <w:tr w:rsidR="00E724B8" w:rsidRPr="00A612F7" w14:paraId="6DAD60BB" w14:textId="77777777" w:rsidTr="003A15E8">
        <w:trPr>
          <w:cantSplit/>
        </w:trPr>
        <w:tc>
          <w:tcPr>
            <w:tcW w:w="2268" w:type="dxa"/>
            <w:shd w:val="clear" w:color="auto" w:fill="auto"/>
            <w:vAlign w:val="center"/>
          </w:tcPr>
          <w:p w14:paraId="5A86FB9F" w14:textId="77777777" w:rsidR="00E724B8" w:rsidRPr="00A612F7" w:rsidRDefault="00E724B8"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PEDAL SPEED INDICATOR LIGHT</w:t>
            </w:r>
          </w:p>
        </w:tc>
        <w:tc>
          <w:tcPr>
            <w:tcW w:w="5652" w:type="dxa"/>
            <w:shd w:val="clear" w:color="auto" w:fill="auto"/>
            <w:vAlign w:val="center"/>
          </w:tcPr>
          <w:p w14:paraId="076FF8ED" w14:textId="77777777" w:rsidR="00E724B8" w:rsidRPr="00A612F7" w:rsidRDefault="00E724B8" w:rsidP="00E724B8">
            <w:pPr>
              <w:autoSpaceDE w:val="0"/>
              <w:autoSpaceDN w:val="0"/>
              <w:adjustRightInd w:val="0"/>
              <w:rPr>
                <w:rFonts w:ascii="Arial" w:hAnsi="Arial" w:cs="Arial"/>
                <w:color w:val="231F20"/>
                <w:sz w:val="22"/>
                <w:szCs w:val="22"/>
              </w:rPr>
            </w:pPr>
            <w:r w:rsidRPr="00E724B8">
              <w:rPr>
                <w:rFonts w:ascii="Arial" w:hAnsi="Arial" w:cs="Arial"/>
                <w:color w:val="231F20"/>
                <w:sz w:val="22"/>
                <w:szCs w:val="22"/>
              </w:rPr>
              <w:t>These lights indicate patient pedaling speed. Left amber</w:t>
            </w:r>
            <w:r>
              <w:rPr>
                <w:rFonts w:ascii="Arial" w:hAnsi="Arial" w:cs="Arial"/>
                <w:color w:val="231F20"/>
                <w:sz w:val="22"/>
                <w:szCs w:val="22"/>
              </w:rPr>
              <w:t xml:space="preserve"> </w:t>
            </w:r>
            <w:r w:rsidRPr="00E724B8">
              <w:rPr>
                <w:rFonts w:ascii="Arial" w:hAnsi="Arial" w:cs="Arial"/>
                <w:color w:val="231F20"/>
                <w:sz w:val="22"/>
                <w:szCs w:val="22"/>
              </w:rPr>
              <w:t>light indicates patient is pedaling too slow, green light indicates correct speed, right amber light indicates patient is pedaling too fast. This feature allows you to use visual</w:t>
            </w:r>
            <w:r w:rsidR="004174B6">
              <w:rPr>
                <w:rFonts w:ascii="Arial" w:hAnsi="Arial" w:cs="Arial"/>
                <w:color w:val="231F20"/>
                <w:sz w:val="22"/>
                <w:szCs w:val="22"/>
              </w:rPr>
              <w:t xml:space="preserve"> monitoring</w:t>
            </w:r>
            <w:r w:rsidRPr="00E724B8">
              <w:rPr>
                <w:rFonts w:ascii="Arial" w:hAnsi="Arial" w:cs="Arial"/>
                <w:color w:val="231F20"/>
                <w:sz w:val="22"/>
                <w:szCs w:val="22"/>
              </w:rPr>
              <w:t xml:space="preserve"> to judge patient progress in lieu of audio cadence.</w:t>
            </w:r>
          </w:p>
        </w:tc>
      </w:tr>
      <w:tr w:rsidR="00E724B8" w:rsidRPr="00A612F7" w14:paraId="4E2A3FC6" w14:textId="77777777" w:rsidTr="003A15E8">
        <w:trPr>
          <w:cantSplit/>
        </w:trPr>
        <w:tc>
          <w:tcPr>
            <w:tcW w:w="2268" w:type="dxa"/>
            <w:shd w:val="clear" w:color="auto" w:fill="auto"/>
            <w:vAlign w:val="center"/>
          </w:tcPr>
          <w:p w14:paraId="2F64CE76" w14:textId="77777777" w:rsidR="00E724B8" w:rsidRPr="00A612F7" w:rsidRDefault="00E724B8" w:rsidP="003A15E8">
            <w:pPr>
              <w:autoSpaceDE w:val="0"/>
              <w:autoSpaceDN w:val="0"/>
              <w:adjustRightInd w:val="0"/>
              <w:jc w:val="center"/>
              <w:rPr>
                <w:rFonts w:ascii="Arial" w:hAnsi="Arial" w:cs="Arial"/>
                <w:color w:val="231F20"/>
                <w:sz w:val="22"/>
                <w:szCs w:val="22"/>
              </w:rPr>
            </w:pPr>
            <w:r>
              <w:rPr>
                <w:rFonts w:ascii="Arial" w:hAnsi="Arial" w:cs="Arial"/>
                <w:color w:val="231F20"/>
                <w:sz w:val="22"/>
                <w:szCs w:val="22"/>
              </w:rPr>
              <w:t>VOLUME ADJUST KNOB</w:t>
            </w:r>
          </w:p>
        </w:tc>
        <w:tc>
          <w:tcPr>
            <w:tcW w:w="5652" w:type="dxa"/>
            <w:shd w:val="clear" w:color="auto" w:fill="auto"/>
            <w:vAlign w:val="center"/>
          </w:tcPr>
          <w:p w14:paraId="49514754" w14:textId="77777777" w:rsidR="00E724B8" w:rsidRPr="0026341E" w:rsidRDefault="00E724B8" w:rsidP="003A15E8">
            <w:pPr>
              <w:autoSpaceDE w:val="0"/>
              <w:autoSpaceDN w:val="0"/>
              <w:adjustRightInd w:val="0"/>
              <w:rPr>
                <w:rFonts w:ascii="Arial" w:hAnsi="Arial" w:cs="Arial"/>
                <w:color w:val="231F20"/>
                <w:sz w:val="22"/>
                <w:szCs w:val="22"/>
              </w:rPr>
            </w:pPr>
            <w:r w:rsidRPr="00E724B8">
              <w:rPr>
                <w:rFonts w:ascii="Arial" w:hAnsi="Arial" w:cs="Arial"/>
                <w:color w:val="231F20"/>
                <w:sz w:val="22"/>
                <w:szCs w:val="22"/>
              </w:rPr>
              <w:t>Rotate to adjust volume of cadence.</w:t>
            </w:r>
            <w:r>
              <w:rPr>
                <w:rFonts w:ascii="Arial" w:hAnsi="Arial" w:cs="Arial"/>
                <w:color w:val="231F20"/>
                <w:sz w:val="22"/>
                <w:szCs w:val="22"/>
              </w:rPr>
              <w:t xml:space="preserve">  </w:t>
            </w:r>
            <w:r w:rsidRPr="00E724B8">
              <w:rPr>
                <w:rFonts w:ascii="Arial" w:hAnsi="Arial" w:cs="Arial"/>
                <w:color w:val="231F20"/>
                <w:sz w:val="22"/>
                <w:szCs w:val="22"/>
              </w:rPr>
              <w:t>Note: Cadence tone can be turned on or off using the TONE</w:t>
            </w:r>
            <w:r w:rsidR="003A15E8">
              <w:rPr>
                <w:rFonts w:ascii="Arial" w:hAnsi="Arial" w:cs="Arial"/>
                <w:color w:val="231F20"/>
                <w:sz w:val="22"/>
                <w:szCs w:val="22"/>
              </w:rPr>
              <w:t xml:space="preserve"> </w:t>
            </w:r>
            <w:r w:rsidRPr="00E724B8">
              <w:rPr>
                <w:rFonts w:ascii="Arial" w:hAnsi="Arial" w:cs="Arial"/>
                <w:color w:val="231F20"/>
                <w:sz w:val="22"/>
                <w:szCs w:val="22"/>
              </w:rPr>
              <w:t>BUTTON on the ERGOMETER CONTROLLER.</w:t>
            </w:r>
          </w:p>
        </w:tc>
      </w:tr>
    </w:tbl>
    <w:p w14:paraId="45DD7C1A" w14:textId="77777777" w:rsidR="00E75F63" w:rsidRDefault="00E75F63" w:rsidP="007A7F91">
      <w:pPr>
        <w:autoSpaceDE w:val="0"/>
        <w:autoSpaceDN w:val="0"/>
        <w:adjustRightInd w:val="0"/>
        <w:spacing w:after="120"/>
        <w:ind w:left="720"/>
        <w:rPr>
          <w:rFonts w:ascii="Arial" w:hAnsi="Arial" w:cs="Arial"/>
          <w:b/>
          <w:color w:val="231F20"/>
          <w:sz w:val="22"/>
          <w:szCs w:val="22"/>
        </w:rPr>
      </w:pPr>
    </w:p>
    <w:p w14:paraId="5CEEBDDF" w14:textId="77777777" w:rsidR="00E724B8" w:rsidRDefault="00E724B8"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560A0C92" wp14:editId="5A912CE8">
            <wp:extent cx="3180899" cy="182880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0899" cy="1828800"/>
                    </a:xfrm>
                    <a:prstGeom prst="rect">
                      <a:avLst/>
                    </a:prstGeom>
                    <a:noFill/>
                    <a:ln>
                      <a:noFill/>
                    </a:ln>
                  </pic:spPr>
                </pic:pic>
              </a:graphicData>
            </a:graphic>
          </wp:inline>
        </w:drawing>
      </w:r>
    </w:p>
    <w:p w14:paraId="4DF6F857" w14:textId="77777777" w:rsidR="00E724B8" w:rsidRPr="000F76D3" w:rsidRDefault="00E724B8"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 xml:space="preserve">Figure </w:t>
      </w:r>
      <w:r w:rsidR="0017070B">
        <w:rPr>
          <w:rFonts w:ascii="Arial" w:hAnsi="Arial" w:cs="Arial"/>
          <w:b/>
          <w:color w:val="231F20"/>
          <w:sz w:val="22"/>
          <w:szCs w:val="22"/>
        </w:rPr>
        <w:t>18</w:t>
      </w:r>
    </w:p>
    <w:p w14:paraId="16A203C4" w14:textId="77777777" w:rsidR="001C0619" w:rsidRPr="007A7F91" w:rsidRDefault="003A15E8" w:rsidP="000F76D3">
      <w:pPr>
        <w:ind w:left="720"/>
        <w:rPr>
          <w:rFonts w:ascii="Arial" w:hAnsi="Arial" w:cs="Arial"/>
          <w:b/>
          <w:sz w:val="22"/>
          <w:szCs w:val="22"/>
        </w:rPr>
      </w:pPr>
      <w:r>
        <w:rPr>
          <w:rFonts w:ascii="Arial" w:hAnsi="Arial" w:cs="Arial"/>
          <w:b/>
          <w:sz w:val="22"/>
          <w:szCs w:val="22"/>
        </w:rPr>
        <w:t>Mounting the Patient Coach</w:t>
      </w:r>
    </w:p>
    <w:tbl>
      <w:tblPr>
        <w:tblW w:w="792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1C0619" w:rsidRPr="00A612F7" w14:paraId="58D4FB55" w14:textId="77777777" w:rsidTr="007A7F91">
        <w:trPr>
          <w:cantSplit/>
          <w:tblHeader/>
        </w:trPr>
        <w:tc>
          <w:tcPr>
            <w:tcW w:w="1188" w:type="dxa"/>
            <w:shd w:val="clear" w:color="auto" w:fill="C0C0C0"/>
            <w:vAlign w:val="center"/>
          </w:tcPr>
          <w:p w14:paraId="607727BB" w14:textId="77777777" w:rsidR="001C0619" w:rsidRPr="00A612F7" w:rsidRDefault="001C0619" w:rsidP="001C0619">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63C0D3F" w14:textId="77777777" w:rsidR="001C0619" w:rsidRPr="00A612F7" w:rsidRDefault="001C0619" w:rsidP="001C0619">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1C0619" w:rsidRPr="00A612F7" w14:paraId="562A8799" w14:textId="77777777" w:rsidTr="007A7F91">
        <w:trPr>
          <w:cantSplit/>
        </w:trPr>
        <w:tc>
          <w:tcPr>
            <w:tcW w:w="1188" w:type="dxa"/>
            <w:shd w:val="clear" w:color="auto" w:fill="auto"/>
            <w:vAlign w:val="center"/>
          </w:tcPr>
          <w:p w14:paraId="7DBAD6B9" w14:textId="77777777" w:rsidR="001C0619" w:rsidRPr="00A612F7" w:rsidRDefault="001C0619" w:rsidP="001C0619">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3CC782A" w14:textId="77777777" w:rsidR="001C0619" w:rsidRPr="00A612F7" w:rsidRDefault="003A15E8" w:rsidP="003A15E8">
            <w:pPr>
              <w:autoSpaceDE w:val="0"/>
              <w:autoSpaceDN w:val="0"/>
              <w:adjustRightInd w:val="0"/>
              <w:rPr>
                <w:rFonts w:ascii="Arial" w:hAnsi="Arial" w:cs="Arial"/>
                <w:color w:val="231F20"/>
                <w:sz w:val="22"/>
                <w:szCs w:val="22"/>
              </w:rPr>
            </w:pPr>
            <w:r w:rsidRPr="003A15E8">
              <w:rPr>
                <w:rFonts w:ascii="Arial" w:hAnsi="Arial" w:cs="Arial"/>
                <w:color w:val="231F20"/>
                <w:sz w:val="22"/>
                <w:szCs w:val="22"/>
              </w:rPr>
              <w:t xml:space="preserve">Place the patient coach on top of the </w:t>
            </w:r>
            <w:r>
              <w:rPr>
                <w:rFonts w:ascii="Arial" w:hAnsi="Arial" w:cs="Arial"/>
                <w:color w:val="231F20"/>
                <w:sz w:val="22"/>
                <w:szCs w:val="22"/>
              </w:rPr>
              <w:t>E</w:t>
            </w:r>
            <w:r w:rsidRPr="003A15E8">
              <w:rPr>
                <w:rFonts w:ascii="Arial" w:hAnsi="Arial" w:cs="Arial"/>
                <w:color w:val="231F20"/>
                <w:sz w:val="22"/>
                <w:szCs w:val="22"/>
              </w:rPr>
              <w:t xml:space="preserve">rgometer </w:t>
            </w:r>
            <w:r>
              <w:rPr>
                <w:rFonts w:ascii="Arial" w:hAnsi="Arial" w:cs="Arial"/>
                <w:color w:val="231F20"/>
                <w:sz w:val="22"/>
                <w:szCs w:val="22"/>
              </w:rPr>
              <w:t>C</w:t>
            </w:r>
            <w:r w:rsidRPr="003A15E8">
              <w:rPr>
                <w:rFonts w:ascii="Arial" w:hAnsi="Arial" w:cs="Arial"/>
                <w:color w:val="231F20"/>
                <w:sz w:val="22"/>
                <w:szCs w:val="22"/>
              </w:rPr>
              <w:t>ontroller</w:t>
            </w:r>
            <w:r>
              <w:rPr>
                <w:rFonts w:ascii="Arial" w:hAnsi="Arial" w:cs="Arial"/>
                <w:color w:val="231F20"/>
                <w:sz w:val="22"/>
                <w:szCs w:val="22"/>
              </w:rPr>
              <w:t xml:space="preserve"> </w:t>
            </w:r>
            <w:r w:rsidRPr="003A15E8">
              <w:rPr>
                <w:rFonts w:ascii="Arial" w:hAnsi="Arial" w:cs="Arial"/>
                <w:color w:val="231F20"/>
                <w:sz w:val="22"/>
                <w:szCs w:val="22"/>
              </w:rPr>
              <w:t xml:space="preserve">facing the patients head.  The </w:t>
            </w:r>
            <w:r>
              <w:rPr>
                <w:rFonts w:ascii="Arial" w:hAnsi="Arial" w:cs="Arial"/>
                <w:color w:val="231F20"/>
                <w:sz w:val="22"/>
                <w:szCs w:val="22"/>
              </w:rPr>
              <w:t>hook and loop</w:t>
            </w:r>
            <w:r w:rsidRPr="003A15E8">
              <w:rPr>
                <w:rFonts w:ascii="Arial" w:hAnsi="Arial" w:cs="Arial"/>
                <w:color w:val="231F20"/>
                <w:sz w:val="22"/>
                <w:szCs w:val="22"/>
              </w:rPr>
              <w:t xml:space="preserve"> fasteners on</w:t>
            </w:r>
            <w:r>
              <w:rPr>
                <w:rFonts w:ascii="Arial" w:hAnsi="Arial" w:cs="Arial"/>
                <w:color w:val="231F20"/>
                <w:sz w:val="22"/>
                <w:szCs w:val="22"/>
              </w:rPr>
              <w:t xml:space="preserve"> </w:t>
            </w:r>
            <w:r w:rsidRPr="003A15E8">
              <w:rPr>
                <w:rFonts w:ascii="Arial" w:hAnsi="Arial" w:cs="Arial"/>
                <w:color w:val="231F20"/>
                <w:sz w:val="22"/>
                <w:szCs w:val="22"/>
              </w:rPr>
              <w:t xml:space="preserve">both units will secure them together. </w:t>
            </w:r>
          </w:p>
        </w:tc>
      </w:tr>
      <w:tr w:rsidR="001C0619" w:rsidRPr="00A612F7" w14:paraId="3D81C450" w14:textId="77777777" w:rsidTr="007A7F91">
        <w:trPr>
          <w:cantSplit/>
        </w:trPr>
        <w:tc>
          <w:tcPr>
            <w:tcW w:w="1188" w:type="dxa"/>
            <w:shd w:val="clear" w:color="auto" w:fill="auto"/>
            <w:vAlign w:val="center"/>
          </w:tcPr>
          <w:p w14:paraId="38A0D618" w14:textId="77777777" w:rsidR="001C0619" w:rsidRPr="00A612F7" w:rsidRDefault="001C0619" w:rsidP="001C0619">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0D422493" w14:textId="77777777" w:rsidR="001C0619" w:rsidRPr="00A612F7" w:rsidRDefault="003A15E8" w:rsidP="0017070B">
            <w:pPr>
              <w:autoSpaceDE w:val="0"/>
              <w:autoSpaceDN w:val="0"/>
              <w:adjustRightInd w:val="0"/>
              <w:rPr>
                <w:rFonts w:ascii="Arial" w:hAnsi="Arial" w:cs="Arial"/>
                <w:color w:val="231F20"/>
                <w:sz w:val="22"/>
                <w:szCs w:val="22"/>
              </w:rPr>
            </w:pPr>
            <w:r w:rsidRPr="003A15E8">
              <w:rPr>
                <w:rFonts w:ascii="Arial" w:hAnsi="Arial" w:cs="Arial"/>
                <w:color w:val="231F20"/>
                <w:sz w:val="22"/>
                <w:szCs w:val="22"/>
              </w:rPr>
              <w:t xml:space="preserve">Secure the RS232 type wiring connector to the back of the patient coach and the bottom of the </w:t>
            </w:r>
            <w:r>
              <w:rPr>
                <w:rFonts w:ascii="Arial" w:hAnsi="Arial" w:cs="Arial"/>
                <w:color w:val="231F20"/>
                <w:sz w:val="22"/>
                <w:szCs w:val="22"/>
              </w:rPr>
              <w:t>E</w:t>
            </w:r>
            <w:r w:rsidRPr="003A15E8">
              <w:rPr>
                <w:rFonts w:ascii="Arial" w:hAnsi="Arial" w:cs="Arial"/>
                <w:color w:val="231F20"/>
                <w:sz w:val="22"/>
                <w:szCs w:val="22"/>
              </w:rPr>
              <w:t xml:space="preserve">rgometer </w:t>
            </w:r>
            <w:r>
              <w:rPr>
                <w:rFonts w:ascii="Arial" w:hAnsi="Arial" w:cs="Arial"/>
                <w:color w:val="231F20"/>
                <w:sz w:val="22"/>
                <w:szCs w:val="22"/>
              </w:rPr>
              <w:t>C</w:t>
            </w:r>
            <w:r w:rsidRPr="003A15E8">
              <w:rPr>
                <w:rFonts w:ascii="Arial" w:hAnsi="Arial" w:cs="Arial"/>
                <w:color w:val="231F20"/>
                <w:sz w:val="22"/>
                <w:szCs w:val="22"/>
              </w:rPr>
              <w:t>ontroller.</w:t>
            </w:r>
            <w:r>
              <w:rPr>
                <w:rFonts w:ascii="Arial" w:hAnsi="Arial" w:cs="Arial"/>
                <w:color w:val="231F20"/>
                <w:sz w:val="22"/>
                <w:szCs w:val="22"/>
              </w:rPr>
              <w:t xml:space="preserve">  See Figure </w:t>
            </w:r>
            <w:r w:rsidR="0017070B">
              <w:rPr>
                <w:rFonts w:ascii="Arial" w:hAnsi="Arial" w:cs="Arial"/>
                <w:color w:val="231F20"/>
                <w:sz w:val="22"/>
                <w:szCs w:val="22"/>
              </w:rPr>
              <w:t>19</w:t>
            </w:r>
          </w:p>
        </w:tc>
      </w:tr>
    </w:tbl>
    <w:p w14:paraId="365511A5" w14:textId="77777777" w:rsidR="001C0619" w:rsidRDefault="001C0619" w:rsidP="000F76D3">
      <w:pPr>
        <w:ind w:left="720"/>
        <w:rPr>
          <w:rFonts w:ascii="Arial" w:hAnsi="Arial" w:cs="Arial"/>
          <w:sz w:val="22"/>
          <w:szCs w:val="22"/>
        </w:rPr>
      </w:pPr>
    </w:p>
    <w:p w14:paraId="7892C5F3" w14:textId="77777777" w:rsidR="003A15E8" w:rsidRDefault="003A15E8" w:rsidP="007A7F91">
      <w:pPr>
        <w:ind w:left="720"/>
        <w:jc w:val="center"/>
        <w:rPr>
          <w:rFonts w:ascii="Arial" w:hAnsi="Arial" w:cs="Arial"/>
          <w:b/>
          <w:sz w:val="22"/>
          <w:szCs w:val="22"/>
        </w:rPr>
      </w:pPr>
      <w:r>
        <w:rPr>
          <w:rFonts w:ascii="Arial" w:hAnsi="Arial" w:cs="Arial"/>
          <w:b/>
          <w:noProof/>
          <w:sz w:val="22"/>
          <w:szCs w:val="22"/>
          <w:lang w:eastAsia="en-US"/>
        </w:rPr>
        <w:lastRenderedPageBreak/>
        <w:drawing>
          <wp:inline distT="0" distB="0" distL="0" distR="0" wp14:anchorId="0E74A164" wp14:editId="2B603C64">
            <wp:extent cx="3931920" cy="311586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9">
                      <a:extLst>
                        <a:ext uri="{28A0092B-C50C-407E-A947-70E740481C1C}">
                          <a14:useLocalDpi xmlns:a14="http://schemas.microsoft.com/office/drawing/2010/main" val="0"/>
                        </a:ext>
                      </a:extLst>
                    </a:blip>
                    <a:srcRect b="1672"/>
                    <a:stretch/>
                  </pic:blipFill>
                  <pic:spPr bwMode="auto">
                    <a:xfrm>
                      <a:off x="0" y="0"/>
                      <a:ext cx="3931920" cy="3115862"/>
                    </a:xfrm>
                    <a:prstGeom prst="rect">
                      <a:avLst/>
                    </a:prstGeom>
                    <a:noFill/>
                    <a:ln>
                      <a:noFill/>
                    </a:ln>
                    <a:extLst>
                      <a:ext uri="{53640926-AAD7-44D8-BBD7-CCE9431645EC}">
                        <a14:shadowObscured xmlns:a14="http://schemas.microsoft.com/office/drawing/2010/main"/>
                      </a:ext>
                    </a:extLst>
                  </pic:spPr>
                </pic:pic>
              </a:graphicData>
            </a:graphic>
          </wp:inline>
        </w:drawing>
      </w:r>
    </w:p>
    <w:p w14:paraId="31C0E168" w14:textId="77777777" w:rsidR="003A15E8" w:rsidRPr="007A7F91" w:rsidRDefault="003A15E8" w:rsidP="007A7F91">
      <w:pPr>
        <w:ind w:left="720"/>
        <w:jc w:val="center"/>
        <w:rPr>
          <w:rFonts w:ascii="Arial" w:hAnsi="Arial" w:cs="Arial"/>
          <w:b/>
          <w:sz w:val="22"/>
          <w:szCs w:val="22"/>
        </w:rPr>
      </w:pPr>
      <w:r>
        <w:rPr>
          <w:rFonts w:ascii="Arial" w:hAnsi="Arial" w:cs="Arial"/>
          <w:b/>
          <w:sz w:val="22"/>
          <w:szCs w:val="22"/>
        </w:rPr>
        <w:t xml:space="preserve">Figure </w:t>
      </w:r>
      <w:r w:rsidR="0017070B">
        <w:rPr>
          <w:rFonts w:ascii="Arial" w:hAnsi="Arial" w:cs="Arial"/>
          <w:b/>
          <w:sz w:val="22"/>
          <w:szCs w:val="22"/>
        </w:rPr>
        <w:t>19</w:t>
      </w:r>
    </w:p>
    <w:p w14:paraId="4F941C6F" w14:textId="77777777" w:rsidR="00617705" w:rsidRDefault="00617705" w:rsidP="000F76D3">
      <w:pPr>
        <w:ind w:left="720"/>
        <w:rPr>
          <w:rFonts w:ascii="Arial" w:hAnsi="Arial" w:cs="Arial"/>
          <w:sz w:val="22"/>
          <w:szCs w:val="22"/>
        </w:rPr>
      </w:pPr>
    </w:p>
    <w:p w14:paraId="0013BD5F" w14:textId="77777777" w:rsidR="00B156EB" w:rsidRDefault="00B156EB" w:rsidP="002B06CA">
      <w:pPr>
        <w:pStyle w:val="TOCSub-Section"/>
      </w:pPr>
      <w:bookmarkStart w:id="18" w:name="_Toc20653298"/>
      <w:r>
        <w:t>Bed Preparation</w:t>
      </w:r>
      <w:bookmarkEnd w:id="18"/>
    </w:p>
    <w:p w14:paraId="1054A055" w14:textId="77777777" w:rsidR="00B156EB" w:rsidRPr="005A024C" w:rsidRDefault="00B156EB" w:rsidP="00B156EB">
      <w:pPr>
        <w:ind w:left="720"/>
        <w:rPr>
          <w:rFonts w:ascii="Arial" w:hAnsi="Arial" w:cs="Arial"/>
          <w:sz w:val="22"/>
          <w:szCs w:val="22"/>
        </w:rPr>
      </w:pPr>
      <w:r w:rsidRPr="005A024C">
        <w:rPr>
          <w:rFonts w:ascii="Arial" w:hAnsi="Arial" w:cs="Arial"/>
          <w:sz w:val="22"/>
          <w:szCs w:val="22"/>
        </w:rPr>
        <w:t>Stress EchoBed® provides lateral tilt functionality and is equipped with a safety hip belt and padded patient shoulder restraint.</w:t>
      </w:r>
    </w:p>
    <w:p w14:paraId="1997A6EA" w14:textId="77777777" w:rsidR="00B156EB" w:rsidRPr="005A024C" w:rsidRDefault="00B156EB" w:rsidP="00B156EB">
      <w:pPr>
        <w:ind w:left="720"/>
        <w:rPr>
          <w:rFonts w:ascii="Arial" w:hAnsi="Arial" w:cs="Arial"/>
          <w:sz w:val="22"/>
          <w:szCs w:val="22"/>
        </w:rPr>
      </w:pPr>
    </w:p>
    <w:p w14:paraId="69EB0B75" w14:textId="77777777" w:rsidR="00B156EB" w:rsidRPr="002266A3" w:rsidRDefault="00B156EB" w:rsidP="00B156EB">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 OR DEATH.  To reduce the risk of a potential fall, lock all casters before using equipment.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05366120" w14:textId="77777777" w:rsidTr="007A7F91">
        <w:trPr>
          <w:cantSplit/>
          <w:tblHeader/>
        </w:trPr>
        <w:tc>
          <w:tcPr>
            <w:tcW w:w="1188" w:type="dxa"/>
            <w:shd w:val="clear" w:color="auto" w:fill="C0C0C0"/>
            <w:vAlign w:val="center"/>
          </w:tcPr>
          <w:p w14:paraId="792374D7"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04654F7"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1C03523D" w14:textId="77777777" w:rsidTr="007A7F91">
        <w:trPr>
          <w:cantSplit/>
        </w:trPr>
        <w:tc>
          <w:tcPr>
            <w:tcW w:w="1188" w:type="dxa"/>
            <w:shd w:val="clear" w:color="auto" w:fill="auto"/>
            <w:vAlign w:val="center"/>
          </w:tcPr>
          <w:p w14:paraId="1238B07D"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3D7772A" w14:textId="77777777" w:rsidR="00B156EB" w:rsidRPr="00A612F7" w:rsidRDefault="00B156EB" w:rsidP="009440D1">
            <w:pPr>
              <w:autoSpaceDE w:val="0"/>
              <w:autoSpaceDN w:val="0"/>
              <w:adjustRightInd w:val="0"/>
              <w:rPr>
                <w:rFonts w:ascii="Arial" w:hAnsi="Arial" w:cs="Arial"/>
                <w:color w:val="231F20"/>
                <w:sz w:val="22"/>
                <w:szCs w:val="22"/>
              </w:rPr>
            </w:pPr>
            <w:r>
              <w:rPr>
                <w:rFonts w:ascii="Arial" w:hAnsi="Arial" w:cs="Arial"/>
                <w:color w:val="231F20"/>
                <w:sz w:val="22"/>
                <w:szCs w:val="22"/>
              </w:rPr>
              <w:t>Place the Safe-T-Wedge™ flush with the head end of the bed (the end opposite the ergometer).  Position the Safe-T-Wedge so it is centered evenly between the sides of the bed.</w:t>
            </w:r>
            <w:r w:rsidR="004174B6">
              <w:rPr>
                <w:rFonts w:ascii="Arial" w:hAnsi="Arial" w:cs="Arial"/>
                <w:color w:val="231F20"/>
                <w:sz w:val="22"/>
                <w:szCs w:val="22"/>
              </w:rPr>
              <w:t xml:space="preserve"> </w:t>
            </w:r>
            <w:r w:rsidR="004174B6" w:rsidRPr="004174B6">
              <w:rPr>
                <w:rFonts w:ascii="Arial" w:hAnsi="Arial" w:cs="Arial"/>
                <w:color w:val="231F20"/>
                <w:sz w:val="22"/>
                <w:szCs w:val="22"/>
              </w:rPr>
              <w:t>Re-position the Safe-T-Wedge under the patient’s shoulders and head once they are on the bed, so that they can view the display on the Patient Coach and to inhibit movement away from the ergometer during pedaling.</w:t>
            </w:r>
            <w:r w:rsidR="004174B6">
              <w:rPr>
                <w:rFonts w:ascii="Arial" w:hAnsi="Arial" w:cs="Arial"/>
                <w:color w:val="231F20"/>
                <w:sz w:val="22"/>
                <w:szCs w:val="22"/>
              </w:rPr>
              <w:t xml:space="preserve"> </w:t>
            </w:r>
          </w:p>
        </w:tc>
      </w:tr>
      <w:tr w:rsidR="00B156EB" w:rsidRPr="00A612F7" w14:paraId="03C6AE95" w14:textId="77777777" w:rsidTr="007A7F91">
        <w:trPr>
          <w:cantSplit/>
        </w:trPr>
        <w:tc>
          <w:tcPr>
            <w:tcW w:w="1188" w:type="dxa"/>
            <w:shd w:val="clear" w:color="auto" w:fill="auto"/>
            <w:vAlign w:val="center"/>
          </w:tcPr>
          <w:p w14:paraId="4676A8AE"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5131EFBB" w14:textId="77777777" w:rsidR="00B156EB" w:rsidRPr="00A612F7" w:rsidRDefault="00B156EB" w:rsidP="0017070B">
            <w:pPr>
              <w:autoSpaceDE w:val="0"/>
              <w:autoSpaceDN w:val="0"/>
              <w:adjustRightInd w:val="0"/>
              <w:rPr>
                <w:rFonts w:ascii="Arial" w:hAnsi="Arial" w:cs="Arial"/>
                <w:color w:val="231F20"/>
                <w:sz w:val="22"/>
                <w:szCs w:val="22"/>
              </w:rPr>
            </w:pPr>
            <w:r>
              <w:rPr>
                <w:rFonts w:ascii="Arial" w:hAnsi="Arial" w:cs="Arial"/>
                <w:color w:val="231F20"/>
                <w:sz w:val="22"/>
                <w:szCs w:val="22"/>
              </w:rPr>
              <w:t xml:space="preserve">Locate the restraint lock knob on the top of the shoulder restraint adjusting bar.  Lift the restraint lock knob and rotate it ¼ turn to the “Unlocked” position.  See Figure </w:t>
            </w:r>
            <w:r w:rsidR="0017070B">
              <w:rPr>
                <w:rFonts w:ascii="Arial" w:hAnsi="Arial" w:cs="Arial"/>
                <w:color w:val="231F20"/>
                <w:sz w:val="22"/>
                <w:szCs w:val="22"/>
              </w:rPr>
              <w:t>20</w:t>
            </w:r>
          </w:p>
        </w:tc>
      </w:tr>
      <w:tr w:rsidR="00B156EB" w:rsidRPr="00A612F7" w14:paraId="0D39DE31" w14:textId="77777777" w:rsidTr="007A7F91">
        <w:trPr>
          <w:cantSplit/>
        </w:trPr>
        <w:tc>
          <w:tcPr>
            <w:tcW w:w="1188" w:type="dxa"/>
            <w:shd w:val="clear" w:color="auto" w:fill="auto"/>
            <w:vAlign w:val="center"/>
          </w:tcPr>
          <w:p w14:paraId="78242ED7"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1F25EE76" w14:textId="77777777" w:rsidR="00B156EB" w:rsidRPr="00A612F7" w:rsidRDefault="00B156EB" w:rsidP="009440D1">
            <w:pPr>
              <w:rPr>
                <w:rFonts w:ascii="Arial" w:hAnsi="Arial" w:cs="Arial"/>
                <w:sz w:val="22"/>
                <w:szCs w:val="22"/>
              </w:rPr>
            </w:pPr>
            <w:r>
              <w:rPr>
                <w:rFonts w:ascii="Arial" w:hAnsi="Arial" w:cs="Arial"/>
                <w:sz w:val="22"/>
                <w:szCs w:val="22"/>
              </w:rPr>
              <w:t xml:space="preserve">Swing the restraint adjusting bar and pad to the outside edge of the bed.  (You may prefer to remove the shoulder restraint form the bed.  To do so, lock the restraint lock knob.  On the restraint there are columns at the head and side of the bed.  At the column at the head of the bed, pull out and turn locking plunger ¼ turn.  Lift the restraint to remove.  Reinstall in reverse order.  </w:t>
            </w:r>
          </w:p>
        </w:tc>
      </w:tr>
      <w:tr w:rsidR="00B156EB" w:rsidRPr="00A612F7" w14:paraId="3B1BA523" w14:textId="77777777" w:rsidTr="007A7F91">
        <w:trPr>
          <w:cantSplit/>
        </w:trPr>
        <w:tc>
          <w:tcPr>
            <w:tcW w:w="1188" w:type="dxa"/>
            <w:shd w:val="clear" w:color="auto" w:fill="auto"/>
            <w:vAlign w:val="center"/>
          </w:tcPr>
          <w:p w14:paraId="000DAF8F" w14:textId="77777777" w:rsidR="00B156EB" w:rsidRPr="00A612F7"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2814A571" w14:textId="77777777" w:rsidR="00B156EB" w:rsidRPr="00A612F7" w:rsidRDefault="00B156EB" w:rsidP="0017070B">
            <w:pPr>
              <w:rPr>
                <w:rFonts w:ascii="Arial" w:hAnsi="Arial" w:cs="Arial"/>
                <w:sz w:val="22"/>
                <w:szCs w:val="22"/>
              </w:rPr>
            </w:pPr>
            <w:r>
              <w:rPr>
                <w:rFonts w:ascii="Arial" w:hAnsi="Arial" w:cs="Arial"/>
                <w:sz w:val="22"/>
                <w:szCs w:val="22"/>
              </w:rPr>
              <w:t xml:space="preserve">Lift and turn the handle of the ergometer slide lock to the “Disengage” position.  See Figure </w:t>
            </w:r>
            <w:r w:rsidR="0017070B">
              <w:rPr>
                <w:rFonts w:ascii="Arial" w:hAnsi="Arial" w:cs="Arial"/>
                <w:sz w:val="22"/>
                <w:szCs w:val="22"/>
              </w:rPr>
              <w:t>21</w:t>
            </w:r>
          </w:p>
        </w:tc>
      </w:tr>
      <w:tr w:rsidR="00B156EB" w:rsidRPr="00A612F7" w14:paraId="625A7CFC" w14:textId="77777777" w:rsidTr="007A7F91">
        <w:trPr>
          <w:cantSplit/>
        </w:trPr>
        <w:tc>
          <w:tcPr>
            <w:tcW w:w="1188" w:type="dxa"/>
            <w:shd w:val="clear" w:color="auto" w:fill="auto"/>
            <w:vAlign w:val="center"/>
          </w:tcPr>
          <w:p w14:paraId="2E9B02F6"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5</w:t>
            </w:r>
          </w:p>
        </w:tc>
        <w:tc>
          <w:tcPr>
            <w:tcW w:w="6732" w:type="dxa"/>
            <w:shd w:val="clear" w:color="auto" w:fill="auto"/>
            <w:vAlign w:val="center"/>
          </w:tcPr>
          <w:p w14:paraId="0BCD69A4" w14:textId="77777777" w:rsidR="00B156EB" w:rsidRPr="00A612F7" w:rsidRDefault="00B156EB" w:rsidP="009440D1">
            <w:pPr>
              <w:rPr>
                <w:rFonts w:ascii="Arial" w:hAnsi="Arial" w:cs="Arial"/>
                <w:sz w:val="22"/>
                <w:szCs w:val="22"/>
              </w:rPr>
            </w:pPr>
            <w:r>
              <w:rPr>
                <w:rFonts w:ascii="Arial" w:hAnsi="Arial" w:cs="Arial"/>
                <w:sz w:val="22"/>
                <w:szCs w:val="22"/>
              </w:rPr>
              <w:t xml:space="preserve">Slide the ergometer as far away from the head of the bed as possible, turn the handle of the ergometer slide like and put it down in the “Engaged” position.  Confirm the Ergometer is locked into position.  Move the ergometer as needed to allow the slide lock to drop into a hole in the slide base.  </w:t>
            </w:r>
          </w:p>
        </w:tc>
      </w:tr>
      <w:tr w:rsidR="00B156EB" w:rsidRPr="00A612F7" w14:paraId="074515B4" w14:textId="77777777" w:rsidTr="007A7F91">
        <w:trPr>
          <w:cantSplit/>
        </w:trPr>
        <w:tc>
          <w:tcPr>
            <w:tcW w:w="1188" w:type="dxa"/>
            <w:shd w:val="clear" w:color="auto" w:fill="auto"/>
            <w:vAlign w:val="center"/>
          </w:tcPr>
          <w:p w14:paraId="4479C988"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0F353529" w14:textId="77777777" w:rsidR="00B156EB" w:rsidRPr="00A612F7" w:rsidRDefault="00B156EB" w:rsidP="0017070B">
            <w:pPr>
              <w:rPr>
                <w:rFonts w:ascii="Arial" w:hAnsi="Arial" w:cs="Arial"/>
                <w:sz w:val="22"/>
                <w:szCs w:val="22"/>
              </w:rPr>
            </w:pPr>
            <w:r>
              <w:rPr>
                <w:rFonts w:ascii="Arial" w:hAnsi="Arial" w:cs="Arial"/>
                <w:sz w:val="22"/>
                <w:szCs w:val="22"/>
              </w:rPr>
              <w:t xml:space="preserve">Position the wide safety belt across the bed surface and press the hook and loop fastener tab at the buckle end of the belt against the hook and loop on the side of the bed.  Also place the narrow belt retractor tip in the belt holder on the opposite side of the bed.  See Figure </w:t>
            </w:r>
            <w:r w:rsidR="0017070B">
              <w:rPr>
                <w:rFonts w:ascii="Arial" w:hAnsi="Arial" w:cs="Arial"/>
                <w:sz w:val="22"/>
                <w:szCs w:val="22"/>
              </w:rPr>
              <w:t>22</w:t>
            </w:r>
          </w:p>
        </w:tc>
      </w:tr>
    </w:tbl>
    <w:p w14:paraId="005E4986" w14:textId="77777777" w:rsidR="00B156EB" w:rsidRDefault="00B156EB" w:rsidP="00B156EB">
      <w:pPr>
        <w:ind w:left="720"/>
      </w:pPr>
    </w:p>
    <w:p w14:paraId="3C3756D2" w14:textId="77777777" w:rsidR="00B156EB" w:rsidRDefault="00B156EB" w:rsidP="00B156EB">
      <w:pPr>
        <w:ind w:left="720"/>
        <w:jc w:val="center"/>
      </w:pPr>
      <w:r>
        <w:rPr>
          <w:noProof/>
          <w:lang w:eastAsia="en-US"/>
        </w:rPr>
        <w:drawing>
          <wp:inline distT="0" distB="0" distL="0" distR="0" wp14:anchorId="25F9919C" wp14:editId="7253D9DF">
            <wp:extent cx="3076575" cy="16478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12626"/>
                    <a:stretch/>
                  </pic:blipFill>
                  <pic:spPr bwMode="auto">
                    <a:xfrm>
                      <a:off x="0" y="0"/>
                      <a:ext cx="3076575" cy="1647825"/>
                    </a:xfrm>
                    <a:prstGeom prst="rect">
                      <a:avLst/>
                    </a:prstGeom>
                    <a:noFill/>
                    <a:ln>
                      <a:noFill/>
                    </a:ln>
                    <a:extLst>
                      <a:ext uri="{53640926-AAD7-44D8-BBD7-CCE9431645EC}">
                        <a14:shadowObscured xmlns:a14="http://schemas.microsoft.com/office/drawing/2010/main"/>
                      </a:ext>
                    </a:extLst>
                  </pic:spPr>
                </pic:pic>
              </a:graphicData>
            </a:graphic>
          </wp:inline>
        </w:drawing>
      </w:r>
    </w:p>
    <w:p w14:paraId="320A9886" w14:textId="77777777" w:rsidR="00B156EB" w:rsidRPr="005A024C" w:rsidRDefault="00B156EB" w:rsidP="00B156EB">
      <w:pPr>
        <w:ind w:left="720"/>
        <w:jc w:val="center"/>
        <w:rPr>
          <w:rFonts w:ascii="Arial" w:hAnsi="Arial" w:cs="Arial"/>
          <w:b/>
          <w:sz w:val="22"/>
          <w:szCs w:val="22"/>
        </w:rPr>
      </w:pPr>
      <w:r w:rsidRPr="005A024C">
        <w:rPr>
          <w:rFonts w:ascii="Arial" w:hAnsi="Arial" w:cs="Arial"/>
          <w:b/>
          <w:sz w:val="22"/>
          <w:szCs w:val="22"/>
        </w:rPr>
        <w:t xml:space="preserve">Figure </w:t>
      </w:r>
      <w:r w:rsidR="0017070B" w:rsidRPr="005A024C">
        <w:rPr>
          <w:rFonts w:ascii="Arial" w:hAnsi="Arial" w:cs="Arial"/>
          <w:b/>
          <w:sz w:val="22"/>
          <w:szCs w:val="22"/>
        </w:rPr>
        <w:t>20</w:t>
      </w:r>
    </w:p>
    <w:p w14:paraId="5B8A138F" w14:textId="77777777" w:rsidR="0017070B" w:rsidRDefault="0017070B" w:rsidP="00B156EB">
      <w:pPr>
        <w:ind w:left="720"/>
        <w:jc w:val="center"/>
        <w:rPr>
          <w:b/>
        </w:rPr>
      </w:pPr>
    </w:p>
    <w:p w14:paraId="5B1D4EB5" w14:textId="77777777" w:rsidR="0017070B" w:rsidRDefault="0017070B" w:rsidP="00B156EB">
      <w:pPr>
        <w:ind w:left="720"/>
        <w:jc w:val="center"/>
        <w:rPr>
          <w:b/>
        </w:rPr>
      </w:pPr>
    </w:p>
    <w:p w14:paraId="0E6155F7" w14:textId="77777777" w:rsidR="00B156EB" w:rsidRDefault="00B156EB" w:rsidP="00B156EB">
      <w:pPr>
        <w:ind w:left="720"/>
        <w:jc w:val="center"/>
        <w:rPr>
          <w:b/>
        </w:rPr>
      </w:pPr>
      <w:r>
        <w:rPr>
          <w:b/>
          <w:noProof/>
          <w:lang w:eastAsia="en-US"/>
        </w:rPr>
        <w:drawing>
          <wp:inline distT="0" distB="0" distL="0" distR="0" wp14:anchorId="15DA35CD" wp14:editId="6F4EC1A0">
            <wp:extent cx="300037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0375" cy="2143125"/>
                    </a:xfrm>
                    <a:prstGeom prst="rect">
                      <a:avLst/>
                    </a:prstGeom>
                    <a:noFill/>
                    <a:ln>
                      <a:noFill/>
                    </a:ln>
                  </pic:spPr>
                </pic:pic>
              </a:graphicData>
            </a:graphic>
          </wp:inline>
        </w:drawing>
      </w:r>
    </w:p>
    <w:p w14:paraId="472BA0E6" w14:textId="77777777" w:rsidR="00B156EB" w:rsidRPr="005A024C" w:rsidRDefault="00B156EB" w:rsidP="00B156EB">
      <w:pPr>
        <w:ind w:left="720"/>
        <w:jc w:val="center"/>
        <w:rPr>
          <w:rFonts w:ascii="Arial" w:hAnsi="Arial" w:cs="Arial"/>
          <w:b/>
          <w:sz w:val="22"/>
          <w:szCs w:val="22"/>
        </w:rPr>
      </w:pPr>
      <w:r w:rsidRPr="005A024C">
        <w:rPr>
          <w:rFonts w:ascii="Arial" w:hAnsi="Arial" w:cs="Arial"/>
          <w:b/>
          <w:sz w:val="22"/>
          <w:szCs w:val="22"/>
        </w:rPr>
        <w:t xml:space="preserve">Figure </w:t>
      </w:r>
      <w:r w:rsidR="0017070B" w:rsidRPr="005A024C">
        <w:rPr>
          <w:rFonts w:ascii="Arial" w:hAnsi="Arial" w:cs="Arial"/>
          <w:b/>
          <w:sz w:val="22"/>
          <w:szCs w:val="22"/>
        </w:rPr>
        <w:t>21</w:t>
      </w:r>
    </w:p>
    <w:p w14:paraId="6FC86BEC" w14:textId="77777777" w:rsidR="0017070B" w:rsidRDefault="0017070B" w:rsidP="00B156EB">
      <w:pPr>
        <w:ind w:left="720"/>
        <w:jc w:val="center"/>
        <w:rPr>
          <w:b/>
        </w:rPr>
      </w:pPr>
    </w:p>
    <w:p w14:paraId="76E12ACD" w14:textId="77777777" w:rsidR="0017070B" w:rsidRDefault="0017070B" w:rsidP="00B156EB">
      <w:pPr>
        <w:ind w:left="720"/>
        <w:jc w:val="center"/>
        <w:rPr>
          <w:b/>
        </w:rPr>
      </w:pPr>
    </w:p>
    <w:p w14:paraId="3733F43B" w14:textId="77777777" w:rsidR="00B156EB" w:rsidRDefault="00B156EB" w:rsidP="00B156EB">
      <w:pPr>
        <w:ind w:left="720"/>
        <w:jc w:val="center"/>
        <w:rPr>
          <w:b/>
        </w:rPr>
      </w:pPr>
      <w:r>
        <w:rPr>
          <w:b/>
          <w:noProof/>
          <w:lang w:eastAsia="en-US"/>
        </w:rPr>
        <w:lastRenderedPageBreak/>
        <w:drawing>
          <wp:inline distT="0" distB="0" distL="0" distR="0" wp14:anchorId="3B671442" wp14:editId="7C80E8A3">
            <wp:extent cx="1781175" cy="1685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81175" cy="1685925"/>
                    </a:xfrm>
                    <a:prstGeom prst="rect">
                      <a:avLst/>
                    </a:prstGeom>
                    <a:noFill/>
                    <a:ln>
                      <a:noFill/>
                    </a:ln>
                  </pic:spPr>
                </pic:pic>
              </a:graphicData>
            </a:graphic>
          </wp:inline>
        </w:drawing>
      </w:r>
    </w:p>
    <w:p w14:paraId="5F2D5BB7" w14:textId="77777777" w:rsidR="00B156EB" w:rsidRPr="005A024C" w:rsidRDefault="00B156EB" w:rsidP="00B156EB">
      <w:pPr>
        <w:ind w:left="720"/>
        <w:jc w:val="center"/>
        <w:rPr>
          <w:rFonts w:ascii="Arial" w:hAnsi="Arial" w:cs="Arial"/>
          <w:b/>
          <w:sz w:val="22"/>
          <w:szCs w:val="22"/>
        </w:rPr>
      </w:pPr>
      <w:r w:rsidRPr="005A024C">
        <w:rPr>
          <w:rFonts w:ascii="Arial" w:hAnsi="Arial" w:cs="Arial"/>
          <w:b/>
          <w:sz w:val="22"/>
          <w:szCs w:val="22"/>
        </w:rPr>
        <w:t xml:space="preserve">Figure </w:t>
      </w:r>
      <w:r w:rsidR="0017070B" w:rsidRPr="005A024C">
        <w:rPr>
          <w:rFonts w:ascii="Arial" w:hAnsi="Arial" w:cs="Arial"/>
          <w:b/>
          <w:sz w:val="22"/>
          <w:szCs w:val="22"/>
        </w:rPr>
        <w:t>22</w:t>
      </w:r>
    </w:p>
    <w:p w14:paraId="6A2464FA" w14:textId="77777777" w:rsidR="00D25C4B" w:rsidRPr="007A7F91" w:rsidRDefault="00D25C4B" w:rsidP="007A7F91">
      <w:pPr>
        <w:ind w:left="720"/>
      </w:pPr>
    </w:p>
    <w:p w14:paraId="1142C16F" w14:textId="77777777" w:rsidR="00D25C4B" w:rsidRDefault="00D25C4B">
      <w:pPr>
        <w:rPr>
          <w:rFonts w:ascii="Arial-BoldMT" w:hAnsi="Arial-BoldMT" w:cs="Arial-BoldMT"/>
          <w:b/>
          <w:bCs/>
          <w:color w:val="231F20"/>
        </w:rPr>
      </w:pPr>
      <w:r>
        <w:br w:type="page"/>
      </w:r>
    </w:p>
    <w:p w14:paraId="49038768" w14:textId="77777777" w:rsidR="00B156EB" w:rsidRDefault="00B156EB" w:rsidP="002B06CA">
      <w:pPr>
        <w:pStyle w:val="TOCSub-Section"/>
      </w:pPr>
      <w:bookmarkStart w:id="19" w:name="_Toc20653299"/>
      <w:r>
        <w:lastRenderedPageBreak/>
        <w:t>Patient Positioning Procedure</w:t>
      </w:r>
      <w:bookmarkEnd w:id="19"/>
    </w:p>
    <w:p w14:paraId="276E7095" w14:textId="77777777" w:rsidR="0017070B" w:rsidRPr="002266A3" w:rsidRDefault="0017070B" w:rsidP="0017070B">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WARNING, POTENTIAL FOR INJURY</w:t>
      </w:r>
      <w:r>
        <w:rPr>
          <w:rFonts w:ascii="Arial" w:hAnsi="Arial" w:cs="Arial"/>
          <w:b/>
          <w:color w:val="231F20"/>
          <w:sz w:val="22"/>
          <w:szCs w:val="22"/>
        </w:rPr>
        <w:t xml:space="preserve">.  To reduce the potential for patient knee injury, position the ergometer so the patient’s knees remain slightly bent through all positions of pedal rotation.  </w:t>
      </w:r>
    </w:p>
    <w:p w14:paraId="52E1C8C3" w14:textId="77777777" w:rsidR="0017070B" w:rsidRPr="0017070B" w:rsidRDefault="0017070B" w:rsidP="0017070B"/>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580BA80F" w14:textId="77777777" w:rsidTr="007A7F91">
        <w:trPr>
          <w:cantSplit/>
          <w:tblHeader/>
        </w:trPr>
        <w:tc>
          <w:tcPr>
            <w:tcW w:w="1188" w:type="dxa"/>
            <w:shd w:val="clear" w:color="auto" w:fill="C0C0C0"/>
            <w:vAlign w:val="center"/>
          </w:tcPr>
          <w:p w14:paraId="3ADFC95E"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363CDD89"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2A22C9C1" w14:textId="77777777" w:rsidTr="007A7F91">
        <w:trPr>
          <w:cantSplit/>
        </w:trPr>
        <w:tc>
          <w:tcPr>
            <w:tcW w:w="1188" w:type="dxa"/>
            <w:shd w:val="clear" w:color="auto" w:fill="auto"/>
            <w:vAlign w:val="center"/>
          </w:tcPr>
          <w:p w14:paraId="523B38BD"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44FC9D13" w14:textId="77777777" w:rsidR="00B156EB" w:rsidRPr="00A612F7" w:rsidRDefault="00B156EB" w:rsidP="009440D1">
            <w:pPr>
              <w:autoSpaceDE w:val="0"/>
              <w:autoSpaceDN w:val="0"/>
              <w:adjustRightInd w:val="0"/>
              <w:rPr>
                <w:rFonts w:ascii="Arial" w:hAnsi="Arial" w:cs="Arial"/>
                <w:color w:val="231F20"/>
                <w:sz w:val="22"/>
                <w:szCs w:val="22"/>
              </w:rPr>
            </w:pPr>
            <w:r w:rsidRPr="00AA77EF">
              <w:rPr>
                <w:rFonts w:ascii="Arial" w:hAnsi="Arial" w:cs="Arial"/>
                <w:color w:val="231F20"/>
                <w:sz w:val="22"/>
                <w:szCs w:val="22"/>
              </w:rPr>
              <w:t>With the imaging window drop-section closed, ask the</w:t>
            </w:r>
            <w:r>
              <w:rPr>
                <w:rFonts w:ascii="Arial" w:hAnsi="Arial" w:cs="Arial"/>
                <w:color w:val="231F20"/>
                <w:sz w:val="22"/>
                <w:szCs w:val="22"/>
              </w:rPr>
              <w:t xml:space="preserve"> </w:t>
            </w:r>
            <w:r w:rsidRPr="00AA77EF">
              <w:rPr>
                <w:rFonts w:ascii="Arial" w:hAnsi="Arial" w:cs="Arial"/>
                <w:color w:val="231F20"/>
                <w:sz w:val="22"/>
                <w:szCs w:val="22"/>
              </w:rPr>
              <w:t>patient to lie on his or her back on the bed. Have the</w:t>
            </w:r>
            <w:r>
              <w:rPr>
                <w:rFonts w:ascii="Arial" w:hAnsi="Arial" w:cs="Arial"/>
                <w:color w:val="231F20"/>
                <w:sz w:val="22"/>
                <w:szCs w:val="22"/>
              </w:rPr>
              <w:t xml:space="preserve"> </w:t>
            </w:r>
            <w:r w:rsidRPr="00AA77EF">
              <w:rPr>
                <w:rFonts w:ascii="Arial" w:hAnsi="Arial" w:cs="Arial"/>
                <w:color w:val="231F20"/>
                <w:sz w:val="22"/>
                <w:szCs w:val="22"/>
              </w:rPr>
              <w:t>patient slide toward the head or foot of the bed so his or</w:t>
            </w:r>
            <w:r>
              <w:rPr>
                <w:rFonts w:ascii="Arial" w:hAnsi="Arial" w:cs="Arial"/>
                <w:color w:val="231F20"/>
                <w:sz w:val="22"/>
                <w:szCs w:val="22"/>
              </w:rPr>
              <w:t xml:space="preserve"> </w:t>
            </w:r>
            <w:r w:rsidRPr="00AA77EF">
              <w:rPr>
                <w:rFonts w:ascii="Arial" w:hAnsi="Arial" w:cs="Arial"/>
                <w:color w:val="231F20"/>
                <w:sz w:val="22"/>
                <w:szCs w:val="22"/>
              </w:rPr>
              <w:t>her heart is positioned directly over the imaging window drop-section. Next, position the patient’s hips so they are over the wide safety belt and his or her right hip is against the narrow belt holder.</w:t>
            </w:r>
          </w:p>
        </w:tc>
      </w:tr>
      <w:tr w:rsidR="00B156EB" w:rsidRPr="00A612F7" w14:paraId="59DFEC3A" w14:textId="77777777" w:rsidTr="007A7F91">
        <w:trPr>
          <w:cantSplit/>
        </w:trPr>
        <w:tc>
          <w:tcPr>
            <w:tcW w:w="1188" w:type="dxa"/>
            <w:shd w:val="clear" w:color="auto" w:fill="auto"/>
            <w:vAlign w:val="center"/>
          </w:tcPr>
          <w:p w14:paraId="13A2C184"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65E6949B" w14:textId="77777777" w:rsidR="00B156EB" w:rsidRPr="00A612F7" w:rsidRDefault="00B156EB" w:rsidP="009440D1">
            <w:pPr>
              <w:autoSpaceDE w:val="0"/>
              <w:autoSpaceDN w:val="0"/>
              <w:adjustRightInd w:val="0"/>
              <w:rPr>
                <w:rFonts w:ascii="Arial" w:hAnsi="Arial" w:cs="Arial"/>
                <w:color w:val="231F20"/>
                <w:sz w:val="22"/>
                <w:szCs w:val="22"/>
              </w:rPr>
            </w:pPr>
            <w:r w:rsidRPr="00AA77EF">
              <w:rPr>
                <w:rFonts w:ascii="Arial" w:hAnsi="Arial" w:cs="Arial"/>
                <w:color w:val="231F20"/>
                <w:sz w:val="22"/>
                <w:szCs w:val="22"/>
              </w:rPr>
              <w:t>Explain to the patient that you will be putting a safety belt</w:t>
            </w:r>
            <w:r>
              <w:rPr>
                <w:rFonts w:ascii="Arial" w:hAnsi="Arial" w:cs="Arial"/>
                <w:color w:val="231F20"/>
                <w:sz w:val="22"/>
                <w:szCs w:val="22"/>
              </w:rPr>
              <w:t xml:space="preserve"> </w:t>
            </w:r>
            <w:r w:rsidRPr="00AA77EF">
              <w:rPr>
                <w:rFonts w:ascii="Arial" w:hAnsi="Arial" w:cs="Arial"/>
                <w:color w:val="231F20"/>
                <w:sz w:val="22"/>
                <w:szCs w:val="22"/>
              </w:rPr>
              <w:t>around his or her hips and will be positioning the shoulder restraint pad against his or her shoulder. Tell him or her that this is so he or she will stay in position when the bed is tilted. Also explain that you will be opening the imaging window drop-section. While the patient will not feel any discomfort, do not surprise the patient by opening the drop section or tilting the bed without warning.</w:t>
            </w:r>
          </w:p>
        </w:tc>
      </w:tr>
      <w:tr w:rsidR="00B156EB" w:rsidRPr="00A612F7" w14:paraId="5BA01AC2" w14:textId="77777777" w:rsidTr="007A7F91">
        <w:trPr>
          <w:cantSplit/>
        </w:trPr>
        <w:tc>
          <w:tcPr>
            <w:tcW w:w="1188" w:type="dxa"/>
            <w:shd w:val="clear" w:color="auto" w:fill="auto"/>
            <w:vAlign w:val="center"/>
          </w:tcPr>
          <w:p w14:paraId="7E7658D0"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3</w:t>
            </w:r>
          </w:p>
        </w:tc>
        <w:tc>
          <w:tcPr>
            <w:tcW w:w="6732" w:type="dxa"/>
            <w:shd w:val="clear" w:color="auto" w:fill="auto"/>
            <w:vAlign w:val="center"/>
          </w:tcPr>
          <w:p w14:paraId="1D3A2B69" w14:textId="77777777" w:rsidR="00B156EB" w:rsidRPr="00A612F7" w:rsidRDefault="004174B6" w:rsidP="009440D1">
            <w:pPr>
              <w:rPr>
                <w:rFonts w:ascii="Arial" w:hAnsi="Arial" w:cs="Arial"/>
                <w:sz w:val="22"/>
                <w:szCs w:val="22"/>
              </w:rPr>
            </w:pPr>
            <w:r w:rsidRPr="004174B6">
              <w:rPr>
                <w:rFonts w:ascii="Arial" w:hAnsi="Arial" w:cs="Arial"/>
                <w:sz w:val="22"/>
                <w:szCs w:val="22"/>
              </w:rPr>
              <w:t xml:space="preserve">Disconnect the hook and loop fastener from the side safety </w:t>
            </w:r>
            <w:proofErr w:type="gramStart"/>
            <w:r w:rsidRPr="004174B6">
              <w:rPr>
                <w:rFonts w:ascii="Arial" w:hAnsi="Arial" w:cs="Arial"/>
                <w:sz w:val="22"/>
                <w:szCs w:val="22"/>
              </w:rPr>
              <w:t>belt, and</w:t>
            </w:r>
            <w:proofErr w:type="gramEnd"/>
            <w:r w:rsidRPr="004174B6">
              <w:rPr>
                <w:rFonts w:ascii="Arial" w:hAnsi="Arial" w:cs="Arial"/>
                <w:sz w:val="22"/>
                <w:szCs w:val="22"/>
              </w:rPr>
              <w:t xml:space="preserve"> position the belt over the patient’s left hip.  If you fail to disconnect, it will allow the patient’s hip to slide when the bed is tilted to the left.</w:t>
            </w:r>
          </w:p>
        </w:tc>
      </w:tr>
      <w:tr w:rsidR="00B156EB" w:rsidRPr="00A612F7" w14:paraId="43117D8E" w14:textId="77777777" w:rsidTr="007A7F91">
        <w:trPr>
          <w:cantSplit/>
        </w:trPr>
        <w:tc>
          <w:tcPr>
            <w:tcW w:w="1188" w:type="dxa"/>
            <w:shd w:val="clear" w:color="auto" w:fill="auto"/>
            <w:vAlign w:val="center"/>
          </w:tcPr>
          <w:p w14:paraId="282F667C" w14:textId="77777777" w:rsidR="00B156EB" w:rsidRPr="00A612F7"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3D7B6D00" w14:textId="77777777" w:rsidR="00B156EB" w:rsidRPr="00A612F7" w:rsidRDefault="00B156EB" w:rsidP="009440D1">
            <w:pPr>
              <w:rPr>
                <w:rFonts w:ascii="Arial" w:hAnsi="Arial" w:cs="Arial"/>
                <w:sz w:val="22"/>
                <w:szCs w:val="22"/>
              </w:rPr>
            </w:pPr>
            <w:r>
              <w:rPr>
                <w:rFonts w:ascii="Arial" w:hAnsi="Arial" w:cs="Arial"/>
                <w:sz w:val="22"/>
                <w:szCs w:val="22"/>
              </w:rPr>
              <w:t>Reach across the patient with your other hand and remove the belt retractor from the belt holder.</w:t>
            </w:r>
          </w:p>
        </w:tc>
      </w:tr>
      <w:tr w:rsidR="00B156EB" w:rsidRPr="00A612F7" w14:paraId="5A123ECB" w14:textId="77777777" w:rsidTr="007A7F91">
        <w:trPr>
          <w:cantSplit/>
        </w:trPr>
        <w:tc>
          <w:tcPr>
            <w:tcW w:w="1188" w:type="dxa"/>
            <w:shd w:val="clear" w:color="auto" w:fill="auto"/>
            <w:vAlign w:val="center"/>
          </w:tcPr>
          <w:p w14:paraId="110A8149"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5B0E990C" w14:textId="77777777" w:rsidR="00B156EB" w:rsidRPr="00A612F7" w:rsidRDefault="00B156EB" w:rsidP="0017070B">
            <w:pPr>
              <w:rPr>
                <w:rFonts w:ascii="Arial" w:hAnsi="Arial" w:cs="Arial"/>
                <w:sz w:val="22"/>
                <w:szCs w:val="22"/>
              </w:rPr>
            </w:pPr>
            <w:r>
              <w:rPr>
                <w:rFonts w:ascii="Arial" w:hAnsi="Arial" w:cs="Arial"/>
                <w:sz w:val="22"/>
                <w:szCs w:val="22"/>
              </w:rPr>
              <w:t xml:space="preserve">Hold the retractor in the “Extend position and pull the retractor toward you across the patient.  See Figure </w:t>
            </w:r>
            <w:r w:rsidR="0017070B">
              <w:rPr>
                <w:rFonts w:ascii="Arial" w:hAnsi="Arial" w:cs="Arial"/>
                <w:sz w:val="22"/>
                <w:szCs w:val="22"/>
              </w:rPr>
              <w:t>24</w:t>
            </w:r>
          </w:p>
        </w:tc>
      </w:tr>
      <w:tr w:rsidR="00B156EB" w:rsidRPr="00A612F7" w14:paraId="24204555" w14:textId="77777777" w:rsidTr="007A7F91">
        <w:trPr>
          <w:cantSplit/>
        </w:trPr>
        <w:tc>
          <w:tcPr>
            <w:tcW w:w="1188" w:type="dxa"/>
            <w:shd w:val="clear" w:color="auto" w:fill="auto"/>
            <w:vAlign w:val="center"/>
          </w:tcPr>
          <w:p w14:paraId="08FFDEFF"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5B1A89AB" w14:textId="77777777" w:rsidR="00B156EB" w:rsidRPr="00A612F7" w:rsidRDefault="00B156EB" w:rsidP="0017070B">
            <w:pPr>
              <w:rPr>
                <w:rFonts w:ascii="Arial" w:hAnsi="Arial" w:cs="Arial"/>
                <w:sz w:val="22"/>
                <w:szCs w:val="22"/>
              </w:rPr>
            </w:pPr>
            <w:r w:rsidRPr="009A38AC">
              <w:rPr>
                <w:rFonts w:ascii="Arial" w:hAnsi="Arial" w:cs="Arial"/>
                <w:sz w:val="22"/>
                <w:szCs w:val="22"/>
              </w:rPr>
              <w:t>Rotate the retractor to the “Lock” position and insert the retractor tip in the buckle of the wide belt creating a “sling” around the patient’s hips.</w:t>
            </w:r>
            <w:r>
              <w:rPr>
                <w:rFonts w:ascii="Arial" w:hAnsi="Arial" w:cs="Arial"/>
                <w:sz w:val="22"/>
                <w:szCs w:val="22"/>
              </w:rPr>
              <w:t xml:space="preserve">  See Figure </w:t>
            </w:r>
            <w:r w:rsidR="0017070B">
              <w:rPr>
                <w:rFonts w:ascii="Arial" w:hAnsi="Arial" w:cs="Arial"/>
                <w:sz w:val="22"/>
                <w:szCs w:val="22"/>
              </w:rPr>
              <w:t>24</w:t>
            </w:r>
          </w:p>
        </w:tc>
      </w:tr>
      <w:tr w:rsidR="00B156EB" w:rsidRPr="00A612F7" w14:paraId="411747A4" w14:textId="77777777" w:rsidTr="007A7F91">
        <w:trPr>
          <w:cantSplit/>
        </w:trPr>
        <w:tc>
          <w:tcPr>
            <w:tcW w:w="1188" w:type="dxa"/>
            <w:shd w:val="clear" w:color="auto" w:fill="auto"/>
            <w:vAlign w:val="center"/>
          </w:tcPr>
          <w:p w14:paraId="05108A0D"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732" w:type="dxa"/>
            <w:shd w:val="clear" w:color="auto" w:fill="auto"/>
            <w:vAlign w:val="center"/>
          </w:tcPr>
          <w:p w14:paraId="668CC2BA" w14:textId="77777777" w:rsidR="00B156EB" w:rsidRPr="00A612F7" w:rsidRDefault="00B156EB" w:rsidP="009440D1">
            <w:pPr>
              <w:rPr>
                <w:rFonts w:ascii="Arial" w:hAnsi="Arial" w:cs="Arial"/>
                <w:sz w:val="22"/>
                <w:szCs w:val="22"/>
              </w:rPr>
            </w:pPr>
            <w:r w:rsidRPr="009A38AC">
              <w:rPr>
                <w:rFonts w:ascii="Arial" w:hAnsi="Arial" w:cs="Arial"/>
                <w:sz w:val="22"/>
                <w:szCs w:val="22"/>
              </w:rPr>
              <w:t>Allow the connected retractor and buckle to move toward the belt holder on the far side of the bed (this removes slack) and gently lay the retractor on the patient. The retractor will take up the excess slack in the narrow belt.</w:t>
            </w:r>
          </w:p>
        </w:tc>
      </w:tr>
      <w:tr w:rsidR="00B156EB" w:rsidRPr="00A612F7" w14:paraId="01D2DB67" w14:textId="77777777" w:rsidTr="007A7F91">
        <w:trPr>
          <w:cantSplit/>
        </w:trPr>
        <w:tc>
          <w:tcPr>
            <w:tcW w:w="1188" w:type="dxa"/>
            <w:shd w:val="clear" w:color="auto" w:fill="auto"/>
            <w:vAlign w:val="center"/>
          </w:tcPr>
          <w:p w14:paraId="352431E6"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732" w:type="dxa"/>
            <w:shd w:val="clear" w:color="auto" w:fill="auto"/>
            <w:vAlign w:val="center"/>
          </w:tcPr>
          <w:p w14:paraId="489B1DCB" w14:textId="77777777" w:rsidR="00B156EB" w:rsidRPr="00A612F7" w:rsidRDefault="00B156EB" w:rsidP="009440D1">
            <w:pPr>
              <w:rPr>
                <w:rFonts w:ascii="Arial" w:hAnsi="Arial" w:cs="Arial"/>
                <w:sz w:val="22"/>
                <w:szCs w:val="22"/>
              </w:rPr>
            </w:pPr>
            <w:r w:rsidRPr="009A38AC">
              <w:rPr>
                <w:rFonts w:ascii="Arial" w:hAnsi="Arial" w:cs="Arial"/>
                <w:sz w:val="22"/>
                <w:szCs w:val="22"/>
              </w:rPr>
              <w:t>Reposition the shoulder restraint as needed. If not</w:t>
            </w:r>
            <w:r>
              <w:rPr>
                <w:rFonts w:ascii="Arial" w:hAnsi="Arial" w:cs="Arial"/>
                <w:sz w:val="22"/>
                <w:szCs w:val="22"/>
              </w:rPr>
              <w:t xml:space="preserve"> </w:t>
            </w:r>
            <w:r w:rsidRPr="009A38AC">
              <w:rPr>
                <w:rFonts w:ascii="Arial" w:hAnsi="Arial" w:cs="Arial"/>
                <w:sz w:val="22"/>
                <w:szCs w:val="22"/>
              </w:rPr>
              <w:t>unlocked, lift the lock knob on the restraint adjusting arm and turn 1/4 turn. Swing the restraint adjusting arm to position the pad against the patient’s shoulder.</w:t>
            </w:r>
          </w:p>
        </w:tc>
      </w:tr>
      <w:tr w:rsidR="00B156EB" w:rsidRPr="00A612F7" w14:paraId="124C1E35" w14:textId="77777777" w:rsidTr="007A7F91">
        <w:trPr>
          <w:cantSplit/>
        </w:trPr>
        <w:tc>
          <w:tcPr>
            <w:tcW w:w="1188" w:type="dxa"/>
            <w:shd w:val="clear" w:color="auto" w:fill="auto"/>
            <w:vAlign w:val="center"/>
          </w:tcPr>
          <w:p w14:paraId="1137AC0D"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9</w:t>
            </w:r>
          </w:p>
        </w:tc>
        <w:tc>
          <w:tcPr>
            <w:tcW w:w="6732" w:type="dxa"/>
            <w:shd w:val="clear" w:color="auto" w:fill="auto"/>
            <w:vAlign w:val="center"/>
          </w:tcPr>
          <w:p w14:paraId="1FD039F5" w14:textId="77777777" w:rsidR="00B156EB" w:rsidRPr="00A612F7" w:rsidRDefault="00B156EB" w:rsidP="0017070B">
            <w:pPr>
              <w:rPr>
                <w:rFonts w:ascii="Arial" w:hAnsi="Arial" w:cs="Arial"/>
                <w:sz w:val="22"/>
                <w:szCs w:val="22"/>
              </w:rPr>
            </w:pPr>
            <w:r w:rsidRPr="009A38AC">
              <w:rPr>
                <w:rFonts w:ascii="Arial" w:hAnsi="Arial" w:cs="Arial"/>
                <w:sz w:val="22"/>
                <w:szCs w:val="22"/>
              </w:rPr>
              <w:t xml:space="preserve">Press the pad firmly against the patient’s shoulder to hold the patient securely when the bed is tilted laterally. Rotate the restraint lock knob 1/4 turn on the adjusting arm and allow it to engage in one of </w:t>
            </w:r>
            <w:r>
              <w:rPr>
                <w:rFonts w:ascii="Arial" w:hAnsi="Arial" w:cs="Arial"/>
                <w:sz w:val="22"/>
                <w:szCs w:val="22"/>
              </w:rPr>
              <w:t>the locking holes in the adjust</w:t>
            </w:r>
            <w:r w:rsidRPr="009A38AC">
              <w:rPr>
                <w:rFonts w:ascii="Arial" w:hAnsi="Arial" w:cs="Arial"/>
                <w:sz w:val="22"/>
                <w:szCs w:val="22"/>
              </w:rPr>
              <w:t>ing arm.</w:t>
            </w:r>
            <w:r>
              <w:rPr>
                <w:rFonts w:ascii="Arial" w:hAnsi="Arial" w:cs="Arial"/>
                <w:sz w:val="22"/>
                <w:szCs w:val="22"/>
              </w:rPr>
              <w:t xml:space="preserve">  See Figure </w:t>
            </w:r>
            <w:r w:rsidR="0017070B">
              <w:rPr>
                <w:rFonts w:ascii="Arial" w:hAnsi="Arial" w:cs="Arial"/>
                <w:sz w:val="22"/>
                <w:szCs w:val="22"/>
              </w:rPr>
              <w:t>20</w:t>
            </w:r>
          </w:p>
        </w:tc>
      </w:tr>
      <w:tr w:rsidR="00B156EB" w:rsidRPr="00A612F7" w14:paraId="28919D8F" w14:textId="77777777" w:rsidTr="007A7F91">
        <w:trPr>
          <w:cantSplit/>
        </w:trPr>
        <w:tc>
          <w:tcPr>
            <w:tcW w:w="1188" w:type="dxa"/>
            <w:shd w:val="clear" w:color="auto" w:fill="auto"/>
            <w:vAlign w:val="center"/>
          </w:tcPr>
          <w:p w14:paraId="0D2FA58F"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10</w:t>
            </w:r>
          </w:p>
        </w:tc>
        <w:tc>
          <w:tcPr>
            <w:tcW w:w="6732" w:type="dxa"/>
            <w:shd w:val="clear" w:color="auto" w:fill="auto"/>
            <w:vAlign w:val="center"/>
          </w:tcPr>
          <w:p w14:paraId="77EF0B4E" w14:textId="77777777" w:rsidR="00B156EB" w:rsidRPr="00A612F7" w:rsidRDefault="00B156EB" w:rsidP="0017070B">
            <w:pPr>
              <w:rPr>
                <w:rFonts w:ascii="Arial" w:hAnsi="Arial" w:cs="Arial"/>
                <w:sz w:val="22"/>
                <w:szCs w:val="22"/>
              </w:rPr>
            </w:pPr>
            <w:r>
              <w:rPr>
                <w:rFonts w:ascii="Arial" w:hAnsi="Arial" w:cs="Arial"/>
                <w:sz w:val="22"/>
                <w:szCs w:val="22"/>
              </w:rPr>
              <w:t xml:space="preserve">Lift the ergometer slide lock; slide the ergometer toward the patient.  See Figure </w:t>
            </w:r>
            <w:r w:rsidR="0017070B">
              <w:rPr>
                <w:rFonts w:ascii="Arial" w:hAnsi="Arial" w:cs="Arial"/>
                <w:sz w:val="22"/>
                <w:szCs w:val="22"/>
              </w:rPr>
              <w:t>21</w:t>
            </w:r>
          </w:p>
        </w:tc>
      </w:tr>
      <w:tr w:rsidR="00B156EB" w:rsidRPr="00A612F7" w14:paraId="6FA2B2AB" w14:textId="77777777" w:rsidTr="007A7F91">
        <w:trPr>
          <w:cantSplit/>
        </w:trPr>
        <w:tc>
          <w:tcPr>
            <w:tcW w:w="1188" w:type="dxa"/>
            <w:shd w:val="clear" w:color="auto" w:fill="auto"/>
            <w:vAlign w:val="center"/>
          </w:tcPr>
          <w:p w14:paraId="755631EA"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11</w:t>
            </w:r>
          </w:p>
        </w:tc>
        <w:tc>
          <w:tcPr>
            <w:tcW w:w="6732" w:type="dxa"/>
            <w:shd w:val="clear" w:color="auto" w:fill="auto"/>
            <w:vAlign w:val="center"/>
          </w:tcPr>
          <w:p w14:paraId="06C5DC57" w14:textId="77777777" w:rsidR="00B156EB" w:rsidRPr="00A612F7" w:rsidRDefault="004174B6" w:rsidP="004174B6">
            <w:pPr>
              <w:rPr>
                <w:rFonts w:ascii="Arial" w:hAnsi="Arial" w:cs="Arial"/>
                <w:sz w:val="22"/>
                <w:szCs w:val="22"/>
              </w:rPr>
            </w:pPr>
            <w:r w:rsidRPr="004174B6">
              <w:rPr>
                <w:rFonts w:ascii="Arial" w:hAnsi="Arial" w:cs="Arial"/>
                <w:sz w:val="22"/>
                <w:szCs w:val="22"/>
              </w:rPr>
              <w:t>When the sonographer is ready to begin baseline/resting imaging, place</w:t>
            </w:r>
            <w:r w:rsidR="00B156EB">
              <w:rPr>
                <w:rFonts w:ascii="Arial" w:hAnsi="Arial" w:cs="Arial"/>
                <w:sz w:val="22"/>
                <w:szCs w:val="22"/>
              </w:rPr>
              <w:t xml:space="preserve"> the patient’s feet in the ergometer boots.  The ergometer boots should be large enough to accommodate most patients with shoes.  If not, the patient can exercise comfortably without shoes and </w:t>
            </w:r>
            <w:r>
              <w:rPr>
                <w:rFonts w:ascii="Arial" w:hAnsi="Arial" w:cs="Arial"/>
                <w:sz w:val="22"/>
                <w:szCs w:val="22"/>
              </w:rPr>
              <w:t xml:space="preserve">their </w:t>
            </w:r>
            <w:r w:rsidR="00B156EB">
              <w:rPr>
                <w:rFonts w:ascii="Arial" w:hAnsi="Arial" w:cs="Arial"/>
                <w:sz w:val="22"/>
                <w:szCs w:val="22"/>
              </w:rPr>
              <w:t xml:space="preserve">feet with socks in the ergometer boots. </w:t>
            </w:r>
            <w:r w:rsidRPr="004174B6">
              <w:rPr>
                <w:rFonts w:ascii="Arial" w:hAnsi="Arial" w:cs="Arial"/>
                <w:sz w:val="22"/>
                <w:szCs w:val="22"/>
              </w:rPr>
              <w:t>It is recommended to use disposable covers, such as surgical foot coverings on patient’s feet for infection control purposes.</w:t>
            </w:r>
            <w:r>
              <w:rPr>
                <w:rFonts w:ascii="Arial" w:hAnsi="Arial" w:cs="Arial"/>
                <w:sz w:val="22"/>
                <w:szCs w:val="22"/>
              </w:rPr>
              <w:t xml:space="preserve"> </w:t>
            </w:r>
            <w:r w:rsidR="00B156EB">
              <w:rPr>
                <w:rFonts w:ascii="Arial" w:hAnsi="Arial" w:cs="Arial"/>
                <w:sz w:val="22"/>
                <w:szCs w:val="22"/>
              </w:rPr>
              <w:t xml:space="preserve"> See Figure </w:t>
            </w:r>
            <w:r w:rsidR="0017070B">
              <w:rPr>
                <w:rFonts w:ascii="Arial" w:hAnsi="Arial" w:cs="Arial"/>
                <w:sz w:val="22"/>
                <w:szCs w:val="22"/>
              </w:rPr>
              <w:t>25</w:t>
            </w:r>
          </w:p>
        </w:tc>
      </w:tr>
      <w:tr w:rsidR="00B156EB" w:rsidRPr="00A612F7" w14:paraId="16EFCAB5" w14:textId="77777777" w:rsidTr="007A7F91">
        <w:trPr>
          <w:cantSplit/>
        </w:trPr>
        <w:tc>
          <w:tcPr>
            <w:tcW w:w="1188" w:type="dxa"/>
            <w:shd w:val="clear" w:color="auto" w:fill="auto"/>
            <w:vAlign w:val="center"/>
          </w:tcPr>
          <w:p w14:paraId="4FAD4BBF"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12</w:t>
            </w:r>
          </w:p>
        </w:tc>
        <w:tc>
          <w:tcPr>
            <w:tcW w:w="6732" w:type="dxa"/>
            <w:shd w:val="clear" w:color="auto" w:fill="auto"/>
            <w:vAlign w:val="center"/>
          </w:tcPr>
          <w:p w14:paraId="463FC184" w14:textId="77777777" w:rsidR="00B156EB" w:rsidRPr="00A612F7" w:rsidRDefault="00B156EB" w:rsidP="009440D1">
            <w:pPr>
              <w:rPr>
                <w:rFonts w:ascii="Arial" w:hAnsi="Arial" w:cs="Arial"/>
                <w:sz w:val="22"/>
                <w:szCs w:val="22"/>
              </w:rPr>
            </w:pPr>
            <w:r w:rsidRPr="009451B2">
              <w:rPr>
                <w:rFonts w:ascii="Arial" w:hAnsi="Arial" w:cs="Arial"/>
                <w:sz w:val="22"/>
                <w:szCs w:val="22"/>
              </w:rPr>
              <w:t xml:space="preserve">Adjust and fasten the </w:t>
            </w:r>
            <w:r>
              <w:rPr>
                <w:rFonts w:ascii="Arial" w:hAnsi="Arial" w:cs="Arial"/>
                <w:sz w:val="22"/>
                <w:szCs w:val="22"/>
              </w:rPr>
              <w:t xml:space="preserve">hook and loop </w:t>
            </w:r>
            <w:r w:rsidR="003B3503">
              <w:rPr>
                <w:rFonts w:ascii="Arial" w:hAnsi="Arial" w:cs="Arial"/>
                <w:sz w:val="22"/>
                <w:szCs w:val="22"/>
              </w:rPr>
              <w:t>fasteners</w:t>
            </w:r>
            <w:r w:rsidRPr="009451B2">
              <w:rPr>
                <w:rFonts w:ascii="Arial" w:hAnsi="Arial" w:cs="Arial"/>
                <w:sz w:val="22"/>
                <w:szCs w:val="22"/>
              </w:rPr>
              <w:t xml:space="preserve"> on the ergometer boots to provide a snug fit. (Be sure the patient’s heel is all the way back in the boot.)</w:t>
            </w:r>
          </w:p>
        </w:tc>
      </w:tr>
      <w:tr w:rsidR="00B156EB" w:rsidRPr="00A612F7" w14:paraId="67A15DCE" w14:textId="77777777" w:rsidTr="007A7F91">
        <w:trPr>
          <w:cantSplit/>
        </w:trPr>
        <w:tc>
          <w:tcPr>
            <w:tcW w:w="1188" w:type="dxa"/>
            <w:shd w:val="clear" w:color="auto" w:fill="auto"/>
            <w:vAlign w:val="center"/>
          </w:tcPr>
          <w:p w14:paraId="08404EDC"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13</w:t>
            </w:r>
          </w:p>
        </w:tc>
        <w:tc>
          <w:tcPr>
            <w:tcW w:w="6732" w:type="dxa"/>
            <w:shd w:val="clear" w:color="auto" w:fill="auto"/>
            <w:vAlign w:val="center"/>
          </w:tcPr>
          <w:p w14:paraId="261DFDE1" w14:textId="77777777" w:rsidR="00B156EB" w:rsidRPr="00A612F7" w:rsidRDefault="00B156EB" w:rsidP="0017070B">
            <w:pPr>
              <w:rPr>
                <w:rFonts w:ascii="Arial" w:hAnsi="Arial" w:cs="Arial"/>
                <w:sz w:val="22"/>
                <w:szCs w:val="22"/>
              </w:rPr>
            </w:pPr>
            <w:r w:rsidRPr="009451B2">
              <w:rPr>
                <w:rFonts w:ascii="Arial" w:hAnsi="Arial" w:cs="Arial"/>
                <w:sz w:val="22"/>
                <w:szCs w:val="22"/>
              </w:rPr>
              <w:t>Slide the ergometer to a position so that when the pedals are rotated away from the patient, his or her legs still have a slight bend at the knee. Do not position the ergometer so the patient’s legs can be fully extended during exercise.</w:t>
            </w:r>
            <w:r>
              <w:rPr>
                <w:rFonts w:ascii="Arial" w:hAnsi="Arial" w:cs="Arial"/>
                <w:sz w:val="22"/>
                <w:szCs w:val="22"/>
              </w:rPr>
              <w:t xml:space="preserve"> Figure </w:t>
            </w:r>
            <w:r w:rsidR="0017070B">
              <w:rPr>
                <w:rFonts w:ascii="Arial" w:hAnsi="Arial" w:cs="Arial"/>
                <w:sz w:val="22"/>
                <w:szCs w:val="22"/>
              </w:rPr>
              <w:t>23</w:t>
            </w:r>
          </w:p>
        </w:tc>
      </w:tr>
      <w:tr w:rsidR="00B156EB" w:rsidRPr="00A612F7" w14:paraId="099BF2A2" w14:textId="77777777" w:rsidTr="007A7F91">
        <w:trPr>
          <w:cantSplit/>
        </w:trPr>
        <w:tc>
          <w:tcPr>
            <w:tcW w:w="1188" w:type="dxa"/>
            <w:shd w:val="clear" w:color="auto" w:fill="auto"/>
            <w:vAlign w:val="center"/>
          </w:tcPr>
          <w:p w14:paraId="3498831A" w14:textId="77777777" w:rsidR="00B156EB" w:rsidRDefault="00B156EB"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14</w:t>
            </w:r>
          </w:p>
        </w:tc>
        <w:tc>
          <w:tcPr>
            <w:tcW w:w="6732" w:type="dxa"/>
            <w:shd w:val="clear" w:color="auto" w:fill="auto"/>
            <w:vAlign w:val="center"/>
          </w:tcPr>
          <w:p w14:paraId="59EA3910" w14:textId="77777777" w:rsidR="00B156EB" w:rsidRPr="00A612F7" w:rsidRDefault="00B156EB" w:rsidP="009440D1">
            <w:pPr>
              <w:rPr>
                <w:rFonts w:ascii="Arial" w:hAnsi="Arial" w:cs="Arial"/>
                <w:sz w:val="22"/>
                <w:szCs w:val="22"/>
              </w:rPr>
            </w:pPr>
            <w:r w:rsidRPr="009451B2">
              <w:rPr>
                <w:rFonts w:ascii="Arial" w:hAnsi="Arial" w:cs="Arial"/>
                <w:sz w:val="22"/>
                <w:szCs w:val="22"/>
              </w:rPr>
              <w:t xml:space="preserve">Turn the handle on the ergometer slide lock to allow it to go down into a hole in the slide base. </w:t>
            </w:r>
            <w:r>
              <w:rPr>
                <w:rFonts w:ascii="Arial" w:hAnsi="Arial" w:cs="Arial"/>
                <w:sz w:val="22"/>
                <w:szCs w:val="22"/>
              </w:rPr>
              <w:t xml:space="preserve">Confirm the Ergometer is locked into position.  </w:t>
            </w:r>
            <w:r w:rsidRPr="009451B2">
              <w:rPr>
                <w:rFonts w:ascii="Arial" w:hAnsi="Arial" w:cs="Arial"/>
                <w:sz w:val="22"/>
                <w:szCs w:val="22"/>
              </w:rPr>
              <w:t>Move the ergometer closer to the patient if necessary to allow the slide lock to drop into the next available hole in the slide base.</w:t>
            </w:r>
          </w:p>
        </w:tc>
      </w:tr>
    </w:tbl>
    <w:p w14:paraId="3EB7DFD5" w14:textId="77777777" w:rsidR="00B156EB" w:rsidRDefault="00B156EB" w:rsidP="00B156EB">
      <w:pPr>
        <w:ind w:left="720"/>
      </w:pPr>
    </w:p>
    <w:p w14:paraId="2F12C3F3" w14:textId="77777777" w:rsidR="00B156EB" w:rsidRDefault="00B156EB" w:rsidP="00B156EB">
      <w:pPr>
        <w:ind w:left="720"/>
        <w:jc w:val="center"/>
      </w:pPr>
      <w:r>
        <w:rPr>
          <w:noProof/>
          <w:lang w:eastAsia="en-US"/>
        </w:rPr>
        <w:drawing>
          <wp:inline distT="0" distB="0" distL="0" distR="0" wp14:anchorId="7869AC0C" wp14:editId="08FA4BDD">
            <wp:extent cx="2876702" cy="1188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3">
                      <a:extLst>
                        <a:ext uri="{28A0092B-C50C-407E-A947-70E740481C1C}">
                          <a14:useLocalDpi xmlns:a14="http://schemas.microsoft.com/office/drawing/2010/main" val="0"/>
                        </a:ext>
                      </a:extLst>
                    </a:blip>
                    <a:srcRect t="-1" b="1315"/>
                    <a:stretch/>
                  </pic:blipFill>
                  <pic:spPr bwMode="auto">
                    <a:xfrm>
                      <a:off x="0" y="0"/>
                      <a:ext cx="2876702" cy="1188720"/>
                    </a:xfrm>
                    <a:prstGeom prst="rect">
                      <a:avLst/>
                    </a:prstGeom>
                    <a:noFill/>
                    <a:ln>
                      <a:noFill/>
                    </a:ln>
                    <a:extLst>
                      <a:ext uri="{53640926-AAD7-44D8-BBD7-CCE9431645EC}">
                        <a14:shadowObscured xmlns:a14="http://schemas.microsoft.com/office/drawing/2010/main"/>
                      </a:ext>
                    </a:extLst>
                  </pic:spPr>
                </pic:pic>
              </a:graphicData>
            </a:graphic>
          </wp:inline>
        </w:drawing>
      </w:r>
    </w:p>
    <w:p w14:paraId="7DF40562" w14:textId="77777777" w:rsidR="00B156EB" w:rsidRPr="005A024C" w:rsidRDefault="00B156EB" w:rsidP="00B156EB">
      <w:pPr>
        <w:ind w:left="720"/>
        <w:jc w:val="center"/>
        <w:rPr>
          <w:rFonts w:ascii="Arial" w:hAnsi="Arial" w:cs="Arial"/>
          <w:b/>
          <w:sz w:val="22"/>
          <w:szCs w:val="22"/>
        </w:rPr>
      </w:pPr>
      <w:r w:rsidRPr="005A024C">
        <w:rPr>
          <w:rFonts w:ascii="Arial" w:hAnsi="Arial" w:cs="Arial"/>
          <w:b/>
          <w:sz w:val="22"/>
          <w:szCs w:val="22"/>
        </w:rPr>
        <w:t xml:space="preserve">Figure </w:t>
      </w:r>
      <w:r w:rsidR="0017070B" w:rsidRPr="005A024C">
        <w:rPr>
          <w:rFonts w:ascii="Arial" w:hAnsi="Arial" w:cs="Arial"/>
          <w:b/>
          <w:sz w:val="22"/>
          <w:szCs w:val="22"/>
        </w:rPr>
        <w:t>23</w:t>
      </w:r>
    </w:p>
    <w:p w14:paraId="157F8514" w14:textId="77777777" w:rsidR="0017070B" w:rsidRDefault="0017070B" w:rsidP="00B156EB">
      <w:pPr>
        <w:ind w:left="720"/>
        <w:jc w:val="center"/>
        <w:rPr>
          <w:b/>
        </w:rPr>
      </w:pPr>
    </w:p>
    <w:p w14:paraId="58210923" w14:textId="77777777" w:rsidR="0017070B" w:rsidRDefault="0017070B" w:rsidP="00B156EB">
      <w:pPr>
        <w:ind w:left="720"/>
        <w:jc w:val="center"/>
        <w:rPr>
          <w:b/>
        </w:rPr>
      </w:pPr>
    </w:p>
    <w:p w14:paraId="06685863" w14:textId="77777777" w:rsidR="00B156EB" w:rsidRDefault="00B156EB" w:rsidP="00B156EB">
      <w:pPr>
        <w:ind w:left="720"/>
        <w:jc w:val="center"/>
        <w:rPr>
          <w:b/>
        </w:rPr>
      </w:pPr>
      <w:r>
        <w:rPr>
          <w:b/>
          <w:noProof/>
          <w:lang w:eastAsia="en-US"/>
        </w:rPr>
        <w:drawing>
          <wp:inline distT="0" distB="0" distL="0" distR="0" wp14:anchorId="053D085F" wp14:editId="1176E900">
            <wp:extent cx="2368062"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68062" cy="914400"/>
                    </a:xfrm>
                    <a:prstGeom prst="rect">
                      <a:avLst/>
                    </a:prstGeom>
                    <a:noFill/>
                    <a:ln>
                      <a:noFill/>
                    </a:ln>
                  </pic:spPr>
                </pic:pic>
              </a:graphicData>
            </a:graphic>
          </wp:inline>
        </w:drawing>
      </w:r>
    </w:p>
    <w:p w14:paraId="6C138B2E" w14:textId="77777777" w:rsidR="00B156EB" w:rsidRPr="005A024C" w:rsidRDefault="00B156EB" w:rsidP="00B156EB">
      <w:pPr>
        <w:ind w:left="720"/>
        <w:jc w:val="center"/>
        <w:rPr>
          <w:rFonts w:ascii="Arial" w:hAnsi="Arial" w:cs="Arial"/>
          <w:b/>
          <w:sz w:val="22"/>
          <w:szCs w:val="22"/>
        </w:rPr>
      </w:pPr>
      <w:r w:rsidRPr="005A024C">
        <w:rPr>
          <w:rFonts w:ascii="Arial" w:hAnsi="Arial" w:cs="Arial"/>
          <w:b/>
          <w:sz w:val="22"/>
          <w:szCs w:val="22"/>
        </w:rPr>
        <w:t xml:space="preserve">Figure </w:t>
      </w:r>
      <w:r w:rsidR="0017070B" w:rsidRPr="005A024C">
        <w:rPr>
          <w:rFonts w:ascii="Arial" w:hAnsi="Arial" w:cs="Arial"/>
          <w:b/>
          <w:sz w:val="22"/>
          <w:szCs w:val="22"/>
        </w:rPr>
        <w:t>24</w:t>
      </w:r>
    </w:p>
    <w:p w14:paraId="44CF4CE9" w14:textId="77777777" w:rsidR="0017070B" w:rsidRPr="005A024C" w:rsidRDefault="0017070B" w:rsidP="00B156EB">
      <w:pPr>
        <w:ind w:left="720"/>
        <w:jc w:val="center"/>
        <w:rPr>
          <w:rFonts w:ascii="Arial" w:hAnsi="Arial" w:cs="Arial"/>
          <w:b/>
          <w:sz w:val="22"/>
          <w:szCs w:val="22"/>
        </w:rPr>
      </w:pPr>
    </w:p>
    <w:p w14:paraId="5FC66162" w14:textId="77777777" w:rsidR="0017070B" w:rsidRPr="005A024C" w:rsidRDefault="0017070B" w:rsidP="00B156EB">
      <w:pPr>
        <w:ind w:left="720"/>
        <w:jc w:val="center"/>
        <w:rPr>
          <w:rFonts w:ascii="Arial" w:hAnsi="Arial" w:cs="Arial"/>
          <w:b/>
          <w:sz w:val="22"/>
          <w:szCs w:val="22"/>
        </w:rPr>
      </w:pPr>
    </w:p>
    <w:p w14:paraId="5892C52A" w14:textId="77777777" w:rsidR="00B156EB" w:rsidRPr="005A024C" w:rsidRDefault="00B156EB" w:rsidP="00B156EB">
      <w:pPr>
        <w:ind w:left="720"/>
        <w:jc w:val="center"/>
        <w:rPr>
          <w:rFonts w:ascii="Arial" w:hAnsi="Arial" w:cs="Arial"/>
          <w:b/>
          <w:sz w:val="22"/>
          <w:szCs w:val="22"/>
        </w:rPr>
      </w:pPr>
      <w:r w:rsidRPr="005A024C">
        <w:rPr>
          <w:rFonts w:ascii="Arial" w:hAnsi="Arial" w:cs="Arial"/>
          <w:b/>
          <w:noProof/>
          <w:sz w:val="22"/>
          <w:szCs w:val="22"/>
          <w:lang w:eastAsia="en-US"/>
        </w:rPr>
        <w:drawing>
          <wp:inline distT="0" distB="0" distL="0" distR="0" wp14:anchorId="19D5593A" wp14:editId="28CCD0B3">
            <wp:extent cx="1637257" cy="128016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7257" cy="1280160"/>
                    </a:xfrm>
                    <a:prstGeom prst="rect">
                      <a:avLst/>
                    </a:prstGeom>
                    <a:noFill/>
                    <a:ln>
                      <a:noFill/>
                    </a:ln>
                  </pic:spPr>
                </pic:pic>
              </a:graphicData>
            </a:graphic>
          </wp:inline>
        </w:drawing>
      </w:r>
    </w:p>
    <w:p w14:paraId="11A2D0ED" w14:textId="77777777" w:rsidR="00D25C4B" w:rsidRPr="005A024C" w:rsidRDefault="00B156EB" w:rsidP="005A024C">
      <w:pPr>
        <w:ind w:left="720"/>
        <w:jc w:val="center"/>
        <w:rPr>
          <w:rFonts w:ascii="Arial" w:hAnsi="Arial" w:cs="Arial"/>
          <w:b/>
          <w:sz w:val="22"/>
          <w:szCs w:val="22"/>
        </w:rPr>
      </w:pPr>
      <w:r w:rsidRPr="005A024C">
        <w:rPr>
          <w:rFonts w:ascii="Arial" w:hAnsi="Arial" w:cs="Arial"/>
          <w:b/>
          <w:sz w:val="22"/>
          <w:szCs w:val="22"/>
        </w:rPr>
        <w:t xml:space="preserve">Figure </w:t>
      </w:r>
      <w:r w:rsidR="0017070B" w:rsidRPr="005A024C">
        <w:rPr>
          <w:rFonts w:ascii="Arial" w:hAnsi="Arial" w:cs="Arial"/>
          <w:b/>
          <w:sz w:val="22"/>
          <w:szCs w:val="22"/>
        </w:rPr>
        <w:t>25</w:t>
      </w:r>
      <w:r w:rsidR="00D25C4B" w:rsidRPr="005A024C">
        <w:rPr>
          <w:rFonts w:ascii="Arial" w:hAnsi="Arial" w:cs="Arial"/>
          <w:b/>
          <w:sz w:val="22"/>
          <w:szCs w:val="22"/>
        </w:rPr>
        <w:br w:type="page"/>
      </w:r>
    </w:p>
    <w:p w14:paraId="2E35C075" w14:textId="77777777" w:rsidR="00B156EB" w:rsidRDefault="00B156EB" w:rsidP="002B06CA">
      <w:pPr>
        <w:pStyle w:val="TOCSub-Section"/>
      </w:pPr>
      <w:bookmarkStart w:id="20" w:name="_Toc20653300"/>
      <w:r>
        <w:lastRenderedPageBreak/>
        <w:t>Sonographer Positioning</w:t>
      </w:r>
      <w:bookmarkEnd w:id="20"/>
    </w:p>
    <w:p w14:paraId="5F25105C" w14:textId="77777777" w:rsidR="00B156EB" w:rsidRPr="005A024C" w:rsidRDefault="00B156EB" w:rsidP="00B156EB">
      <w:pPr>
        <w:ind w:left="720"/>
        <w:rPr>
          <w:rFonts w:ascii="Arial" w:hAnsi="Arial" w:cs="Arial"/>
          <w:sz w:val="22"/>
          <w:szCs w:val="22"/>
        </w:rPr>
      </w:pPr>
      <w:r w:rsidRPr="005A024C">
        <w:rPr>
          <w:rFonts w:ascii="Arial" w:hAnsi="Arial" w:cs="Arial"/>
          <w:sz w:val="22"/>
          <w:szCs w:val="22"/>
        </w:rPr>
        <w:t xml:space="preserve">Before you begin this procedure, please familiarize yourself with the Patient Positioning Procedure Section and the </w:t>
      </w:r>
      <w:r w:rsidR="006E7208" w:rsidRPr="005A024C">
        <w:rPr>
          <w:rFonts w:ascii="Arial" w:hAnsi="Arial" w:cs="Arial"/>
          <w:sz w:val="22"/>
          <w:szCs w:val="22"/>
        </w:rPr>
        <w:t>Drop Sections section of the manual</w:t>
      </w:r>
      <w:r w:rsidRPr="005A024C">
        <w:rPr>
          <w:rFonts w:ascii="Arial" w:hAnsi="Arial" w:cs="Arial"/>
          <w:sz w:val="22"/>
          <w:szCs w:val="22"/>
        </w:rPr>
        <w:t xml:space="preserve">. Place your ultrasound unit </w:t>
      </w:r>
      <w:proofErr w:type="gramStart"/>
      <w:r w:rsidRPr="005A024C">
        <w:rPr>
          <w:rFonts w:ascii="Arial" w:hAnsi="Arial" w:cs="Arial"/>
          <w:sz w:val="22"/>
          <w:szCs w:val="22"/>
        </w:rPr>
        <w:t>in close proximity to</w:t>
      </w:r>
      <w:proofErr w:type="gramEnd"/>
      <w:r w:rsidRPr="005A024C">
        <w:rPr>
          <w:rFonts w:ascii="Arial" w:hAnsi="Arial" w:cs="Arial"/>
          <w:sz w:val="22"/>
          <w:szCs w:val="22"/>
        </w:rPr>
        <w:t xml:space="preserve"> where you are seated to minimize the reach from the table to the ultrasound unit</w:t>
      </w:r>
      <w:r w:rsidR="004174B6" w:rsidRPr="005A024C">
        <w:rPr>
          <w:rFonts w:ascii="Arial" w:hAnsi="Arial" w:cs="Arial"/>
          <w:sz w:val="22"/>
          <w:szCs w:val="22"/>
        </w:rPr>
        <w:t xml:space="preserve"> whether you are scanning left or right-handed</w:t>
      </w:r>
      <w:r w:rsidRPr="005A024C">
        <w:rPr>
          <w:rFonts w:ascii="Arial" w:hAnsi="Arial" w:cs="Arial"/>
          <w:sz w:val="22"/>
          <w:szCs w:val="22"/>
        </w:rPr>
        <w:t>.  For maximum comfort, it is important that you be able to maintain an upright position while you are operating both the controls on your ultrasound unit and the transducer.  With your equipment in the proper place, you are ready to begin working with a patient.</w:t>
      </w:r>
    </w:p>
    <w:p w14:paraId="2BF17AAE" w14:textId="77777777" w:rsidR="00B156EB" w:rsidRDefault="00B156EB" w:rsidP="00B156EB">
      <w:pPr>
        <w:ind w:left="720"/>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B156EB" w:rsidRPr="00A612F7" w14:paraId="3EACD7FC" w14:textId="77777777" w:rsidTr="007A7F91">
        <w:trPr>
          <w:cantSplit/>
          <w:tblHeader/>
        </w:trPr>
        <w:tc>
          <w:tcPr>
            <w:tcW w:w="1188" w:type="dxa"/>
            <w:shd w:val="clear" w:color="auto" w:fill="C0C0C0"/>
            <w:vAlign w:val="center"/>
          </w:tcPr>
          <w:p w14:paraId="69FC3635"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BB876A9" w14:textId="77777777" w:rsidR="00B156EB" w:rsidRPr="00A612F7" w:rsidRDefault="00B156EB" w:rsidP="009440D1">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B156EB" w:rsidRPr="00A612F7" w14:paraId="02E30915" w14:textId="77777777" w:rsidTr="007A7F91">
        <w:trPr>
          <w:cantSplit/>
        </w:trPr>
        <w:tc>
          <w:tcPr>
            <w:tcW w:w="1188" w:type="dxa"/>
            <w:shd w:val="clear" w:color="auto" w:fill="auto"/>
            <w:vAlign w:val="center"/>
          </w:tcPr>
          <w:p w14:paraId="07E6A6EE" w14:textId="77777777" w:rsidR="00B156EB" w:rsidRPr="00A612F7" w:rsidRDefault="00B156EB" w:rsidP="009440D1">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369EBDC5" w14:textId="77777777" w:rsidR="00B156EB" w:rsidRPr="00A612F7" w:rsidRDefault="00B156EB" w:rsidP="00625B0A">
            <w:pPr>
              <w:autoSpaceDE w:val="0"/>
              <w:autoSpaceDN w:val="0"/>
              <w:adjustRightInd w:val="0"/>
              <w:rPr>
                <w:rFonts w:ascii="Arial" w:hAnsi="Arial" w:cs="Arial"/>
                <w:color w:val="231F20"/>
                <w:sz w:val="22"/>
                <w:szCs w:val="22"/>
              </w:rPr>
            </w:pPr>
            <w:r w:rsidRPr="009451B2">
              <w:rPr>
                <w:rFonts w:ascii="Arial" w:hAnsi="Arial" w:cs="Arial"/>
                <w:color w:val="231F20"/>
                <w:sz w:val="22"/>
                <w:szCs w:val="22"/>
              </w:rPr>
              <w:t xml:space="preserve">Prior to beginning an echo procedure, familiarize </w:t>
            </w:r>
            <w:r w:rsidR="003B3503" w:rsidRPr="009451B2">
              <w:rPr>
                <w:rFonts w:ascii="Arial" w:hAnsi="Arial" w:cs="Arial"/>
                <w:color w:val="231F20"/>
                <w:sz w:val="22"/>
                <w:szCs w:val="22"/>
              </w:rPr>
              <w:t>the patient</w:t>
            </w:r>
            <w:r w:rsidRPr="009451B2">
              <w:rPr>
                <w:rFonts w:ascii="Arial" w:hAnsi="Arial" w:cs="Arial"/>
                <w:color w:val="231F20"/>
                <w:sz w:val="22"/>
                <w:szCs w:val="22"/>
              </w:rPr>
              <w:t xml:space="preserve"> with the Stress EchoBed®.  </w:t>
            </w:r>
            <w:r w:rsidR="003B3503" w:rsidRPr="009451B2">
              <w:rPr>
                <w:rFonts w:ascii="Arial" w:hAnsi="Arial" w:cs="Arial"/>
                <w:color w:val="231F20"/>
                <w:sz w:val="22"/>
                <w:szCs w:val="22"/>
              </w:rPr>
              <w:t>Explain to him/her that you will be opening the drop-sections</w:t>
            </w:r>
            <w:r w:rsidR="003B3503">
              <w:rPr>
                <w:rFonts w:ascii="Arial" w:hAnsi="Arial" w:cs="Arial"/>
                <w:color w:val="231F20"/>
                <w:sz w:val="22"/>
                <w:szCs w:val="22"/>
              </w:rPr>
              <w:t xml:space="preserve">; </w:t>
            </w:r>
            <w:r w:rsidR="003B3503" w:rsidRPr="009451B2">
              <w:rPr>
                <w:rFonts w:ascii="Arial" w:hAnsi="Arial" w:cs="Arial"/>
                <w:color w:val="231F20"/>
                <w:sz w:val="22"/>
                <w:szCs w:val="22"/>
              </w:rPr>
              <w:t>their opening will be slightly noisy, but the patient will be both comfortable and secure throughout the procedure.</w:t>
            </w:r>
            <w:r w:rsidR="00617328">
              <w:rPr>
                <w:rFonts w:ascii="Arial" w:hAnsi="Arial" w:cs="Arial"/>
                <w:color w:val="231F20"/>
                <w:sz w:val="22"/>
                <w:szCs w:val="22"/>
              </w:rPr>
              <w:t xml:space="preserve">  </w:t>
            </w:r>
            <w:r w:rsidR="00617328" w:rsidRPr="009451B2">
              <w:rPr>
                <w:rFonts w:ascii="Arial" w:hAnsi="Arial" w:cs="Arial"/>
                <w:color w:val="231F20"/>
                <w:sz w:val="22"/>
                <w:szCs w:val="22"/>
              </w:rPr>
              <w:t>Insure the patient is in the correct position as described in the preceding section “Bed Preparation” and “Patient Positioning”.</w:t>
            </w:r>
            <w:r w:rsidR="00617328">
              <w:rPr>
                <w:rFonts w:ascii="Arial" w:hAnsi="Arial" w:cs="Arial"/>
                <w:color w:val="231F20"/>
                <w:sz w:val="22"/>
                <w:szCs w:val="22"/>
              </w:rPr>
              <w:t xml:space="preserve"> If scanning right-handed, the patient may need to be closer to the head of the bed, to minimize reaching backward to scan.</w:t>
            </w:r>
          </w:p>
        </w:tc>
      </w:tr>
      <w:tr w:rsidR="00617328" w:rsidRPr="00A612F7" w14:paraId="2E948E76" w14:textId="77777777" w:rsidTr="007A7F91">
        <w:trPr>
          <w:cantSplit/>
        </w:trPr>
        <w:tc>
          <w:tcPr>
            <w:tcW w:w="1188" w:type="dxa"/>
            <w:shd w:val="clear" w:color="auto" w:fill="auto"/>
            <w:vAlign w:val="center"/>
          </w:tcPr>
          <w:p w14:paraId="5AE02E4A" w14:textId="77777777" w:rsidR="00617328" w:rsidRPr="00A612F7" w:rsidRDefault="00617328"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655CA78C" w14:textId="77777777" w:rsidR="00617328" w:rsidRDefault="00617328" w:rsidP="004E7125">
            <w:pPr>
              <w:autoSpaceDE w:val="0"/>
              <w:autoSpaceDN w:val="0"/>
              <w:adjustRightInd w:val="0"/>
              <w:rPr>
                <w:rFonts w:ascii="Arial" w:hAnsi="Arial" w:cs="Arial"/>
                <w:color w:val="231F20"/>
                <w:sz w:val="22"/>
                <w:szCs w:val="22"/>
              </w:rPr>
            </w:pPr>
            <w:r>
              <w:rPr>
                <w:rFonts w:ascii="Arial" w:hAnsi="Arial" w:cs="Arial"/>
                <w:color w:val="231F20"/>
                <w:sz w:val="22"/>
                <w:szCs w:val="22"/>
              </w:rPr>
              <w:t xml:space="preserve">Left-handed scanning, please refer to steps 3 through </w:t>
            </w:r>
            <w:r w:rsidR="004E7125">
              <w:rPr>
                <w:rFonts w:ascii="Arial" w:hAnsi="Arial" w:cs="Arial"/>
                <w:color w:val="231F20"/>
                <w:sz w:val="22"/>
                <w:szCs w:val="22"/>
              </w:rPr>
              <w:t xml:space="preserve">5.  The sonographer should be seated in a chair on the patient’s left, with the patient positioned for pedaling the supine ergometer and properly restrained.  </w:t>
            </w:r>
          </w:p>
        </w:tc>
      </w:tr>
      <w:tr w:rsidR="00B156EB" w:rsidRPr="00A612F7" w14:paraId="711A4A0A" w14:textId="77777777" w:rsidTr="007A7F91">
        <w:trPr>
          <w:cantSplit/>
        </w:trPr>
        <w:tc>
          <w:tcPr>
            <w:tcW w:w="1188" w:type="dxa"/>
            <w:shd w:val="clear" w:color="auto" w:fill="auto"/>
            <w:vAlign w:val="center"/>
          </w:tcPr>
          <w:p w14:paraId="142A0E3A" w14:textId="77777777" w:rsidR="00B156EB" w:rsidRPr="00A612F7" w:rsidRDefault="00617328"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2C7073E1" w14:textId="77777777" w:rsidR="00B156EB" w:rsidRPr="00A612F7" w:rsidRDefault="00617328" w:rsidP="004E7125">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Tilt the bed using the hand wand by depressing the lateral tilt control to 15° and begin imaging the parasternal window.  Increase tilt as needed (usually up to 30°) to optimize images.  </w:t>
            </w:r>
          </w:p>
        </w:tc>
      </w:tr>
      <w:tr w:rsidR="004E7125" w:rsidRPr="00A612F7" w14:paraId="130BCF28" w14:textId="77777777" w:rsidTr="007A7F91">
        <w:trPr>
          <w:cantSplit/>
        </w:trPr>
        <w:tc>
          <w:tcPr>
            <w:tcW w:w="1188" w:type="dxa"/>
            <w:shd w:val="clear" w:color="auto" w:fill="auto"/>
            <w:vAlign w:val="center"/>
          </w:tcPr>
          <w:p w14:paraId="18975088" w14:textId="77777777" w:rsidR="004E7125"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7FF91E49" w14:textId="77777777" w:rsidR="004E7125" w:rsidRDefault="004E7125" w:rsidP="004174B6">
            <w:pPr>
              <w:autoSpaceDE w:val="0"/>
              <w:autoSpaceDN w:val="0"/>
              <w:adjustRightInd w:val="0"/>
              <w:rPr>
                <w:rFonts w:ascii="Arial" w:hAnsi="Arial" w:cs="Arial"/>
                <w:color w:val="231F20"/>
                <w:sz w:val="22"/>
                <w:szCs w:val="22"/>
              </w:rPr>
            </w:pPr>
            <w:r>
              <w:rPr>
                <w:rFonts w:ascii="Arial" w:hAnsi="Arial" w:cs="Arial"/>
                <w:color w:val="231F20"/>
                <w:sz w:val="22"/>
                <w:szCs w:val="22"/>
              </w:rPr>
              <w:t xml:space="preserve">When ready to image the apical views, the drop section may be lowered for unhindered access to the apical region, if needed.  </w:t>
            </w:r>
            <w:r w:rsidRPr="009451B2">
              <w:rPr>
                <w:rFonts w:ascii="Arial" w:hAnsi="Arial" w:cs="Arial"/>
                <w:sz w:val="22"/>
                <w:szCs w:val="22"/>
              </w:rPr>
              <w:t>Tell the patient that you will be opening the imaging window drop-section.  Again, the patient will not feel anything; however, do not surprise the patient by opening the drop-section without warning.  Lower the imag</w:t>
            </w:r>
            <w:r w:rsidRPr="004E7125">
              <w:rPr>
                <w:rFonts w:ascii="Arial" w:hAnsi="Arial" w:cs="Arial"/>
                <w:color w:val="231F20"/>
                <w:sz w:val="22"/>
                <w:szCs w:val="22"/>
              </w:rPr>
              <w:t>ing window drop-section by activating the remote release as described in the Drop Sections section of the manual.</w:t>
            </w:r>
          </w:p>
        </w:tc>
      </w:tr>
      <w:tr w:rsidR="004E7125" w:rsidRPr="00A612F7" w14:paraId="2B152484" w14:textId="77777777" w:rsidTr="007A7F91">
        <w:trPr>
          <w:cantSplit/>
        </w:trPr>
        <w:tc>
          <w:tcPr>
            <w:tcW w:w="1188" w:type="dxa"/>
            <w:shd w:val="clear" w:color="auto" w:fill="auto"/>
            <w:vAlign w:val="center"/>
          </w:tcPr>
          <w:p w14:paraId="4716F617" w14:textId="77777777" w:rsidR="004E7125"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56EBB1E9" w14:textId="77777777" w:rsidR="004E7125" w:rsidRDefault="004E7125" w:rsidP="004174B6">
            <w:pPr>
              <w:autoSpaceDE w:val="0"/>
              <w:autoSpaceDN w:val="0"/>
              <w:adjustRightInd w:val="0"/>
              <w:rPr>
                <w:rFonts w:ascii="Arial" w:hAnsi="Arial" w:cs="Arial"/>
                <w:color w:val="231F20"/>
                <w:sz w:val="22"/>
                <w:szCs w:val="22"/>
              </w:rPr>
            </w:pPr>
            <w:r>
              <w:rPr>
                <w:rFonts w:ascii="Arial" w:hAnsi="Arial" w:cs="Arial"/>
                <w:color w:val="231F20"/>
                <w:sz w:val="22"/>
                <w:szCs w:val="22"/>
              </w:rPr>
              <w:t>Return the drop section to the closed position when finished with apical views.  Before returning the patient to the supine position, have the patient pedal in the tilted position and instruct them that the next time you tilt the bed you will need them to keep pedaling in that position while you obtain the exercise images.  Return the patient to the supine position using the lateral tilt control on the hand wand, when ready to start the exercise portion of the study.</w:t>
            </w:r>
          </w:p>
        </w:tc>
      </w:tr>
      <w:tr w:rsidR="004E7125" w:rsidRPr="00A612F7" w14:paraId="222B0687" w14:textId="77777777" w:rsidTr="007A7F91">
        <w:trPr>
          <w:cantSplit/>
        </w:trPr>
        <w:tc>
          <w:tcPr>
            <w:tcW w:w="1188" w:type="dxa"/>
            <w:shd w:val="clear" w:color="auto" w:fill="auto"/>
            <w:vAlign w:val="center"/>
          </w:tcPr>
          <w:p w14:paraId="6526B2DE" w14:textId="77777777" w:rsidR="004E7125"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18A8E377" w14:textId="77777777" w:rsidR="004E7125" w:rsidRDefault="004E7125" w:rsidP="004E7125">
            <w:pPr>
              <w:autoSpaceDE w:val="0"/>
              <w:autoSpaceDN w:val="0"/>
              <w:adjustRightInd w:val="0"/>
              <w:rPr>
                <w:rFonts w:ascii="Arial" w:hAnsi="Arial" w:cs="Arial"/>
                <w:color w:val="231F20"/>
                <w:sz w:val="22"/>
                <w:szCs w:val="22"/>
              </w:rPr>
            </w:pPr>
            <w:r>
              <w:rPr>
                <w:rFonts w:ascii="Arial" w:hAnsi="Arial" w:cs="Arial"/>
                <w:color w:val="231F20"/>
                <w:sz w:val="22"/>
                <w:szCs w:val="22"/>
              </w:rPr>
              <w:t>Right-handed scanning, please refer to steps 7 through 10</w:t>
            </w:r>
          </w:p>
        </w:tc>
      </w:tr>
      <w:tr w:rsidR="004E7125" w:rsidRPr="00A612F7" w14:paraId="03192497" w14:textId="77777777" w:rsidTr="007A7F91">
        <w:trPr>
          <w:cantSplit/>
        </w:trPr>
        <w:tc>
          <w:tcPr>
            <w:tcW w:w="1188" w:type="dxa"/>
            <w:shd w:val="clear" w:color="auto" w:fill="auto"/>
            <w:vAlign w:val="center"/>
          </w:tcPr>
          <w:p w14:paraId="67A628A8" w14:textId="77777777" w:rsidR="004E7125"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7</w:t>
            </w:r>
          </w:p>
        </w:tc>
        <w:tc>
          <w:tcPr>
            <w:tcW w:w="6732" w:type="dxa"/>
            <w:shd w:val="clear" w:color="auto" w:fill="auto"/>
            <w:vAlign w:val="center"/>
          </w:tcPr>
          <w:p w14:paraId="6C729709" w14:textId="77777777" w:rsidR="004E7125" w:rsidRDefault="004E7125" w:rsidP="004174B6">
            <w:pPr>
              <w:autoSpaceDE w:val="0"/>
              <w:autoSpaceDN w:val="0"/>
              <w:adjustRightInd w:val="0"/>
              <w:rPr>
                <w:rFonts w:ascii="Arial" w:hAnsi="Arial" w:cs="Arial"/>
                <w:color w:val="231F20"/>
                <w:sz w:val="22"/>
                <w:szCs w:val="22"/>
              </w:rPr>
            </w:pPr>
            <w:r>
              <w:rPr>
                <w:rFonts w:ascii="Arial" w:hAnsi="Arial" w:cs="Arial"/>
                <w:color w:val="231F20"/>
                <w:sz w:val="22"/>
                <w:szCs w:val="22"/>
              </w:rPr>
              <w:t xml:space="preserve">Let the </w:t>
            </w:r>
            <w:r w:rsidRPr="009451B2">
              <w:rPr>
                <w:rFonts w:ascii="Arial" w:hAnsi="Arial" w:cs="Arial"/>
                <w:color w:val="231F20"/>
                <w:sz w:val="22"/>
                <w:szCs w:val="22"/>
              </w:rPr>
              <w:t>patient</w:t>
            </w:r>
            <w:r>
              <w:rPr>
                <w:rFonts w:ascii="Arial" w:hAnsi="Arial" w:cs="Arial"/>
                <w:color w:val="231F20"/>
                <w:sz w:val="22"/>
                <w:szCs w:val="22"/>
              </w:rPr>
              <w:t xml:space="preserve"> know</w:t>
            </w:r>
            <w:r w:rsidRPr="009451B2">
              <w:rPr>
                <w:rFonts w:ascii="Arial" w:hAnsi="Arial" w:cs="Arial"/>
                <w:color w:val="231F20"/>
                <w:sz w:val="22"/>
                <w:szCs w:val="22"/>
              </w:rPr>
              <w:t xml:space="preserve"> that you will be openi</w:t>
            </w:r>
            <w:r>
              <w:rPr>
                <w:rFonts w:ascii="Arial" w:hAnsi="Arial" w:cs="Arial"/>
                <w:color w:val="231F20"/>
                <w:sz w:val="22"/>
                <w:szCs w:val="22"/>
              </w:rPr>
              <w:t xml:space="preserve">ng the Sonographer’s entry drop </w:t>
            </w:r>
            <w:r w:rsidRPr="009451B2">
              <w:rPr>
                <w:rFonts w:ascii="Arial" w:hAnsi="Arial" w:cs="Arial"/>
                <w:color w:val="231F20"/>
                <w:sz w:val="22"/>
                <w:szCs w:val="22"/>
              </w:rPr>
              <w:t>section</w:t>
            </w:r>
            <w:r>
              <w:rPr>
                <w:rFonts w:ascii="Arial" w:hAnsi="Arial" w:cs="Arial"/>
                <w:color w:val="231F20"/>
                <w:sz w:val="22"/>
                <w:szCs w:val="22"/>
              </w:rPr>
              <w:t>, w</w:t>
            </w:r>
            <w:r w:rsidRPr="009451B2">
              <w:rPr>
                <w:rFonts w:ascii="Arial" w:hAnsi="Arial" w:cs="Arial"/>
                <w:color w:val="231F20"/>
                <w:sz w:val="22"/>
                <w:szCs w:val="22"/>
              </w:rPr>
              <w:t>hile the patient will not feel anything, do not surprise the patient by opening the drop-section without warning. Op</w:t>
            </w:r>
            <w:r>
              <w:rPr>
                <w:rFonts w:ascii="Arial" w:hAnsi="Arial" w:cs="Arial"/>
                <w:color w:val="231F20"/>
                <w:sz w:val="22"/>
                <w:szCs w:val="22"/>
              </w:rPr>
              <w:t xml:space="preserve">en the Sonographer’s entry drop </w:t>
            </w:r>
            <w:r w:rsidRPr="009451B2">
              <w:rPr>
                <w:rFonts w:ascii="Arial" w:hAnsi="Arial" w:cs="Arial"/>
                <w:color w:val="231F20"/>
                <w:sz w:val="22"/>
                <w:szCs w:val="22"/>
              </w:rPr>
              <w:t>section</w:t>
            </w:r>
            <w:r>
              <w:rPr>
                <w:rFonts w:ascii="Arial" w:hAnsi="Arial" w:cs="Arial"/>
                <w:color w:val="231F20"/>
                <w:sz w:val="22"/>
                <w:szCs w:val="22"/>
              </w:rPr>
              <w:t xml:space="preserve">, </w:t>
            </w:r>
            <w:r w:rsidRPr="009451B2">
              <w:rPr>
                <w:rFonts w:ascii="Arial" w:hAnsi="Arial" w:cs="Arial"/>
                <w:color w:val="231F20"/>
                <w:sz w:val="22"/>
                <w:szCs w:val="22"/>
              </w:rPr>
              <w:t>enter the cut-out area of the table</w:t>
            </w:r>
            <w:r>
              <w:rPr>
                <w:rFonts w:ascii="Arial" w:hAnsi="Arial" w:cs="Arial"/>
                <w:color w:val="231F20"/>
                <w:sz w:val="22"/>
                <w:szCs w:val="22"/>
              </w:rPr>
              <w:t>, and stand facing t</w:t>
            </w:r>
            <w:r w:rsidRPr="009451B2">
              <w:rPr>
                <w:rFonts w:ascii="Arial" w:hAnsi="Arial" w:cs="Arial"/>
                <w:color w:val="231F20"/>
                <w:sz w:val="22"/>
                <w:szCs w:val="22"/>
              </w:rPr>
              <w:t>he head of the bed and perpendicular to the patient.</w:t>
            </w:r>
            <w:r>
              <w:rPr>
                <w:rFonts w:ascii="Arial" w:hAnsi="Arial" w:cs="Arial"/>
                <w:color w:val="231F20"/>
                <w:sz w:val="22"/>
                <w:szCs w:val="22"/>
              </w:rPr>
              <w:t xml:space="preserve"> If you </w:t>
            </w:r>
            <w:proofErr w:type="gramStart"/>
            <w:r>
              <w:rPr>
                <w:rFonts w:ascii="Arial" w:hAnsi="Arial" w:cs="Arial"/>
                <w:color w:val="231F20"/>
                <w:sz w:val="22"/>
                <w:szCs w:val="22"/>
              </w:rPr>
              <w:t>are able to</w:t>
            </w:r>
            <w:proofErr w:type="gramEnd"/>
            <w:r>
              <w:rPr>
                <w:rFonts w:ascii="Arial" w:hAnsi="Arial" w:cs="Arial"/>
                <w:color w:val="231F20"/>
                <w:sz w:val="22"/>
                <w:szCs w:val="22"/>
              </w:rPr>
              <w:t xml:space="preserve"> image with the bed supine or tilted only slightly, you may sit in the Sonographer’s drop section, as you would for standard Transthoracic Echocardiography exams, and utilize the Sonographer Extension.  However, if the bed needs to be tilted more laterally to obtain satisfactory images, it is recommended that you stand in the drop section space to scan. The patient should be positioned close to the head of the bed, if possible, to minimize reaching backward, in this case.</w:t>
            </w:r>
          </w:p>
        </w:tc>
      </w:tr>
      <w:tr w:rsidR="004E7125" w:rsidRPr="00A612F7" w14:paraId="3578DFF2" w14:textId="77777777" w:rsidTr="007A7F91">
        <w:trPr>
          <w:cantSplit/>
        </w:trPr>
        <w:tc>
          <w:tcPr>
            <w:tcW w:w="1188" w:type="dxa"/>
            <w:shd w:val="clear" w:color="auto" w:fill="auto"/>
            <w:vAlign w:val="center"/>
          </w:tcPr>
          <w:p w14:paraId="769D731E" w14:textId="77777777" w:rsidR="004E7125"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732" w:type="dxa"/>
            <w:shd w:val="clear" w:color="auto" w:fill="auto"/>
            <w:vAlign w:val="center"/>
          </w:tcPr>
          <w:p w14:paraId="115643EF" w14:textId="77777777" w:rsidR="004E7125" w:rsidRDefault="004E7125" w:rsidP="004174B6">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Tilt the bed using the hand wand by depressing the lateral tilt control to 15° and begin imaging the parasternal window.  Increase tilt as needed (usually up to 30°) to optimize images.  </w:t>
            </w:r>
          </w:p>
        </w:tc>
      </w:tr>
      <w:tr w:rsidR="00617328" w:rsidRPr="00A612F7" w14:paraId="75D018BF" w14:textId="77777777" w:rsidTr="007A7F91">
        <w:trPr>
          <w:cantSplit/>
        </w:trPr>
        <w:tc>
          <w:tcPr>
            <w:tcW w:w="1188" w:type="dxa"/>
            <w:shd w:val="clear" w:color="auto" w:fill="auto"/>
            <w:vAlign w:val="center"/>
          </w:tcPr>
          <w:p w14:paraId="793422A0" w14:textId="77777777" w:rsidR="00617328"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9</w:t>
            </w:r>
          </w:p>
        </w:tc>
        <w:tc>
          <w:tcPr>
            <w:tcW w:w="6732" w:type="dxa"/>
            <w:shd w:val="clear" w:color="auto" w:fill="auto"/>
            <w:vAlign w:val="center"/>
          </w:tcPr>
          <w:p w14:paraId="60213A8D" w14:textId="77777777" w:rsidR="00617328" w:rsidRDefault="004E7125" w:rsidP="00617328">
            <w:pPr>
              <w:autoSpaceDE w:val="0"/>
              <w:autoSpaceDN w:val="0"/>
              <w:adjustRightInd w:val="0"/>
              <w:rPr>
                <w:rFonts w:ascii="Arial" w:hAnsi="Arial" w:cs="Arial"/>
                <w:color w:val="231F20"/>
                <w:sz w:val="22"/>
                <w:szCs w:val="22"/>
              </w:rPr>
            </w:pPr>
            <w:r>
              <w:rPr>
                <w:rFonts w:ascii="Arial" w:hAnsi="Arial" w:cs="Arial"/>
                <w:color w:val="231F20"/>
                <w:sz w:val="22"/>
                <w:szCs w:val="22"/>
              </w:rPr>
              <w:t>When ready to image the apical views, the drop section may be lowered for unhindered access to the apical region, if needed. Tell the patient that you will be opening the imaging drop section, so that they will not be surprised.  To lower the imaging drop section, use the remote release as described in the Drop Sections section of the manual.</w:t>
            </w:r>
          </w:p>
        </w:tc>
      </w:tr>
      <w:tr w:rsidR="00617328" w:rsidRPr="00A612F7" w14:paraId="34289C49" w14:textId="77777777" w:rsidTr="007A7F91">
        <w:trPr>
          <w:cantSplit/>
        </w:trPr>
        <w:tc>
          <w:tcPr>
            <w:tcW w:w="1188" w:type="dxa"/>
            <w:shd w:val="clear" w:color="auto" w:fill="auto"/>
            <w:vAlign w:val="center"/>
          </w:tcPr>
          <w:p w14:paraId="4B525C4F" w14:textId="77777777" w:rsidR="00617328" w:rsidRPr="00A612F7"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10</w:t>
            </w:r>
          </w:p>
        </w:tc>
        <w:tc>
          <w:tcPr>
            <w:tcW w:w="6732" w:type="dxa"/>
            <w:shd w:val="clear" w:color="auto" w:fill="auto"/>
            <w:vAlign w:val="center"/>
          </w:tcPr>
          <w:p w14:paraId="31AC2588" w14:textId="77777777" w:rsidR="00617328" w:rsidRDefault="004E7125" w:rsidP="004E7125">
            <w:pPr>
              <w:autoSpaceDE w:val="0"/>
              <w:autoSpaceDN w:val="0"/>
              <w:adjustRightInd w:val="0"/>
              <w:rPr>
                <w:rFonts w:ascii="Arial" w:hAnsi="Arial" w:cs="Arial"/>
                <w:color w:val="231F20"/>
                <w:sz w:val="22"/>
                <w:szCs w:val="22"/>
              </w:rPr>
            </w:pPr>
            <w:r>
              <w:rPr>
                <w:rFonts w:ascii="Arial" w:hAnsi="Arial" w:cs="Arial"/>
                <w:color w:val="231F20"/>
                <w:sz w:val="22"/>
                <w:szCs w:val="22"/>
              </w:rPr>
              <w:t>Return</w:t>
            </w:r>
            <w:r w:rsidR="00617328">
              <w:rPr>
                <w:rFonts w:ascii="Arial" w:hAnsi="Arial" w:cs="Arial"/>
                <w:color w:val="231F20"/>
                <w:sz w:val="22"/>
                <w:szCs w:val="22"/>
              </w:rPr>
              <w:t xml:space="preserve"> the drop section to the closed position when finished with apical views.  Before returning the patient to the supine position, have the patient pedal in the tilted position and instruct them that the next time you tilt the bed you will need them to keep pedaling in that position while you obtain the exercise images.  Return the patient to the supine position when ready to have the patient begin pedaling.</w:t>
            </w:r>
          </w:p>
        </w:tc>
      </w:tr>
      <w:tr w:rsidR="00B156EB" w:rsidRPr="00A612F7" w14:paraId="4EF815A4" w14:textId="77777777" w:rsidTr="007A7F91">
        <w:trPr>
          <w:cantSplit/>
        </w:trPr>
        <w:tc>
          <w:tcPr>
            <w:tcW w:w="1188" w:type="dxa"/>
            <w:shd w:val="clear" w:color="auto" w:fill="auto"/>
            <w:vAlign w:val="center"/>
          </w:tcPr>
          <w:p w14:paraId="15007A1C" w14:textId="77777777" w:rsidR="00B156EB" w:rsidRPr="00A612F7" w:rsidRDefault="004E7125" w:rsidP="009440D1">
            <w:pPr>
              <w:autoSpaceDE w:val="0"/>
              <w:autoSpaceDN w:val="0"/>
              <w:adjustRightInd w:val="0"/>
              <w:jc w:val="center"/>
              <w:rPr>
                <w:rFonts w:ascii="Arial" w:hAnsi="Arial" w:cs="Arial"/>
                <w:color w:val="231F20"/>
                <w:sz w:val="22"/>
                <w:szCs w:val="22"/>
              </w:rPr>
            </w:pPr>
            <w:r>
              <w:rPr>
                <w:rFonts w:ascii="Arial" w:hAnsi="Arial" w:cs="Arial"/>
                <w:color w:val="231F20"/>
                <w:sz w:val="22"/>
                <w:szCs w:val="22"/>
              </w:rPr>
              <w:t>11</w:t>
            </w:r>
          </w:p>
        </w:tc>
        <w:tc>
          <w:tcPr>
            <w:tcW w:w="6732" w:type="dxa"/>
            <w:shd w:val="clear" w:color="auto" w:fill="auto"/>
            <w:vAlign w:val="center"/>
          </w:tcPr>
          <w:p w14:paraId="4E5932A0" w14:textId="77777777" w:rsidR="00B156EB" w:rsidRPr="00A612F7" w:rsidRDefault="00B156EB" w:rsidP="009440D1">
            <w:pPr>
              <w:rPr>
                <w:rFonts w:ascii="Arial" w:hAnsi="Arial" w:cs="Arial"/>
                <w:sz w:val="22"/>
                <w:szCs w:val="22"/>
              </w:rPr>
            </w:pPr>
            <w:r w:rsidRPr="009451B2">
              <w:rPr>
                <w:rFonts w:ascii="Arial" w:hAnsi="Arial" w:cs="Arial"/>
                <w:sz w:val="22"/>
                <w:szCs w:val="22"/>
              </w:rPr>
              <w:t>You are now ready to begin imaging the patient.</w:t>
            </w:r>
          </w:p>
        </w:tc>
      </w:tr>
    </w:tbl>
    <w:p w14:paraId="1E63158A" w14:textId="77777777" w:rsidR="00B156EB" w:rsidRDefault="00B156EB" w:rsidP="00B156EB">
      <w:pPr>
        <w:ind w:left="720"/>
      </w:pPr>
    </w:p>
    <w:p w14:paraId="5A3E0441" w14:textId="77777777" w:rsidR="009440D1" w:rsidRDefault="009440D1">
      <w:pPr>
        <w:rPr>
          <w:rFonts w:ascii="Arial" w:hAnsi="Arial" w:cs="Arial"/>
          <w:b/>
          <w:bCs/>
          <w:color w:val="231F20"/>
        </w:rPr>
      </w:pPr>
      <w:r>
        <w:br w:type="page"/>
      </w:r>
    </w:p>
    <w:p w14:paraId="18362980" w14:textId="77777777" w:rsidR="003A15E8" w:rsidRDefault="003A15E8" w:rsidP="007A7F91">
      <w:pPr>
        <w:pStyle w:val="TOCSection"/>
        <w:pBdr>
          <w:bottom w:val="single" w:sz="6" w:space="1" w:color="auto"/>
        </w:pBdr>
      </w:pPr>
      <w:bookmarkStart w:id="21" w:name="_Toc20653301"/>
      <w:r>
        <w:lastRenderedPageBreak/>
        <w:t>Stress Exercise Protocols</w:t>
      </w:r>
      <w:bookmarkEnd w:id="21"/>
    </w:p>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6B249969" w14:textId="77777777" w:rsidTr="007A7F9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70E2DEF3" w14:textId="77777777" w:rsidR="0009039D" w:rsidRPr="009440D1" w:rsidRDefault="0009039D" w:rsidP="007A7F9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#1</w:t>
            </w:r>
          </w:p>
          <w:p w14:paraId="4A900D1C" w14:textId="77777777" w:rsidR="0009039D" w:rsidRPr="009440D1" w:rsidRDefault="0009039D" w:rsidP="007A7F91">
            <w:pPr>
              <w:shd w:val="clear" w:color="auto" w:fill="404040" w:themeFill="text1" w:themeFillTint="BF"/>
              <w:jc w:val="center"/>
              <w:rPr>
                <w:b/>
                <w:color w:val="FFFFFF" w:themeColor="background1"/>
                <w:sz w:val="20"/>
                <w:szCs w:val="20"/>
              </w:rPr>
            </w:pPr>
            <w:r w:rsidRPr="009440D1">
              <w:rPr>
                <w:b/>
                <w:color w:val="FFFFFF" w:themeColor="background1"/>
                <w:sz w:val="20"/>
                <w:szCs w:val="20"/>
              </w:rPr>
              <w:t>1 Minute/Stage</w:t>
            </w:r>
          </w:p>
          <w:p w14:paraId="1353B654" w14:textId="77777777" w:rsidR="0009039D" w:rsidRPr="007A7F91" w:rsidRDefault="0009039D" w:rsidP="007A7F91">
            <w:pPr>
              <w:shd w:val="clear" w:color="auto" w:fill="404040" w:themeFill="text1" w:themeFillTint="BF"/>
              <w:jc w:val="center"/>
              <w:rPr>
                <w:sz w:val="20"/>
                <w:szCs w:val="20"/>
              </w:rPr>
            </w:pPr>
            <w:proofErr w:type="gramStart"/>
            <w:r w:rsidRPr="009440D1">
              <w:rPr>
                <w:b/>
                <w:color w:val="FFFFFF" w:themeColor="background1"/>
                <w:sz w:val="20"/>
                <w:szCs w:val="20"/>
              </w:rPr>
              <w:t>25 WATT</w:t>
            </w:r>
            <w:proofErr w:type="gramEnd"/>
            <w:r w:rsidRPr="009440D1">
              <w:rPr>
                <w:b/>
                <w:color w:val="FFFFFF" w:themeColor="background1"/>
                <w:sz w:val="20"/>
                <w:szCs w:val="20"/>
              </w:rPr>
              <w:t xml:space="preserve"> </w:t>
            </w:r>
            <w:r w:rsidRPr="007A7F91">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0D866F1D" w14:textId="77777777" w:rsidR="0009039D" w:rsidRPr="007A7F91" w:rsidRDefault="0009039D" w:rsidP="007A7F91">
            <w:pPr>
              <w:jc w:val="center"/>
              <w:rPr>
                <w:b/>
                <w:sz w:val="20"/>
                <w:szCs w:val="20"/>
              </w:rPr>
            </w:pPr>
            <w:r w:rsidRPr="007A7F91">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796160A8" w14:textId="77777777" w:rsidR="0009039D" w:rsidRPr="007A7F91" w:rsidRDefault="0009039D" w:rsidP="007A7F91">
            <w:pPr>
              <w:jc w:val="center"/>
              <w:rPr>
                <w:b/>
                <w:sz w:val="20"/>
                <w:szCs w:val="20"/>
              </w:rPr>
            </w:pPr>
            <w:r w:rsidRPr="007A7F91">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7C604EB" w14:textId="77777777" w:rsidR="0009039D" w:rsidRPr="007A7F91" w:rsidRDefault="0009039D" w:rsidP="007A7F91">
            <w:pPr>
              <w:jc w:val="center"/>
              <w:rPr>
                <w:b/>
                <w:sz w:val="20"/>
                <w:szCs w:val="20"/>
              </w:rPr>
            </w:pPr>
            <w:r w:rsidRPr="007A7F91">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72B776D2" w14:textId="77777777" w:rsidR="0009039D" w:rsidRPr="007A7F91" w:rsidRDefault="0009039D" w:rsidP="007A7F91">
            <w:pPr>
              <w:jc w:val="center"/>
              <w:rPr>
                <w:b/>
                <w:sz w:val="20"/>
                <w:szCs w:val="20"/>
              </w:rPr>
            </w:pPr>
            <w:r w:rsidRPr="007A7F91">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03565320" w14:textId="77777777" w:rsidR="0009039D" w:rsidRPr="007A7F91" w:rsidRDefault="0009039D" w:rsidP="007A7F91">
            <w:pPr>
              <w:jc w:val="center"/>
              <w:rPr>
                <w:b/>
                <w:sz w:val="20"/>
                <w:szCs w:val="20"/>
              </w:rPr>
            </w:pPr>
            <w:r w:rsidRPr="007A7F91">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21BF976B" w14:textId="77777777" w:rsidR="0009039D" w:rsidRPr="007A7F91" w:rsidRDefault="0009039D" w:rsidP="007A7F91">
            <w:pPr>
              <w:jc w:val="center"/>
              <w:rPr>
                <w:b/>
                <w:sz w:val="20"/>
                <w:szCs w:val="20"/>
              </w:rPr>
            </w:pPr>
            <w:r w:rsidRPr="007A7F91">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4E209E77" w14:textId="77777777" w:rsidR="0009039D" w:rsidRPr="007A7F91" w:rsidRDefault="0009039D" w:rsidP="007A7F91">
            <w:pPr>
              <w:jc w:val="center"/>
              <w:rPr>
                <w:b/>
                <w:sz w:val="20"/>
                <w:szCs w:val="20"/>
              </w:rPr>
            </w:pPr>
            <w:r w:rsidRPr="007A7F91">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546C16B8" w14:textId="77777777" w:rsidR="0009039D" w:rsidRPr="007A7F91" w:rsidRDefault="0009039D" w:rsidP="007A7F91">
            <w:pPr>
              <w:jc w:val="center"/>
              <w:rPr>
                <w:b/>
                <w:sz w:val="20"/>
                <w:szCs w:val="20"/>
              </w:rPr>
            </w:pPr>
            <w:r w:rsidRPr="007A7F91">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51B0625D" w14:textId="77777777" w:rsidR="0009039D" w:rsidRPr="007A7F91" w:rsidRDefault="0009039D" w:rsidP="007A7F91">
            <w:pPr>
              <w:jc w:val="center"/>
              <w:rPr>
                <w:b/>
                <w:sz w:val="20"/>
                <w:szCs w:val="20"/>
              </w:rPr>
            </w:pPr>
            <w:r w:rsidRPr="007A7F91">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76BA7B99" w14:textId="77777777" w:rsidR="0009039D" w:rsidRPr="007A7F91" w:rsidRDefault="0009039D" w:rsidP="007A7F91">
            <w:pPr>
              <w:jc w:val="center"/>
              <w:rPr>
                <w:b/>
                <w:sz w:val="20"/>
                <w:szCs w:val="20"/>
              </w:rPr>
            </w:pPr>
            <w:r w:rsidRPr="007A7F91">
              <w:rPr>
                <w:b/>
                <w:sz w:val="20"/>
                <w:szCs w:val="20"/>
              </w:rPr>
              <w:t>Stage 10</w:t>
            </w:r>
          </w:p>
        </w:tc>
      </w:tr>
      <w:tr w:rsidR="009440D1" w14:paraId="6E122FD9" w14:textId="77777777" w:rsidTr="009440D1">
        <w:tc>
          <w:tcPr>
            <w:tcW w:w="1998" w:type="dxa"/>
            <w:tcBorders>
              <w:top w:val="single" w:sz="12" w:space="0" w:color="auto"/>
              <w:left w:val="single" w:sz="12" w:space="0" w:color="auto"/>
              <w:right w:val="single" w:sz="12" w:space="0" w:color="auto"/>
            </w:tcBorders>
          </w:tcPr>
          <w:p w14:paraId="761E42A8" w14:textId="77777777" w:rsidR="0009039D" w:rsidRPr="007A7F91" w:rsidRDefault="0009039D">
            <w:pPr>
              <w:rPr>
                <w:b/>
                <w:sz w:val="20"/>
                <w:szCs w:val="20"/>
              </w:rPr>
            </w:pPr>
            <w:r w:rsidRPr="007A7F91">
              <w:rPr>
                <w:b/>
                <w:sz w:val="20"/>
                <w:szCs w:val="20"/>
              </w:rPr>
              <w:t>WATTS</w:t>
            </w:r>
          </w:p>
        </w:tc>
        <w:tc>
          <w:tcPr>
            <w:tcW w:w="685" w:type="dxa"/>
            <w:tcBorders>
              <w:top w:val="single" w:sz="12" w:space="0" w:color="auto"/>
              <w:left w:val="single" w:sz="12" w:space="0" w:color="auto"/>
            </w:tcBorders>
          </w:tcPr>
          <w:p w14:paraId="01F02E6E" w14:textId="77777777" w:rsidR="0009039D" w:rsidRPr="007A7F91" w:rsidRDefault="0009039D" w:rsidP="007A7F91">
            <w:pPr>
              <w:jc w:val="center"/>
              <w:rPr>
                <w:sz w:val="20"/>
                <w:szCs w:val="20"/>
              </w:rPr>
            </w:pPr>
            <w:r w:rsidRPr="007A7F91">
              <w:rPr>
                <w:sz w:val="20"/>
                <w:szCs w:val="20"/>
              </w:rPr>
              <w:t>25</w:t>
            </w:r>
          </w:p>
        </w:tc>
        <w:tc>
          <w:tcPr>
            <w:tcW w:w="686" w:type="dxa"/>
            <w:tcBorders>
              <w:top w:val="single" w:sz="12" w:space="0" w:color="auto"/>
            </w:tcBorders>
          </w:tcPr>
          <w:p w14:paraId="7631EE20" w14:textId="77777777" w:rsidR="0009039D" w:rsidRPr="007A7F91" w:rsidRDefault="0009039D" w:rsidP="007A7F91">
            <w:pPr>
              <w:jc w:val="center"/>
              <w:rPr>
                <w:sz w:val="20"/>
                <w:szCs w:val="20"/>
              </w:rPr>
            </w:pPr>
            <w:r w:rsidRPr="007A7F91">
              <w:rPr>
                <w:sz w:val="20"/>
                <w:szCs w:val="20"/>
              </w:rPr>
              <w:t>50</w:t>
            </w:r>
          </w:p>
        </w:tc>
        <w:tc>
          <w:tcPr>
            <w:tcW w:w="686" w:type="dxa"/>
            <w:tcBorders>
              <w:top w:val="single" w:sz="12" w:space="0" w:color="auto"/>
            </w:tcBorders>
          </w:tcPr>
          <w:p w14:paraId="74893C5B" w14:textId="77777777" w:rsidR="0009039D" w:rsidRPr="007A7F91" w:rsidRDefault="0009039D" w:rsidP="007A7F91">
            <w:pPr>
              <w:jc w:val="center"/>
              <w:rPr>
                <w:sz w:val="20"/>
                <w:szCs w:val="20"/>
              </w:rPr>
            </w:pPr>
            <w:r w:rsidRPr="007A7F91">
              <w:rPr>
                <w:sz w:val="20"/>
                <w:szCs w:val="20"/>
              </w:rPr>
              <w:t>75</w:t>
            </w:r>
          </w:p>
        </w:tc>
        <w:tc>
          <w:tcPr>
            <w:tcW w:w="686" w:type="dxa"/>
            <w:tcBorders>
              <w:top w:val="single" w:sz="12" w:space="0" w:color="auto"/>
            </w:tcBorders>
          </w:tcPr>
          <w:p w14:paraId="4FDD7435" w14:textId="77777777" w:rsidR="0009039D" w:rsidRPr="007A7F91" w:rsidRDefault="0009039D" w:rsidP="007A7F91">
            <w:pPr>
              <w:jc w:val="center"/>
              <w:rPr>
                <w:sz w:val="20"/>
                <w:szCs w:val="20"/>
              </w:rPr>
            </w:pPr>
            <w:r w:rsidRPr="007A7F91">
              <w:rPr>
                <w:sz w:val="20"/>
                <w:szCs w:val="20"/>
              </w:rPr>
              <w:t>100</w:t>
            </w:r>
          </w:p>
        </w:tc>
        <w:tc>
          <w:tcPr>
            <w:tcW w:w="686" w:type="dxa"/>
            <w:tcBorders>
              <w:top w:val="single" w:sz="12" w:space="0" w:color="auto"/>
            </w:tcBorders>
          </w:tcPr>
          <w:p w14:paraId="7DBFE68C" w14:textId="77777777" w:rsidR="0009039D" w:rsidRPr="007A7F91" w:rsidRDefault="0009039D" w:rsidP="007A7F91">
            <w:pPr>
              <w:jc w:val="center"/>
              <w:rPr>
                <w:sz w:val="20"/>
                <w:szCs w:val="20"/>
              </w:rPr>
            </w:pPr>
            <w:r w:rsidRPr="007A7F91">
              <w:rPr>
                <w:sz w:val="20"/>
                <w:szCs w:val="20"/>
              </w:rPr>
              <w:t>125</w:t>
            </w:r>
          </w:p>
        </w:tc>
        <w:tc>
          <w:tcPr>
            <w:tcW w:w="685" w:type="dxa"/>
            <w:tcBorders>
              <w:top w:val="single" w:sz="12" w:space="0" w:color="auto"/>
            </w:tcBorders>
          </w:tcPr>
          <w:p w14:paraId="45FC8C22" w14:textId="77777777" w:rsidR="0009039D" w:rsidRPr="007A7F91" w:rsidRDefault="0009039D" w:rsidP="007A7F91">
            <w:pPr>
              <w:jc w:val="center"/>
              <w:rPr>
                <w:sz w:val="20"/>
                <w:szCs w:val="20"/>
              </w:rPr>
            </w:pPr>
            <w:r w:rsidRPr="007A7F91">
              <w:rPr>
                <w:sz w:val="20"/>
                <w:szCs w:val="20"/>
              </w:rPr>
              <w:t>150</w:t>
            </w:r>
          </w:p>
        </w:tc>
        <w:tc>
          <w:tcPr>
            <w:tcW w:w="686" w:type="dxa"/>
            <w:tcBorders>
              <w:top w:val="single" w:sz="12" w:space="0" w:color="auto"/>
            </w:tcBorders>
          </w:tcPr>
          <w:p w14:paraId="0498D730" w14:textId="77777777" w:rsidR="0009039D" w:rsidRPr="007A7F91" w:rsidRDefault="0009039D" w:rsidP="007A7F91">
            <w:pPr>
              <w:jc w:val="center"/>
              <w:rPr>
                <w:sz w:val="20"/>
                <w:szCs w:val="20"/>
              </w:rPr>
            </w:pPr>
            <w:r w:rsidRPr="007A7F91">
              <w:rPr>
                <w:sz w:val="20"/>
                <w:szCs w:val="20"/>
              </w:rPr>
              <w:t>175</w:t>
            </w:r>
          </w:p>
        </w:tc>
        <w:tc>
          <w:tcPr>
            <w:tcW w:w="686" w:type="dxa"/>
            <w:tcBorders>
              <w:top w:val="single" w:sz="12" w:space="0" w:color="auto"/>
            </w:tcBorders>
          </w:tcPr>
          <w:p w14:paraId="7683EFF3" w14:textId="77777777" w:rsidR="0009039D" w:rsidRPr="007A7F91" w:rsidRDefault="0009039D" w:rsidP="007A7F91">
            <w:pPr>
              <w:jc w:val="center"/>
              <w:rPr>
                <w:sz w:val="20"/>
                <w:szCs w:val="20"/>
              </w:rPr>
            </w:pPr>
            <w:r w:rsidRPr="007A7F91">
              <w:rPr>
                <w:sz w:val="20"/>
                <w:szCs w:val="20"/>
              </w:rPr>
              <w:t>200</w:t>
            </w:r>
          </w:p>
        </w:tc>
        <w:tc>
          <w:tcPr>
            <w:tcW w:w="686" w:type="dxa"/>
            <w:tcBorders>
              <w:top w:val="single" w:sz="12" w:space="0" w:color="auto"/>
            </w:tcBorders>
          </w:tcPr>
          <w:p w14:paraId="3E99413A" w14:textId="77777777" w:rsidR="0009039D" w:rsidRPr="007A7F91" w:rsidRDefault="0009039D" w:rsidP="007A7F91">
            <w:pPr>
              <w:jc w:val="center"/>
              <w:rPr>
                <w:sz w:val="20"/>
                <w:szCs w:val="20"/>
              </w:rPr>
            </w:pPr>
            <w:r w:rsidRPr="007A7F91">
              <w:rPr>
                <w:sz w:val="20"/>
                <w:szCs w:val="20"/>
              </w:rPr>
              <w:t>225</w:t>
            </w:r>
          </w:p>
        </w:tc>
        <w:tc>
          <w:tcPr>
            <w:tcW w:w="686" w:type="dxa"/>
            <w:tcBorders>
              <w:top w:val="single" w:sz="12" w:space="0" w:color="auto"/>
              <w:right w:val="single" w:sz="12" w:space="0" w:color="auto"/>
            </w:tcBorders>
          </w:tcPr>
          <w:p w14:paraId="186822F8" w14:textId="77777777" w:rsidR="0009039D" w:rsidRPr="007A7F91" w:rsidRDefault="0009039D" w:rsidP="007A7F91">
            <w:pPr>
              <w:jc w:val="center"/>
              <w:rPr>
                <w:sz w:val="20"/>
                <w:szCs w:val="20"/>
              </w:rPr>
            </w:pPr>
            <w:r w:rsidRPr="007A7F91">
              <w:rPr>
                <w:sz w:val="20"/>
                <w:szCs w:val="20"/>
              </w:rPr>
              <w:t>250</w:t>
            </w:r>
          </w:p>
        </w:tc>
      </w:tr>
      <w:tr w:rsidR="009440D1" w14:paraId="656AD21F" w14:textId="77777777" w:rsidTr="009440D1">
        <w:tc>
          <w:tcPr>
            <w:tcW w:w="1998" w:type="dxa"/>
            <w:tcBorders>
              <w:left w:val="single" w:sz="12" w:space="0" w:color="auto"/>
              <w:right w:val="single" w:sz="12" w:space="0" w:color="auto"/>
            </w:tcBorders>
          </w:tcPr>
          <w:p w14:paraId="4AC29B08" w14:textId="77777777" w:rsidR="0009039D" w:rsidRPr="007A7F91" w:rsidRDefault="0009039D">
            <w:pPr>
              <w:rPr>
                <w:b/>
                <w:sz w:val="20"/>
                <w:szCs w:val="20"/>
              </w:rPr>
            </w:pPr>
            <w:r w:rsidRPr="007A7F91">
              <w:rPr>
                <w:b/>
                <w:sz w:val="20"/>
                <w:szCs w:val="20"/>
              </w:rPr>
              <w:t>METS</w:t>
            </w:r>
          </w:p>
        </w:tc>
        <w:tc>
          <w:tcPr>
            <w:tcW w:w="685" w:type="dxa"/>
            <w:tcBorders>
              <w:left w:val="single" w:sz="12" w:space="0" w:color="auto"/>
            </w:tcBorders>
          </w:tcPr>
          <w:p w14:paraId="26C25DD8" w14:textId="77777777" w:rsidR="0009039D" w:rsidRPr="007A7F91" w:rsidRDefault="0009039D" w:rsidP="007A7F91">
            <w:pPr>
              <w:jc w:val="center"/>
              <w:rPr>
                <w:sz w:val="20"/>
                <w:szCs w:val="20"/>
              </w:rPr>
            </w:pPr>
            <w:r w:rsidRPr="007A7F91">
              <w:rPr>
                <w:sz w:val="20"/>
                <w:szCs w:val="20"/>
              </w:rPr>
              <w:t>2.4</w:t>
            </w:r>
          </w:p>
        </w:tc>
        <w:tc>
          <w:tcPr>
            <w:tcW w:w="686" w:type="dxa"/>
          </w:tcPr>
          <w:p w14:paraId="0996FC71" w14:textId="77777777" w:rsidR="0009039D" w:rsidRPr="007A7F91" w:rsidRDefault="0009039D" w:rsidP="007A7F91">
            <w:pPr>
              <w:jc w:val="center"/>
              <w:rPr>
                <w:sz w:val="20"/>
                <w:szCs w:val="20"/>
              </w:rPr>
            </w:pPr>
            <w:r w:rsidRPr="007A7F91">
              <w:rPr>
                <w:sz w:val="20"/>
                <w:szCs w:val="20"/>
              </w:rPr>
              <w:t>3.7</w:t>
            </w:r>
          </w:p>
        </w:tc>
        <w:tc>
          <w:tcPr>
            <w:tcW w:w="686" w:type="dxa"/>
          </w:tcPr>
          <w:p w14:paraId="005F2DC8" w14:textId="77777777" w:rsidR="0009039D" w:rsidRPr="007A7F91" w:rsidRDefault="0009039D" w:rsidP="007A7F91">
            <w:pPr>
              <w:jc w:val="center"/>
              <w:rPr>
                <w:sz w:val="20"/>
                <w:szCs w:val="20"/>
              </w:rPr>
            </w:pPr>
            <w:r w:rsidRPr="007A7F91">
              <w:rPr>
                <w:sz w:val="20"/>
                <w:szCs w:val="20"/>
              </w:rPr>
              <w:t>4.9</w:t>
            </w:r>
          </w:p>
        </w:tc>
        <w:tc>
          <w:tcPr>
            <w:tcW w:w="686" w:type="dxa"/>
          </w:tcPr>
          <w:p w14:paraId="5E6C0402" w14:textId="77777777" w:rsidR="0009039D" w:rsidRPr="007A7F91" w:rsidRDefault="0009039D" w:rsidP="007A7F91">
            <w:pPr>
              <w:jc w:val="center"/>
              <w:rPr>
                <w:sz w:val="20"/>
                <w:szCs w:val="20"/>
              </w:rPr>
            </w:pPr>
            <w:r w:rsidRPr="007A7F91">
              <w:rPr>
                <w:sz w:val="20"/>
                <w:szCs w:val="20"/>
              </w:rPr>
              <w:t>6.1</w:t>
            </w:r>
          </w:p>
        </w:tc>
        <w:tc>
          <w:tcPr>
            <w:tcW w:w="686" w:type="dxa"/>
          </w:tcPr>
          <w:p w14:paraId="70E29CF6" w14:textId="77777777" w:rsidR="0009039D" w:rsidRPr="007A7F91" w:rsidRDefault="0009039D" w:rsidP="007A7F91">
            <w:pPr>
              <w:jc w:val="center"/>
              <w:rPr>
                <w:sz w:val="20"/>
                <w:szCs w:val="20"/>
              </w:rPr>
            </w:pPr>
            <w:r w:rsidRPr="007A7F91">
              <w:rPr>
                <w:sz w:val="20"/>
                <w:szCs w:val="20"/>
              </w:rPr>
              <w:t>7.3</w:t>
            </w:r>
          </w:p>
        </w:tc>
        <w:tc>
          <w:tcPr>
            <w:tcW w:w="685" w:type="dxa"/>
          </w:tcPr>
          <w:p w14:paraId="40AC8899" w14:textId="77777777" w:rsidR="0009039D" w:rsidRPr="007A7F91" w:rsidRDefault="0009039D" w:rsidP="007A7F91">
            <w:pPr>
              <w:jc w:val="center"/>
              <w:rPr>
                <w:sz w:val="20"/>
                <w:szCs w:val="20"/>
              </w:rPr>
            </w:pPr>
            <w:r w:rsidRPr="007A7F91">
              <w:rPr>
                <w:sz w:val="20"/>
                <w:szCs w:val="20"/>
              </w:rPr>
              <w:t>8.6</w:t>
            </w:r>
          </w:p>
        </w:tc>
        <w:tc>
          <w:tcPr>
            <w:tcW w:w="686" w:type="dxa"/>
          </w:tcPr>
          <w:p w14:paraId="3601198B" w14:textId="77777777" w:rsidR="0009039D" w:rsidRPr="007A7F91" w:rsidRDefault="0009039D" w:rsidP="007A7F91">
            <w:pPr>
              <w:jc w:val="center"/>
              <w:rPr>
                <w:sz w:val="20"/>
                <w:szCs w:val="20"/>
              </w:rPr>
            </w:pPr>
            <w:r w:rsidRPr="007A7F91">
              <w:rPr>
                <w:sz w:val="20"/>
                <w:szCs w:val="20"/>
              </w:rPr>
              <w:t>9.8</w:t>
            </w:r>
          </w:p>
        </w:tc>
        <w:tc>
          <w:tcPr>
            <w:tcW w:w="686" w:type="dxa"/>
          </w:tcPr>
          <w:p w14:paraId="633DB9AB" w14:textId="77777777" w:rsidR="0009039D" w:rsidRPr="007A7F91" w:rsidRDefault="0009039D" w:rsidP="007A7F91">
            <w:pPr>
              <w:jc w:val="center"/>
              <w:rPr>
                <w:sz w:val="20"/>
                <w:szCs w:val="20"/>
              </w:rPr>
            </w:pPr>
            <w:r w:rsidRPr="007A7F91">
              <w:rPr>
                <w:sz w:val="20"/>
                <w:szCs w:val="20"/>
              </w:rPr>
              <w:t>11.0</w:t>
            </w:r>
          </w:p>
        </w:tc>
        <w:tc>
          <w:tcPr>
            <w:tcW w:w="686" w:type="dxa"/>
          </w:tcPr>
          <w:p w14:paraId="5208BC99" w14:textId="77777777" w:rsidR="0009039D" w:rsidRPr="007A7F91" w:rsidRDefault="0009039D" w:rsidP="007A7F91">
            <w:pPr>
              <w:jc w:val="center"/>
              <w:rPr>
                <w:sz w:val="20"/>
                <w:szCs w:val="20"/>
              </w:rPr>
            </w:pPr>
            <w:r w:rsidRPr="007A7F91">
              <w:rPr>
                <w:sz w:val="20"/>
                <w:szCs w:val="20"/>
              </w:rPr>
              <w:t>12.2</w:t>
            </w:r>
          </w:p>
        </w:tc>
        <w:tc>
          <w:tcPr>
            <w:tcW w:w="686" w:type="dxa"/>
            <w:tcBorders>
              <w:right w:val="single" w:sz="12" w:space="0" w:color="auto"/>
            </w:tcBorders>
          </w:tcPr>
          <w:p w14:paraId="34380D81" w14:textId="77777777" w:rsidR="0009039D" w:rsidRPr="007A7F91" w:rsidRDefault="0009039D" w:rsidP="007A7F91">
            <w:pPr>
              <w:jc w:val="center"/>
              <w:rPr>
                <w:sz w:val="20"/>
                <w:szCs w:val="20"/>
              </w:rPr>
            </w:pPr>
            <w:r w:rsidRPr="007A7F91">
              <w:rPr>
                <w:sz w:val="20"/>
                <w:szCs w:val="20"/>
              </w:rPr>
              <w:t>13.5</w:t>
            </w:r>
          </w:p>
        </w:tc>
      </w:tr>
      <w:tr w:rsidR="009440D1" w14:paraId="370FD9BD" w14:textId="77777777" w:rsidTr="009440D1">
        <w:tc>
          <w:tcPr>
            <w:tcW w:w="1998" w:type="dxa"/>
            <w:tcBorders>
              <w:left w:val="single" w:sz="12" w:space="0" w:color="auto"/>
              <w:right w:val="single" w:sz="12" w:space="0" w:color="auto"/>
            </w:tcBorders>
          </w:tcPr>
          <w:p w14:paraId="4E0BDB4F" w14:textId="77777777" w:rsidR="0009039D" w:rsidRPr="007A7F91" w:rsidRDefault="0009039D">
            <w:pPr>
              <w:rPr>
                <w:b/>
                <w:sz w:val="20"/>
                <w:szCs w:val="20"/>
              </w:rPr>
            </w:pPr>
            <w:r w:rsidRPr="007A7F91">
              <w:rPr>
                <w:b/>
                <w:sz w:val="20"/>
                <w:szCs w:val="20"/>
              </w:rPr>
              <w:t>Length of Stage</w:t>
            </w:r>
          </w:p>
        </w:tc>
        <w:tc>
          <w:tcPr>
            <w:tcW w:w="685" w:type="dxa"/>
            <w:tcBorders>
              <w:left w:val="single" w:sz="12" w:space="0" w:color="auto"/>
            </w:tcBorders>
          </w:tcPr>
          <w:p w14:paraId="37E93CB1" w14:textId="77777777" w:rsidR="0009039D" w:rsidRPr="007A7F91" w:rsidRDefault="0009039D" w:rsidP="007A7F91">
            <w:pPr>
              <w:jc w:val="center"/>
              <w:rPr>
                <w:sz w:val="20"/>
                <w:szCs w:val="20"/>
              </w:rPr>
            </w:pPr>
            <w:r w:rsidRPr="007A7F91">
              <w:rPr>
                <w:sz w:val="20"/>
                <w:szCs w:val="20"/>
              </w:rPr>
              <w:t>1</w:t>
            </w:r>
          </w:p>
        </w:tc>
        <w:tc>
          <w:tcPr>
            <w:tcW w:w="686" w:type="dxa"/>
          </w:tcPr>
          <w:p w14:paraId="09CA27B9" w14:textId="77777777" w:rsidR="0009039D" w:rsidRPr="007A7F91" w:rsidRDefault="0009039D" w:rsidP="007A7F91">
            <w:pPr>
              <w:jc w:val="center"/>
              <w:rPr>
                <w:sz w:val="20"/>
                <w:szCs w:val="20"/>
              </w:rPr>
            </w:pPr>
            <w:r w:rsidRPr="007A7F91">
              <w:rPr>
                <w:sz w:val="20"/>
                <w:szCs w:val="20"/>
              </w:rPr>
              <w:t>1</w:t>
            </w:r>
          </w:p>
        </w:tc>
        <w:tc>
          <w:tcPr>
            <w:tcW w:w="686" w:type="dxa"/>
          </w:tcPr>
          <w:p w14:paraId="2B629A62" w14:textId="77777777" w:rsidR="0009039D" w:rsidRPr="007A7F91" w:rsidRDefault="0009039D" w:rsidP="007A7F91">
            <w:pPr>
              <w:jc w:val="center"/>
              <w:rPr>
                <w:sz w:val="20"/>
                <w:szCs w:val="20"/>
              </w:rPr>
            </w:pPr>
            <w:r w:rsidRPr="007A7F91">
              <w:rPr>
                <w:sz w:val="20"/>
                <w:szCs w:val="20"/>
              </w:rPr>
              <w:t>1</w:t>
            </w:r>
          </w:p>
        </w:tc>
        <w:tc>
          <w:tcPr>
            <w:tcW w:w="686" w:type="dxa"/>
          </w:tcPr>
          <w:p w14:paraId="00C96198" w14:textId="77777777" w:rsidR="0009039D" w:rsidRPr="007A7F91" w:rsidRDefault="0009039D" w:rsidP="007A7F91">
            <w:pPr>
              <w:jc w:val="center"/>
              <w:rPr>
                <w:sz w:val="20"/>
                <w:szCs w:val="20"/>
              </w:rPr>
            </w:pPr>
            <w:r w:rsidRPr="007A7F91">
              <w:rPr>
                <w:sz w:val="20"/>
                <w:szCs w:val="20"/>
              </w:rPr>
              <w:t>1</w:t>
            </w:r>
          </w:p>
        </w:tc>
        <w:tc>
          <w:tcPr>
            <w:tcW w:w="686" w:type="dxa"/>
          </w:tcPr>
          <w:p w14:paraId="48B1BC57" w14:textId="77777777" w:rsidR="0009039D" w:rsidRPr="007A7F91" w:rsidRDefault="0009039D" w:rsidP="007A7F91">
            <w:pPr>
              <w:jc w:val="center"/>
              <w:rPr>
                <w:sz w:val="20"/>
                <w:szCs w:val="20"/>
              </w:rPr>
            </w:pPr>
            <w:r w:rsidRPr="007A7F91">
              <w:rPr>
                <w:sz w:val="20"/>
                <w:szCs w:val="20"/>
              </w:rPr>
              <w:t>1</w:t>
            </w:r>
          </w:p>
        </w:tc>
        <w:tc>
          <w:tcPr>
            <w:tcW w:w="685" w:type="dxa"/>
          </w:tcPr>
          <w:p w14:paraId="65933151" w14:textId="77777777" w:rsidR="0009039D" w:rsidRPr="007A7F91" w:rsidRDefault="0009039D" w:rsidP="007A7F91">
            <w:pPr>
              <w:jc w:val="center"/>
              <w:rPr>
                <w:sz w:val="20"/>
                <w:szCs w:val="20"/>
              </w:rPr>
            </w:pPr>
            <w:r w:rsidRPr="007A7F91">
              <w:rPr>
                <w:sz w:val="20"/>
                <w:szCs w:val="20"/>
              </w:rPr>
              <w:t>1</w:t>
            </w:r>
          </w:p>
        </w:tc>
        <w:tc>
          <w:tcPr>
            <w:tcW w:w="686" w:type="dxa"/>
          </w:tcPr>
          <w:p w14:paraId="5AD7E251" w14:textId="77777777" w:rsidR="0009039D" w:rsidRPr="007A7F91" w:rsidRDefault="0009039D" w:rsidP="007A7F91">
            <w:pPr>
              <w:jc w:val="center"/>
              <w:rPr>
                <w:sz w:val="20"/>
                <w:szCs w:val="20"/>
              </w:rPr>
            </w:pPr>
            <w:r w:rsidRPr="007A7F91">
              <w:rPr>
                <w:sz w:val="20"/>
                <w:szCs w:val="20"/>
              </w:rPr>
              <w:t>1</w:t>
            </w:r>
          </w:p>
        </w:tc>
        <w:tc>
          <w:tcPr>
            <w:tcW w:w="686" w:type="dxa"/>
          </w:tcPr>
          <w:p w14:paraId="27121ADD" w14:textId="77777777" w:rsidR="0009039D" w:rsidRPr="007A7F91" w:rsidRDefault="0009039D" w:rsidP="007A7F91">
            <w:pPr>
              <w:jc w:val="center"/>
              <w:rPr>
                <w:sz w:val="20"/>
                <w:szCs w:val="20"/>
              </w:rPr>
            </w:pPr>
            <w:r w:rsidRPr="007A7F91">
              <w:rPr>
                <w:sz w:val="20"/>
                <w:szCs w:val="20"/>
              </w:rPr>
              <w:t>1</w:t>
            </w:r>
          </w:p>
        </w:tc>
        <w:tc>
          <w:tcPr>
            <w:tcW w:w="686" w:type="dxa"/>
          </w:tcPr>
          <w:p w14:paraId="7C9D572A" w14:textId="77777777" w:rsidR="0009039D" w:rsidRPr="007A7F91" w:rsidRDefault="0009039D" w:rsidP="007A7F91">
            <w:pPr>
              <w:jc w:val="center"/>
              <w:rPr>
                <w:sz w:val="20"/>
                <w:szCs w:val="20"/>
              </w:rPr>
            </w:pPr>
            <w:r w:rsidRPr="007A7F91">
              <w:rPr>
                <w:sz w:val="20"/>
                <w:szCs w:val="20"/>
              </w:rPr>
              <w:t>1</w:t>
            </w:r>
          </w:p>
        </w:tc>
        <w:tc>
          <w:tcPr>
            <w:tcW w:w="686" w:type="dxa"/>
            <w:tcBorders>
              <w:right w:val="single" w:sz="12" w:space="0" w:color="auto"/>
            </w:tcBorders>
          </w:tcPr>
          <w:p w14:paraId="3B25E004" w14:textId="77777777" w:rsidR="0009039D" w:rsidRPr="007A7F91" w:rsidRDefault="0009039D" w:rsidP="007A7F91">
            <w:pPr>
              <w:jc w:val="center"/>
              <w:rPr>
                <w:sz w:val="20"/>
                <w:szCs w:val="20"/>
              </w:rPr>
            </w:pPr>
            <w:r w:rsidRPr="007A7F91">
              <w:rPr>
                <w:sz w:val="20"/>
                <w:szCs w:val="20"/>
              </w:rPr>
              <w:t>11</w:t>
            </w:r>
          </w:p>
        </w:tc>
      </w:tr>
      <w:tr w:rsidR="009440D1" w14:paraId="2827C216" w14:textId="77777777" w:rsidTr="009440D1">
        <w:tc>
          <w:tcPr>
            <w:tcW w:w="1998" w:type="dxa"/>
            <w:tcBorders>
              <w:left w:val="single" w:sz="12" w:space="0" w:color="auto"/>
              <w:bottom w:val="single" w:sz="12" w:space="0" w:color="auto"/>
              <w:right w:val="single" w:sz="12" w:space="0" w:color="auto"/>
            </w:tcBorders>
          </w:tcPr>
          <w:p w14:paraId="7620EACB" w14:textId="77777777" w:rsidR="0009039D" w:rsidRPr="007A7F91" w:rsidRDefault="0009039D">
            <w:pPr>
              <w:rPr>
                <w:b/>
                <w:sz w:val="20"/>
                <w:szCs w:val="20"/>
              </w:rPr>
            </w:pPr>
            <w:r w:rsidRPr="007A7F91">
              <w:rPr>
                <w:b/>
                <w:sz w:val="20"/>
                <w:szCs w:val="20"/>
              </w:rPr>
              <w:t>Accumulated Time</w:t>
            </w:r>
          </w:p>
        </w:tc>
        <w:tc>
          <w:tcPr>
            <w:tcW w:w="685" w:type="dxa"/>
            <w:tcBorders>
              <w:left w:val="single" w:sz="12" w:space="0" w:color="auto"/>
              <w:bottom w:val="single" w:sz="12" w:space="0" w:color="auto"/>
            </w:tcBorders>
          </w:tcPr>
          <w:p w14:paraId="67DC645B" w14:textId="77777777" w:rsidR="0009039D" w:rsidRPr="007A7F91" w:rsidRDefault="0009039D" w:rsidP="007A7F91">
            <w:pPr>
              <w:jc w:val="center"/>
              <w:rPr>
                <w:sz w:val="20"/>
                <w:szCs w:val="20"/>
              </w:rPr>
            </w:pPr>
            <w:r w:rsidRPr="007A7F91">
              <w:rPr>
                <w:sz w:val="20"/>
                <w:szCs w:val="20"/>
              </w:rPr>
              <w:t>1</w:t>
            </w:r>
          </w:p>
        </w:tc>
        <w:tc>
          <w:tcPr>
            <w:tcW w:w="686" w:type="dxa"/>
            <w:tcBorders>
              <w:bottom w:val="single" w:sz="12" w:space="0" w:color="auto"/>
            </w:tcBorders>
          </w:tcPr>
          <w:p w14:paraId="0D02E595" w14:textId="77777777" w:rsidR="0009039D" w:rsidRPr="007A7F91" w:rsidRDefault="0009039D" w:rsidP="007A7F91">
            <w:pPr>
              <w:jc w:val="center"/>
              <w:rPr>
                <w:sz w:val="20"/>
                <w:szCs w:val="20"/>
              </w:rPr>
            </w:pPr>
            <w:r w:rsidRPr="007A7F91">
              <w:rPr>
                <w:sz w:val="20"/>
                <w:szCs w:val="20"/>
              </w:rPr>
              <w:t>2</w:t>
            </w:r>
          </w:p>
        </w:tc>
        <w:tc>
          <w:tcPr>
            <w:tcW w:w="686" w:type="dxa"/>
            <w:tcBorders>
              <w:bottom w:val="single" w:sz="12" w:space="0" w:color="auto"/>
            </w:tcBorders>
          </w:tcPr>
          <w:p w14:paraId="432E3588" w14:textId="77777777" w:rsidR="0009039D" w:rsidRPr="007A7F91" w:rsidRDefault="0009039D" w:rsidP="007A7F91">
            <w:pPr>
              <w:jc w:val="center"/>
              <w:rPr>
                <w:sz w:val="20"/>
                <w:szCs w:val="20"/>
              </w:rPr>
            </w:pPr>
            <w:r w:rsidRPr="007A7F91">
              <w:rPr>
                <w:sz w:val="20"/>
                <w:szCs w:val="20"/>
              </w:rPr>
              <w:t>3</w:t>
            </w:r>
          </w:p>
        </w:tc>
        <w:tc>
          <w:tcPr>
            <w:tcW w:w="686" w:type="dxa"/>
            <w:tcBorders>
              <w:bottom w:val="single" w:sz="12" w:space="0" w:color="auto"/>
            </w:tcBorders>
          </w:tcPr>
          <w:p w14:paraId="5EC88948" w14:textId="77777777" w:rsidR="0009039D" w:rsidRPr="007A7F91" w:rsidRDefault="0009039D" w:rsidP="007A7F91">
            <w:pPr>
              <w:jc w:val="center"/>
              <w:rPr>
                <w:sz w:val="20"/>
                <w:szCs w:val="20"/>
              </w:rPr>
            </w:pPr>
            <w:r w:rsidRPr="007A7F91">
              <w:rPr>
                <w:sz w:val="20"/>
                <w:szCs w:val="20"/>
              </w:rPr>
              <w:t>4</w:t>
            </w:r>
          </w:p>
        </w:tc>
        <w:tc>
          <w:tcPr>
            <w:tcW w:w="686" w:type="dxa"/>
            <w:tcBorders>
              <w:bottom w:val="single" w:sz="12" w:space="0" w:color="auto"/>
            </w:tcBorders>
          </w:tcPr>
          <w:p w14:paraId="4E47780E" w14:textId="77777777" w:rsidR="0009039D" w:rsidRPr="007A7F91" w:rsidRDefault="0009039D" w:rsidP="007A7F91">
            <w:pPr>
              <w:jc w:val="center"/>
              <w:rPr>
                <w:sz w:val="20"/>
                <w:szCs w:val="20"/>
              </w:rPr>
            </w:pPr>
            <w:r w:rsidRPr="007A7F91">
              <w:rPr>
                <w:sz w:val="20"/>
                <w:szCs w:val="20"/>
              </w:rPr>
              <w:t>5</w:t>
            </w:r>
          </w:p>
        </w:tc>
        <w:tc>
          <w:tcPr>
            <w:tcW w:w="685" w:type="dxa"/>
            <w:tcBorders>
              <w:bottom w:val="single" w:sz="12" w:space="0" w:color="auto"/>
            </w:tcBorders>
          </w:tcPr>
          <w:p w14:paraId="26D59651" w14:textId="77777777" w:rsidR="0009039D" w:rsidRPr="007A7F91" w:rsidRDefault="0009039D" w:rsidP="007A7F91">
            <w:pPr>
              <w:jc w:val="center"/>
              <w:rPr>
                <w:sz w:val="20"/>
                <w:szCs w:val="20"/>
              </w:rPr>
            </w:pPr>
            <w:r w:rsidRPr="007A7F91">
              <w:rPr>
                <w:sz w:val="20"/>
                <w:szCs w:val="20"/>
              </w:rPr>
              <w:t>6</w:t>
            </w:r>
          </w:p>
        </w:tc>
        <w:tc>
          <w:tcPr>
            <w:tcW w:w="686" w:type="dxa"/>
            <w:tcBorders>
              <w:bottom w:val="single" w:sz="12" w:space="0" w:color="auto"/>
            </w:tcBorders>
          </w:tcPr>
          <w:p w14:paraId="6AF4641C" w14:textId="77777777" w:rsidR="0009039D" w:rsidRPr="007A7F91" w:rsidRDefault="0009039D" w:rsidP="007A7F91">
            <w:pPr>
              <w:jc w:val="center"/>
              <w:rPr>
                <w:sz w:val="20"/>
                <w:szCs w:val="20"/>
              </w:rPr>
            </w:pPr>
            <w:r w:rsidRPr="007A7F91">
              <w:rPr>
                <w:sz w:val="20"/>
                <w:szCs w:val="20"/>
              </w:rPr>
              <w:t>7</w:t>
            </w:r>
          </w:p>
        </w:tc>
        <w:tc>
          <w:tcPr>
            <w:tcW w:w="686" w:type="dxa"/>
            <w:tcBorders>
              <w:bottom w:val="single" w:sz="12" w:space="0" w:color="auto"/>
            </w:tcBorders>
          </w:tcPr>
          <w:p w14:paraId="3CB17956" w14:textId="77777777" w:rsidR="0009039D" w:rsidRPr="007A7F91" w:rsidRDefault="0009039D" w:rsidP="007A7F91">
            <w:pPr>
              <w:jc w:val="center"/>
              <w:rPr>
                <w:sz w:val="20"/>
                <w:szCs w:val="20"/>
              </w:rPr>
            </w:pPr>
            <w:r w:rsidRPr="007A7F91">
              <w:rPr>
                <w:sz w:val="20"/>
                <w:szCs w:val="20"/>
              </w:rPr>
              <w:t>8</w:t>
            </w:r>
          </w:p>
        </w:tc>
        <w:tc>
          <w:tcPr>
            <w:tcW w:w="686" w:type="dxa"/>
            <w:tcBorders>
              <w:bottom w:val="single" w:sz="12" w:space="0" w:color="auto"/>
            </w:tcBorders>
          </w:tcPr>
          <w:p w14:paraId="7F88B91F" w14:textId="77777777" w:rsidR="0009039D" w:rsidRPr="007A7F91" w:rsidRDefault="0009039D" w:rsidP="007A7F91">
            <w:pPr>
              <w:jc w:val="center"/>
              <w:rPr>
                <w:sz w:val="20"/>
                <w:szCs w:val="20"/>
              </w:rPr>
            </w:pPr>
            <w:r w:rsidRPr="007A7F91">
              <w:rPr>
                <w:sz w:val="20"/>
                <w:szCs w:val="20"/>
              </w:rPr>
              <w:t>9</w:t>
            </w:r>
          </w:p>
        </w:tc>
        <w:tc>
          <w:tcPr>
            <w:tcW w:w="686" w:type="dxa"/>
            <w:tcBorders>
              <w:bottom w:val="single" w:sz="12" w:space="0" w:color="auto"/>
              <w:right w:val="single" w:sz="12" w:space="0" w:color="auto"/>
            </w:tcBorders>
          </w:tcPr>
          <w:p w14:paraId="3B32D525" w14:textId="77777777" w:rsidR="0009039D" w:rsidRPr="007A7F91" w:rsidRDefault="0009039D" w:rsidP="007A7F91">
            <w:pPr>
              <w:jc w:val="center"/>
              <w:rPr>
                <w:sz w:val="20"/>
                <w:szCs w:val="20"/>
              </w:rPr>
            </w:pPr>
            <w:r w:rsidRPr="007A7F91">
              <w:rPr>
                <w:sz w:val="20"/>
                <w:szCs w:val="20"/>
              </w:rPr>
              <w:t>20</w:t>
            </w:r>
          </w:p>
        </w:tc>
      </w:tr>
    </w:tbl>
    <w:p w14:paraId="184D9113" w14:textId="77777777" w:rsidR="0009039D" w:rsidRDefault="0009039D"/>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2CAC3823"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72C33986"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Pr>
                <w:b/>
                <w:color w:val="FFFFFF" w:themeColor="background1"/>
                <w:sz w:val="20"/>
                <w:szCs w:val="20"/>
              </w:rPr>
              <w:t>2</w:t>
            </w:r>
          </w:p>
          <w:p w14:paraId="4682CFA7"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1 Minute/Stage</w:t>
            </w:r>
          </w:p>
          <w:p w14:paraId="23650AD1" w14:textId="77777777" w:rsidR="009440D1" w:rsidRPr="00FD596C" w:rsidRDefault="009440D1" w:rsidP="009440D1">
            <w:pPr>
              <w:shd w:val="clear" w:color="auto" w:fill="404040" w:themeFill="text1" w:themeFillTint="BF"/>
              <w:jc w:val="center"/>
              <w:rPr>
                <w:sz w:val="20"/>
                <w:szCs w:val="20"/>
              </w:rPr>
            </w:pPr>
            <w:proofErr w:type="gramStart"/>
            <w:r w:rsidRPr="009440D1">
              <w:rPr>
                <w:b/>
                <w:color w:val="FFFFFF" w:themeColor="background1"/>
                <w:sz w:val="20"/>
                <w:szCs w:val="20"/>
              </w:rPr>
              <w:t>25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765CC2E6"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5FADDCA0"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BF5D5B2"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1113D2E7"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408E951A"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38FACE3A"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08C6615D"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3D91DB8A"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1FA02429"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5D98095E" w14:textId="77777777" w:rsidR="009440D1" w:rsidRPr="00FD596C" w:rsidRDefault="009440D1" w:rsidP="009440D1">
            <w:pPr>
              <w:jc w:val="center"/>
              <w:rPr>
                <w:b/>
                <w:sz w:val="20"/>
                <w:szCs w:val="20"/>
              </w:rPr>
            </w:pPr>
            <w:r w:rsidRPr="00FD596C">
              <w:rPr>
                <w:b/>
                <w:sz w:val="20"/>
                <w:szCs w:val="20"/>
              </w:rPr>
              <w:t>Stage 10</w:t>
            </w:r>
          </w:p>
        </w:tc>
      </w:tr>
      <w:tr w:rsidR="004174B6" w14:paraId="76165836" w14:textId="77777777" w:rsidTr="009440D1">
        <w:tc>
          <w:tcPr>
            <w:tcW w:w="1998" w:type="dxa"/>
            <w:tcBorders>
              <w:top w:val="single" w:sz="12" w:space="0" w:color="auto"/>
              <w:left w:val="single" w:sz="12" w:space="0" w:color="auto"/>
              <w:right w:val="single" w:sz="12" w:space="0" w:color="auto"/>
            </w:tcBorders>
          </w:tcPr>
          <w:p w14:paraId="65F25A26" w14:textId="77777777" w:rsidR="004174B6" w:rsidRPr="00FD596C" w:rsidRDefault="004174B6"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1D794FEE" w14:textId="77777777" w:rsidR="004174B6" w:rsidRPr="00FD596C" w:rsidRDefault="004174B6" w:rsidP="009440D1">
            <w:pPr>
              <w:jc w:val="center"/>
              <w:rPr>
                <w:sz w:val="20"/>
                <w:szCs w:val="20"/>
              </w:rPr>
            </w:pPr>
            <w:r>
              <w:rPr>
                <w:sz w:val="20"/>
                <w:szCs w:val="20"/>
              </w:rPr>
              <w:t>50</w:t>
            </w:r>
          </w:p>
        </w:tc>
        <w:tc>
          <w:tcPr>
            <w:tcW w:w="686" w:type="dxa"/>
            <w:tcBorders>
              <w:top w:val="single" w:sz="12" w:space="0" w:color="auto"/>
            </w:tcBorders>
          </w:tcPr>
          <w:p w14:paraId="51FC150F" w14:textId="77777777" w:rsidR="004174B6" w:rsidRPr="00FD596C" w:rsidRDefault="004174B6" w:rsidP="009440D1">
            <w:pPr>
              <w:jc w:val="center"/>
              <w:rPr>
                <w:sz w:val="20"/>
                <w:szCs w:val="20"/>
              </w:rPr>
            </w:pPr>
            <w:r>
              <w:rPr>
                <w:sz w:val="20"/>
                <w:szCs w:val="20"/>
              </w:rPr>
              <w:t>75</w:t>
            </w:r>
          </w:p>
        </w:tc>
        <w:tc>
          <w:tcPr>
            <w:tcW w:w="686" w:type="dxa"/>
            <w:tcBorders>
              <w:top w:val="single" w:sz="12" w:space="0" w:color="auto"/>
            </w:tcBorders>
          </w:tcPr>
          <w:p w14:paraId="4EC0B1BF" w14:textId="77777777" w:rsidR="004174B6" w:rsidRPr="00FD596C" w:rsidRDefault="004174B6" w:rsidP="009440D1">
            <w:pPr>
              <w:jc w:val="center"/>
              <w:rPr>
                <w:sz w:val="20"/>
                <w:szCs w:val="20"/>
              </w:rPr>
            </w:pPr>
            <w:r>
              <w:rPr>
                <w:sz w:val="20"/>
                <w:szCs w:val="20"/>
              </w:rPr>
              <w:t>100</w:t>
            </w:r>
          </w:p>
        </w:tc>
        <w:tc>
          <w:tcPr>
            <w:tcW w:w="686" w:type="dxa"/>
            <w:tcBorders>
              <w:top w:val="single" w:sz="12" w:space="0" w:color="auto"/>
            </w:tcBorders>
          </w:tcPr>
          <w:p w14:paraId="516FC94C" w14:textId="77777777" w:rsidR="004174B6" w:rsidRPr="00FD596C" w:rsidRDefault="004174B6" w:rsidP="009440D1">
            <w:pPr>
              <w:jc w:val="center"/>
              <w:rPr>
                <w:sz w:val="20"/>
                <w:szCs w:val="20"/>
              </w:rPr>
            </w:pPr>
            <w:r>
              <w:rPr>
                <w:sz w:val="20"/>
                <w:szCs w:val="20"/>
              </w:rPr>
              <w:t>125</w:t>
            </w:r>
          </w:p>
        </w:tc>
        <w:tc>
          <w:tcPr>
            <w:tcW w:w="686" w:type="dxa"/>
            <w:tcBorders>
              <w:top w:val="single" w:sz="12" w:space="0" w:color="auto"/>
            </w:tcBorders>
          </w:tcPr>
          <w:p w14:paraId="488A4B71" w14:textId="77777777" w:rsidR="004174B6" w:rsidRPr="00FD596C" w:rsidRDefault="004174B6" w:rsidP="009440D1">
            <w:pPr>
              <w:jc w:val="center"/>
              <w:rPr>
                <w:sz w:val="20"/>
                <w:szCs w:val="20"/>
              </w:rPr>
            </w:pPr>
            <w:r>
              <w:rPr>
                <w:sz w:val="20"/>
                <w:szCs w:val="20"/>
              </w:rPr>
              <w:t>150</w:t>
            </w:r>
          </w:p>
        </w:tc>
        <w:tc>
          <w:tcPr>
            <w:tcW w:w="685" w:type="dxa"/>
            <w:tcBorders>
              <w:top w:val="single" w:sz="12" w:space="0" w:color="auto"/>
            </w:tcBorders>
          </w:tcPr>
          <w:p w14:paraId="7C7CF7ED" w14:textId="77777777" w:rsidR="004174B6" w:rsidRPr="00FD596C" w:rsidRDefault="004174B6" w:rsidP="009440D1">
            <w:pPr>
              <w:jc w:val="center"/>
              <w:rPr>
                <w:sz w:val="20"/>
                <w:szCs w:val="20"/>
              </w:rPr>
            </w:pPr>
            <w:r>
              <w:rPr>
                <w:sz w:val="20"/>
                <w:szCs w:val="20"/>
              </w:rPr>
              <w:t>175</w:t>
            </w:r>
          </w:p>
        </w:tc>
        <w:tc>
          <w:tcPr>
            <w:tcW w:w="686" w:type="dxa"/>
            <w:tcBorders>
              <w:top w:val="single" w:sz="12" w:space="0" w:color="auto"/>
            </w:tcBorders>
          </w:tcPr>
          <w:p w14:paraId="6140430B" w14:textId="77777777" w:rsidR="004174B6" w:rsidRPr="00FD596C" w:rsidRDefault="004174B6" w:rsidP="009440D1">
            <w:pPr>
              <w:jc w:val="center"/>
              <w:rPr>
                <w:sz w:val="20"/>
                <w:szCs w:val="20"/>
              </w:rPr>
            </w:pPr>
            <w:r>
              <w:rPr>
                <w:sz w:val="20"/>
                <w:szCs w:val="20"/>
              </w:rPr>
              <w:t>200</w:t>
            </w:r>
          </w:p>
        </w:tc>
        <w:tc>
          <w:tcPr>
            <w:tcW w:w="686" w:type="dxa"/>
            <w:tcBorders>
              <w:top w:val="single" w:sz="12" w:space="0" w:color="auto"/>
            </w:tcBorders>
          </w:tcPr>
          <w:p w14:paraId="7958F840" w14:textId="77777777" w:rsidR="004174B6" w:rsidRPr="00FD596C" w:rsidRDefault="004174B6" w:rsidP="009440D1">
            <w:pPr>
              <w:jc w:val="center"/>
              <w:rPr>
                <w:sz w:val="20"/>
                <w:szCs w:val="20"/>
              </w:rPr>
            </w:pPr>
            <w:r>
              <w:rPr>
                <w:sz w:val="20"/>
                <w:szCs w:val="20"/>
              </w:rPr>
              <w:t>225</w:t>
            </w:r>
          </w:p>
        </w:tc>
        <w:tc>
          <w:tcPr>
            <w:tcW w:w="686" w:type="dxa"/>
            <w:tcBorders>
              <w:top w:val="single" w:sz="12" w:space="0" w:color="auto"/>
            </w:tcBorders>
          </w:tcPr>
          <w:p w14:paraId="6538A7BC" w14:textId="77777777" w:rsidR="004174B6" w:rsidRPr="00FD596C" w:rsidRDefault="004174B6" w:rsidP="009440D1">
            <w:pPr>
              <w:jc w:val="center"/>
              <w:rPr>
                <w:sz w:val="20"/>
                <w:szCs w:val="20"/>
              </w:rPr>
            </w:pPr>
            <w:r>
              <w:rPr>
                <w:sz w:val="20"/>
                <w:szCs w:val="20"/>
              </w:rPr>
              <w:t>250</w:t>
            </w:r>
          </w:p>
        </w:tc>
        <w:tc>
          <w:tcPr>
            <w:tcW w:w="686" w:type="dxa"/>
            <w:tcBorders>
              <w:top w:val="single" w:sz="12" w:space="0" w:color="auto"/>
              <w:right w:val="single" w:sz="12" w:space="0" w:color="auto"/>
            </w:tcBorders>
          </w:tcPr>
          <w:p w14:paraId="4987B422" w14:textId="77777777" w:rsidR="004174B6" w:rsidRPr="00FD596C" w:rsidRDefault="004174B6" w:rsidP="009440D1">
            <w:pPr>
              <w:jc w:val="center"/>
              <w:rPr>
                <w:sz w:val="20"/>
                <w:szCs w:val="20"/>
              </w:rPr>
            </w:pPr>
            <w:r>
              <w:rPr>
                <w:sz w:val="20"/>
                <w:szCs w:val="20"/>
              </w:rPr>
              <w:t>275</w:t>
            </w:r>
          </w:p>
        </w:tc>
      </w:tr>
      <w:tr w:rsidR="009440D1" w14:paraId="0B62EF4F" w14:textId="77777777" w:rsidTr="009440D1">
        <w:tc>
          <w:tcPr>
            <w:tcW w:w="1998" w:type="dxa"/>
            <w:tcBorders>
              <w:left w:val="single" w:sz="12" w:space="0" w:color="auto"/>
              <w:right w:val="single" w:sz="12" w:space="0" w:color="auto"/>
            </w:tcBorders>
          </w:tcPr>
          <w:p w14:paraId="524303FB" w14:textId="77777777" w:rsidR="009440D1" w:rsidRPr="00FD596C" w:rsidRDefault="009440D1" w:rsidP="009440D1">
            <w:pPr>
              <w:rPr>
                <w:b/>
                <w:sz w:val="20"/>
                <w:szCs w:val="20"/>
              </w:rPr>
            </w:pPr>
            <w:r w:rsidRPr="00FD596C">
              <w:rPr>
                <w:b/>
                <w:sz w:val="20"/>
                <w:szCs w:val="20"/>
              </w:rPr>
              <w:t>METS</w:t>
            </w:r>
          </w:p>
        </w:tc>
        <w:tc>
          <w:tcPr>
            <w:tcW w:w="685" w:type="dxa"/>
            <w:tcBorders>
              <w:left w:val="single" w:sz="12" w:space="0" w:color="auto"/>
            </w:tcBorders>
          </w:tcPr>
          <w:p w14:paraId="6FFC9177" w14:textId="77777777" w:rsidR="009440D1" w:rsidRPr="00FD596C" w:rsidRDefault="009440D1" w:rsidP="009440D1">
            <w:pPr>
              <w:jc w:val="center"/>
              <w:rPr>
                <w:sz w:val="20"/>
                <w:szCs w:val="20"/>
              </w:rPr>
            </w:pPr>
            <w:r w:rsidRPr="00FD596C">
              <w:rPr>
                <w:sz w:val="20"/>
                <w:szCs w:val="20"/>
              </w:rPr>
              <w:t>3.7</w:t>
            </w:r>
          </w:p>
        </w:tc>
        <w:tc>
          <w:tcPr>
            <w:tcW w:w="686" w:type="dxa"/>
          </w:tcPr>
          <w:p w14:paraId="476587E7" w14:textId="77777777" w:rsidR="009440D1" w:rsidRPr="00FD596C" w:rsidRDefault="009440D1" w:rsidP="009440D1">
            <w:pPr>
              <w:jc w:val="center"/>
              <w:rPr>
                <w:sz w:val="20"/>
                <w:szCs w:val="20"/>
              </w:rPr>
            </w:pPr>
            <w:r w:rsidRPr="00FD596C">
              <w:rPr>
                <w:sz w:val="20"/>
                <w:szCs w:val="20"/>
              </w:rPr>
              <w:t>4.9</w:t>
            </w:r>
          </w:p>
        </w:tc>
        <w:tc>
          <w:tcPr>
            <w:tcW w:w="686" w:type="dxa"/>
          </w:tcPr>
          <w:p w14:paraId="1D1B848F" w14:textId="77777777" w:rsidR="009440D1" w:rsidRPr="00FD596C" w:rsidRDefault="009440D1" w:rsidP="009440D1">
            <w:pPr>
              <w:jc w:val="center"/>
              <w:rPr>
                <w:sz w:val="20"/>
                <w:szCs w:val="20"/>
              </w:rPr>
            </w:pPr>
            <w:r w:rsidRPr="00FD596C">
              <w:rPr>
                <w:sz w:val="20"/>
                <w:szCs w:val="20"/>
              </w:rPr>
              <w:t>6.1</w:t>
            </w:r>
          </w:p>
        </w:tc>
        <w:tc>
          <w:tcPr>
            <w:tcW w:w="686" w:type="dxa"/>
          </w:tcPr>
          <w:p w14:paraId="43B91B0B" w14:textId="77777777" w:rsidR="009440D1" w:rsidRPr="00FD596C" w:rsidRDefault="009440D1" w:rsidP="009440D1">
            <w:pPr>
              <w:jc w:val="center"/>
              <w:rPr>
                <w:sz w:val="20"/>
                <w:szCs w:val="20"/>
              </w:rPr>
            </w:pPr>
            <w:r w:rsidRPr="00FD596C">
              <w:rPr>
                <w:sz w:val="20"/>
                <w:szCs w:val="20"/>
              </w:rPr>
              <w:t>7.3</w:t>
            </w:r>
          </w:p>
        </w:tc>
        <w:tc>
          <w:tcPr>
            <w:tcW w:w="686" w:type="dxa"/>
          </w:tcPr>
          <w:p w14:paraId="2F4F5E92" w14:textId="77777777" w:rsidR="009440D1" w:rsidRPr="00FD596C" w:rsidRDefault="009440D1" w:rsidP="009440D1">
            <w:pPr>
              <w:jc w:val="center"/>
              <w:rPr>
                <w:sz w:val="20"/>
                <w:szCs w:val="20"/>
              </w:rPr>
            </w:pPr>
            <w:r w:rsidRPr="00FD596C">
              <w:rPr>
                <w:sz w:val="20"/>
                <w:szCs w:val="20"/>
              </w:rPr>
              <w:t>8.6</w:t>
            </w:r>
          </w:p>
        </w:tc>
        <w:tc>
          <w:tcPr>
            <w:tcW w:w="685" w:type="dxa"/>
          </w:tcPr>
          <w:p w14:paraId="12EBDE42" w14:textId="77777777" w:rsidR="009440D1" w:rsidRPr="00FD596C" w:rsidRDefault="009440D1" w:rsidP="009440D1">
            <w:pPr>
              <w:jc w:val="center"/>
              <w:rPr>
                <w:sz w:val="20"/>
                <w:szCs w:val="20"/>
              </w:rPr>
            </w:pPr>
            <w:r w:rsidRPr="00FD596C">
              <w:rPr>
                <w:sz w:val="20"/>
                <w:szCs w:val="20"/>
              </w:rPr>
              <w:t>9.8</w:t>
            </w:r>
          </w:p>
        </w:tc>
        <w:tc>
          <w:tcPr>
            <w:tcW w:w="686" w:type="dxa"/>
          </w:tcPr>
          <w:p w14:paraId="7DBA4DEF" w14:textId="77777777" w:rsidR="009440D1" w:rsidRPr="00FD596C" w:rsidRDefault="009440D1" w:rsidP="009440D1">
            <w:pPr>
              <w:jc w:val="center"/>
              <w:rPr>
                <w:sz w:val="20"/>
                <w:szCs w:val="20"/>
              </w:rPr>
            </w:pPr>
            <w:r w:rsidRPr="00FD596C">
              <w:rPr>
                <w:sz w:val="20"/>
                <w:szCs w:val="20"/>
              </w:rPr>
              <w:t>11.0</w:t>
            </w:r>
          </w:p>
        </w:tc>
        <w:tc>
          <w:tcPr>
            <w:tcW w:w="686" w:type="dxa"/>
          </w:tcPr>
          <w:p w14:paraId="6F4CC05C" w14:textId="77777777" w:rsidR="009440D1" w:rsidRPr="00FD596C" w:rsidRDefault="009440D1" w:rsidP="009440D1">
            <w:pPr>
              <w:jc w:val="center"/>
              <w:rPr>
                <w:sz w:val="20"/>
                <w:szCs w:val="20"/>
              </w:rPr>
            </w:pPr>
            <w:r w:rsidRPr="00FD596C">
              <w:rPr>
                <w:sz w:val="20"/>
                <w:szCs w:val="20"/>
              </w:rPr>
              <w:t>12.2</w:t>
            </w:r>
          </w:p>
        </w:tc>
        <w:tc>
          <w:tcPr>
            <w:tcW w:w="686" w:type="dxa"/>
          </w:tcPr>
          <w:p w14:paraId="6E7C710C" w14:textId="77777777" w:rsidR="009440D1" w:rsidRPr="00FD596C" w:rsidRDefault="009440D1" w:rsidP="009440D1">
            <w:pPr>
              <w:jc w:val="center"/>
              <w:rPr>
                <w:sz w:val="20"/>
                <w:szCs w:val="20"/>
              </w:rPr>
            </w:pPr>
            <w:r w:rsidRPr="00FD596C">
              <w:rPr>
                <w:sz w:val="20"/>
                <w:szCs w:val="20"/>
              </w:rPr>
              <w:t>13.5</w:t>
            </w:r>
          </w:p>
        </w:tc>
        <w:tc>
          <w:tcPr>
            <w:tcW w:w="686" w:type="dxa"/>
            <w:tcBorders>
              <w:right w:val="single" w:sz="12" w:space="0" w:color="auto"/>
            </w:tcBorders>
          </w:tcPr>
          <w:p w14:paraId="3709BB4B" w14:textId="77777777" w:rsidR="009440D1" w:rsidRPr="00FD596C" w:rsidRDefault="009440D1" w:rsidP="009440D1">
            <w:pPr>
              <w:jc w:val="center"/>
              <w:rPr>
                <w:sz w:val="20"/>
                <w:szCs w:val="20"/>
              </w:rPr>
            </w:pPr>
            <w:r>
              <w:rPr>
                <w:sz w:val="20"/>
                <w:szCs w:val="20"/>
              </w:rPr>
              <w:t>14.7</w:t>
            </w:r>
          </w:p>
        </w:tc>
      </w:tr>
      <w:tr w:rsidR="009440D1" w14:paraId="4890CDA8" w14:textId="77777777" w:rsidTr="009440D1">
        <w:tc>
          <w:tcPr>
            <w:tcW w:w="1998" w:type="dxa"/>
            <w:tcBorders>
              <w:left w:val="single" w:sz="12" w:space="0" w:color="auto"/>
              <w:right w:val="single" w:sz="12" w:space="0" w:color="auto"/>
            </w:tcBorders>
          </w:tcPr>
          <w:p w14:paraId="6D8372FA" w14:textId="77777777" w:rsidR="009440D1" w:rsidRPr="00FD596C" w:rsidRDefault="009440D1" w:rsidP="009440D1">
            <w:pPr>
              <w:rPr>
                <w:b/>
                <w:sz w:val="20"/>
                <w:szCs w:val="20"/>
              </w:rPr>
            </w:pPr>
            <w:r w:rsidRPr="00FD596C">
              <w:rPr>
                <w:b/>
                <w:sz w:val="20"/>
                <w:szCs w:val="20"/>
              </w:rPr>
              <w:t>Length of Stage</w:t>
            </w:r>
          </w:p>
        </w:tc>
        <w:tc>
          <w:tcPr>
            <w:tcW w:w="685" w:type="dxa"/>
            <w:tcBorders>
              <w:left w:val="single" w:sz="12" w:space="0" w:color="auto"/>
            </w:tcBorders>
          </w:tcPr>
          <w:p w14:paraId="66DED362" w14:textId="77777777" w:rsidR="009440D1" w:rsidRPr="00FD596C" w:rsidRDefault="009440D1" w:rsidP="009440D1">
            <w:pPr>
              <w:jc w:val="center"/>
              <w:rPr>
                <w:sz w:val="20"/>
                <w:szCs w:val="20"/>
              </w:rPr>
            </w:pPr>
            <w:r w:rsidRPr="00FD596C">
              <w:rPr>
                <w:sz w:val="20"/>
                <w:szCs w:val="20"/>
              </w:rPr>
              <w:t>1</w:t>
            </w:r>
          </w:p>
        </w:tc>
        <w:tc>
          <w:tcPr>
            <w:tcW w:w="686" w:type="dxa"/>
          </w:tcPr>
          <w:p w14:paraId="0D604C78" w14:textId="77777777" w:rsidR="009440D1" w:rsidRPr="00FD596C" w:rsidRDefault="009440D1" w:rsidP="009440D1">
            <w:pPr>
              <w:jc w:val="center"/>
              <w:rPr>
                <w:sz w:val="20"/>
                <w:szCs w:val="20"/>
              </w:rPr>
            </w:pPr>
            <w:r w:rsidRPr="00FD596C">
              <w:rPr>
                <w:sz w:val="20"/>
                <w:szCs w:val="20"/>
              </w:rPr>
              <w:t>1</w:t>
            </w:r>
          </w:p>
        </w:tc>
        <w:tc>
          <w:tcPr>
            <w:tcW w:w="686" w:type="dxa"/>
          </w:tcPr>
          <w:p w14:paraId="4262405B" w14:textId="77777777" w:rsidR="009440D1" w:rsidRPr="00FD596C" w:rsidRDefault="009440D1" w:rsidP="009440D1">
            <w:pPr>
              <w:jc w:val="center"/>
              <w:rPr>
                <w:sz w:val="20"/>
                <w:szCs w:val="20"/>
              </w:rPr>
            </w:pPr>
            <w:r w:rsidRPr="00FD596C">
              <w:rPr>
                <w:sz w:val="20"/>
                <w:szCs w:val="20"/>
              </w:rPr>
              <w:t>1</w:t>
            </w:r>
          </w:p>
        </w:tc>
        <w:tc>
          <w:tcPr>
            <w:tcW w:w="686" w:type="dxa"/>
          </w:tcPr>
          <w:p w14:paraId="4E4BB5B4" w14:textId="77777777" w:rsidR="009440D1" w:rsidRPr="00FD596C" w:rsidRDefault="009440D1" w:rsidP="009440D1">
            <w:pPr>
              <w:jc w:val="center"/>
              <w:rPr>
                <w:sz w:val="20"/>
                <w:szCs w:val="20"/>
              </w:rPr>
            </w:pPr>
            <w:r w:rsidRPr="00FD596C">
              <w:rPr>
                <w:sz w:val="20"/>
                <w:szCs w:val="20"/>
              </w:rPr>
              <w:t>1</w:t>
            </w:r>
          </w:p>
        </w:tc>
        <w:tc>
          <w:tcPr>
            <w:tcW w:w="686" w:type="dxa"/>
          </w:tcPr>
          <w:p w14:paraId="4986A1A4" w14:textId="77777777" w:rsidR="009440D1" w:rsidRPr="00FD596C" w:rsidRDefault="009440D1" w:rsidP="009440D1">
            <w:pPr>
              <w:jc w:val="center"/>
              <w:rPr>
                <w:sz w:val="20"/>
                <w:szCs w:val="20"/>
              </w:rPr>
            </w:pPr>
            <w:r w:rsidRPr="00FD596C">
              <w:rPr>
                <w:sz w:val="20"/>
                <w:szCs w:val="20"/>
              </w:rPr>
              <w:t>1</w:t>
            </w:r>
          </w:p>
        </w:tc>
        <w:tc>
          <w:tcPr>
            <w:tcW w:w="685" w:type="dxa"/>
          </w:tcPr>
          <w:p w14:paraId="4CF3F5F5" w14:textId="77777777" w:rsidR="009440D1" w:rsidRPr="00FD596C" w:rsidRDefault="009440D1" w:rsidP="009440D1">
            <w:pPr>
              <w:jc w:val="center"/>
              <w:rPr>
                <w:sz w:val="20"/>
                <w:szCs w:val="20"/>
              </w:rPr>
            </w:pPr>
            <w:r w:rsidRPr="00FD596C">
              <w:rPr>
                <w:sz w:val="20"/>
                <w:szCs w:val="20"/>
              </w:rPr>
              <w:t>1</w:t>
            </w:r>
          </w:p>
        </w:tc>
        <w:tc>
          <w:tcPr>
            <w:tcW w:w="686" w:type="dxa"/>
          </w:tcPr>
          <w:p w14:paraId="462F88A0" w14:textId="77777777" w:rsidR="009440D1" w:rsidRPr="00FD596C" w:rsidRDefault="009440D1" w:rsidP="009440D1">
            <w:pPr>
              <w:jc w:val="center"/>
              <w:rPr>
                <w:sz w:val="20"/>
                <w:szCs w:val="20"/>
              </w:rPr>
            </w:pPr>
            <w:r w:rsidRPr="00FD596C">
              <w:rPr>
                <w:sz w:val="20"/>
                <w:szCs w:val="20"/>
              </w:rPr>
              <w:t>1</w:t>
            </w:r>
          </w:p>
        </w:tc>
        <w:tc>
          <w:tcPr>
            <w:tcW w:w="686" w:type="dxa"/>
          </w:tcPr>
          <w:p w14:paraId="28994D0D" w14:textId="77777777" w:rsidR="009440D1" w:rsidRPr="00FD596C" w:rsidRDefault="009440D1" w:rsidP="009440D1">
            <w:pPr>
              <w:jc w:val="center"/>
              <w:rPr>
                <w:sz w:val="20"/>
                <w:szCs w:val="20"/>
              </w:rPr>
            </w:pPr>
            <w:r w:rsidRPr="00FD596C">
              <w:rPr>
                <w:sz w:val="20"/>
                <w:szCs w:val="20"/>
              </w:rPr>
              <w:t>1</w:t>
            </w:r>
          </w:p>
        </w:tc>
        <w:tc>
          <w:tcPr>
            <w:tcW w:w="686" w:type="dxa"/>
          </w:tcPr>
          <w:p w14:paraId="1C2DA6EB" w14:textId="77777777" w:rsidR="009440D1" w:rsidRPr="00FD596C" w:rsidRDefault="009440D1" w:rsidP="009440D1">
            <w:pPr>
              <w:jc w:val="center"/>
              <w:rPr>
                <w:sz w:val="20"/>
                <w:szCs w:val="20"/>
              </w:rPr>
            </w:pPr>
            <w:r w:rsidRPr="00FD596C">
              <w:rPr>
                <w:sz w:val="20"/>
                <w:szCs w:val="20"/>
              </w:rPr>
              <w:t>1</w:t>
            </w:r>
          </w:p>
        </w:tc>
        <w:tc>
          <w:tcPr>
            <w:tcW w:w="686" w:type="dxa"/>
            <w:tcBorders>
              <w:right w:val="single" w:sz="12" w:space="0" w:color="auto"/>
            </w:tcBorders>
          </w:tcPr>
          <w:p w14:paraId="1E694BE2" w14:textId="77777777" w:rsidR="009440D1" w:rsidRPr="00FD596C" w:rsidRDefault="009440D1" w:rsidP="009440D1">
            <w:pPr>
              <w:jc w:val="center"/>
              <w:rPr>
                <w:sz w:val="20"/>
                <w:szCs w:val="20"/>
              </w:rPr>
            </w:pPr>
            <w:r w:rsidRPr="00FD596C">
              <w:rPr>
                <w:sz w:val="20"/>
                <w:szCs w:val="20"/>
              </w:rPr>
              <w:t>11</w:t>
            </w:r>
          </w:p>
        </w:tc>
      </w:tr>
      <w:tr w:rsidR="009440D1" w14:paraId="1F47221B" w14:textId="77777777" w:rsidTr="009440D1">
        <w:tc>
          <w:tcPr>
            <w:tcW w:w="1998" w:type="dxa"/>
            <w:tcBorders>
              <w:left w:val="single" w:sz="12" w:space="0" w:color="auto"/>
              <w:bottom w:val="single" w:sz="12" w:space="0" w:color="auto"/>
              <w:right w:val="single" w:sz="12" w:space="0" w:color="auto"/>
            </w:tcBorders>
          </w:tcPr>
          <w:p w14:paraId="762E747A" w14:textId="77777777" w:rsidR="009440D1" w:rsidRPr="00FD596C" w:rsidRDefault="009440D1"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6F377357" w14:textId="77777777" w:rsidR="009440D1" w:rsidRPr="00FD596C" w:rsidRDefault="009440D1" w:rsidP="009440D1">
            <w:pPr>
              <w:jc w:val="center"/>
              <w:rPr>
                <w:sz w:val="20"/>
                <w:szCs w:val="20"/>
              </w:rPr>
            </w:pPr>
            <w:r w:rsidRPr="00FD596C">
              <w:rPr>
                <w:sz w:val="20"/>
                <w:szCs w:val="20"/>
              </w:rPr>
              <w:t>1</w:t>
            </w:r>
          </w:p>
        </w:tc>
        <w:tc>
          <w:tcPr>
            <w:tcW w:w="686" w:type="dxa"/>
            <w:tcBorders>
              <w:bottom w:val="single" w:sz="12" w:space="0" w:color="auto"/>
            </w:tcBorders>
          </w:tcPr>
          <w:p w14:paraId="3D50B6BC" w14:textId="77777777" w:rsidR="009440D1" w:rsidRPr="00FD596C" w:rsidRDefault="009440D1" w:rsidP="009440D1">
            <w:pPr>
              <w:jc w:val="center"/>
              <w:rPr>
                <w:sz w:val="20"/>
                <w:szCs w:val="20"/>
              </w:rPr>
            </w:pPr>
            <w:r w:rsidRPr="00FD596C">
              <w:rPr>
                <w:sz w:val="20"/>
                <w:szCs w:val="20"/>
              </w:rPr>
              <w:t>2</w:t>
            </w:r>
          </w:p>
        </w:tc>
        <w:tc>
          <w:tcPr>
            <w:tcW w:w="686" w:type="dxa"/>
            <w:tcBorders>
              <w:bottom w:val="single" w:sz="12" w:space="0" w:color="auto"/>
            </w:tcBorders>
          </w:tcPr>
          <w:p w14:paraId="5C7F13F3" w14:textId="77777777" w:rsidR="009440D1" w:rsidRPr="00FD596C" w:rsidRDefault="009440D1" w:rsidP="009440D1">
            <w:pPr>
              <w:jc w:val="center"/>
              <w:rPr>
                <w:sz w:val="20"/>
                <w:szCs w:val="20"/>
              </w:rPr>
            </w:pPr>
            <w:r w:rsidRPr="00FD596C">
              <w:rPr>
                <w:sz w:val="20"/>
                <w:szCs w:val="20"/>
              </w:rPr>
              <w:t>3</w:t>
            </w:r>
          </w:p>
        </w:tc>
        <w:tc>
          <w:tcPr>
            <w:tcW w:w="686" w:type="dxa"/>
            <w:tcBorders>
              <w:bottom w:val="single" w:sz="12" w:space="0" w:color="auto"/>
            </w:tcBorders>
          </w:tcPr>
          <w:p w14:paraId="122D4053" w14:textId="77777777" w:rsidR="009440D1" w:rsidRPr="00FD596C" w:rsidRDefault="009440D1" w:rsidP="009440D1">
            <w:pPr>
              <w:jc w:val="center"/>
              <w:rPr>
                <w:sz w:val="20"/>
                <w:szCs w:val="20"/>
              </w:rPr>
            </w:pPr>
            <w:r w:rsidRPr="00FD596C">
              <w:rPr>
                <w:sz w:val="20"/>
                <w:szCs w:val="20"/>
              </w:rPr>
              <w:t>4</w:t>
            </w:r>
          </w:p>
        </w:tc>
        <w:tc>
          <w:tcPr>
            <w:tcW w:w="686" w:type="dxa"/>
            <w:tcBorders>
              <w:bottom w:val="single" w:sz="12" w:space="0" w:color="auto"/>
            </w:tcBorders>
          </w:tcPr>
          <w:p w14:paraId="6D096AF8" w14:textId="77777777" w:rsidR="009440D1" w:rsidRPr="00FD596C" w:rsidRDefault="009440D1" w:rsidP="009440D1">
            <w:pPr>
              <w:jc w:val="center"/>
              <w:rPr>
                <w:sz w:val="20"/>
                <w:szCs w:val="20"/>
              </w:rPr>
            </w:pPr>
            <w:r w:rsidRPr="00FD596C">
              <w:rPr>
                <w:sz w:val="20"/>
                <w:szCs w:val="20"/>
              </w:rPr>
              <w:t>5</w:t>
            </w:r>
          </w:p>
        </w:tc>
        <w:tc>
          <w:tcPr>
            <w:tcW w:w="685" w:type="dxa"/>
            <w:tcBorders>
              <w:bottom w:val="single" w:sz="12" w:space="0" w:color="auto"/>
            </w:tcBorders>
          </w:tcPr>
          <w:p w14:paraId="1D599C7D" w14:textId="77777777" w:rsidR="009440D1" w:rsidRPr="00FD596C" w:rsidRDefault="009440D1" w:rsidP="009440D1">
            <w:pPr>
              <w:jc w:val="center"/>
              <w:rPr>
                <w:sz w:val="20"/>
                <w:szCs w:val="20"/>
              </w:rPr>
            </w:pPr>
            <w:r w:rsidRPr="00FD596C">
              <w:rPr>
                <w:sz w:val="20"/>
                <w:szCs w:val="20"/>
              </w:rPr>
              <w:t>6</w:t>
            </w:r>
          </w:p>
        </w:tc>
        <w:tc>
          <w:tcPr>
            <w:tcW w:w="686" w:type="dxa"/>
            <w:tcBorders>
              <w:bottom w:val="single" w:sz="12" w:space="0" w:color="auto"/>
            </w:tcBorders>
          </w:tcPr>
          <w:p w14:paraId="11D52C92" w14:textId="77777777" w:rsidR="009440D1" w:rsidRPr="00FD596C" w:rsidRDefault="009440D1" w:rsidP="009440D1">
            <w:pPr>
              <w:jc w:val="center"/>
              <w:rPr>
                <w:sz w:val="20"/>
                <w:szCs w:val="20"/>
              </w:rPr>
            </w:pPr>
            <w:r w:rsidRPr="00FD596C">
              <w:rPr>
                <w:sz w:val="20"/>
                <w:szCs w:val="20"/>
              </w:rPr>
              <w:t>7</w:t>
            </w:r>
          </w:p>
        </w:tc>
        <w:tc>
          <w:tcPr>
            <w:tcW w:w="686" w:type="dxa"/>
            <w:tcBorders>
              <w:bottom w:val="single" w:sz="12" w:space="0" w:color="auto"/>
            </w:tcBorders>
          </w:tcPr>
          <w:p w14:paraId="3A1BA99E" w14:textId="77777777" w:rsidR="009440D1" w:rsidRPr="00FD596C" w:rsidRDefault="009440D1" w:rsidP="009440D1">
            <w:pPr>
              <w:jc w:val="center"/>
              <w:rPr>
                <w:sz w:val="20"/>
                <w:szCs w:val="20"/>
              </w:rPr>
            </w:pPr>
            <w:r w:rsidRPr="00FD596C">
              <w:rPr>
                <w:sz w:val="20"/>
                <w:szCs w:val="20"/>
              </w:rPr>
              <w:t>8</w:t>
            </w:r>
          </w:p>
        </w:tc>
        <w:tc>
          <w:tcPr>
            <w:tcW w:w="686" w:type="dxa"/>
            <w:tcBorders>
              <w:bottom w:val="single" w:sz="12" w:space="0" w:color="auto"/>
            </w:tcBorders>
          </w:tcPr>
          <w:p w14:paraId="5246DE4D" w14:textId="77777777" w:rsidR="009440D1" w:rsidRPr="00FD596C" w:rsidRDefault="009440D1" w:rsidP="009440D1">
            <w:pPr>
              <w:jc w:val="center"/>
              <w:rPr>
                <w:sz w:val="20"/>
                <w:szCs w:val="20"/>
              </w:rPr>
            </w:pPr>
            <w:r w:rsidRPr="00FD596C">
              <w:rPr>
                <w:sz w:val="20"/>
                <w:szCs w:val="20"/>
              </w:rPr>
              <w:t>9</w:t>
            </w:r>
          </w:p>
        </w:tc>
        <w:tc>
          <w:tcPr>
            <w:tcW w:w="686" w:type="dxa"/>
            <w:tcBorders>
              <w:bottom w:val="single" w:sz="12" w:space="0" w:color="auto"/>
              <w:right w:val="single" w:sz="12" w:space="0" w:color="auto"/>
            </w:tcBorders>
          </w:tcPr>
          <w:p w14:paraId="03CB09E4" w14:textId="77777777" w:rsidR="009440D1" w:rsidRPr="00FD596C" w:rsidRDefault="009440D1" w:rsidP="009440D1">
            <w:pPr>
              <w:jc w:val="center"/>
              <w:rPr>
                <w:sz w:val="20"/>
                <w:szCs w:val="20"/>
              </w:rPr>
            </w:pPr>
            <w:r w:rsidRPr="00FD596C">
              <w:rPr>
                <w:sz w:val="20"/>
                <w:szCs w:val="20"/>
              </w:rPr>
              <w:t>20</w:t>
            </w:r>
          </w:p>
        </w:tc>
      </w:tr>
    </w:tbl>
    <w:p w14:paraId="06F43B15"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10ED763E"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628B3CDD"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Pr>
                <w:b/>
                <w:color w:val="FFFFFF" w:themeColor="background1"/>
                <w:sz w:val="20"/>
                <w:szCs w:val="20"/>
              </w:rPr>
              <w:t>3</w:t>
            </w:r>
          </w:p>
          <w:p w14:paraId="12AAD8E2" w14:textId="77777777" w:rsidR="009440D1" w:rsidRPr="009440D1" w:rsidRDefault="009440D1" w:rsidP="009440D1">
            <w:pPr>
              <w:shd w:val="clear" w:color="auto" w:fill="404040" w:themeFill="text1" w:themeFillTint="BF"/>
              <w:jc w:val="center"/>
              <w:rPr>
                <w:b/>
                <w:color w:val="FFFFFF" w:themeColor="background1"/>
                <w:sz w:val="20"/>
                <w:szCs w:val="20"/>
              </w:rPr>
            </w:pPr>
            <w:r>
              <w:rPr>
                <w:b/>
                <w:color w:val="FFFFFF" w:themeColor="background1"/>
                <w:sz w:val="20"/>
                <w:szCs w:val="20"/>
              </w:rPr>
              <w:t>2</w:t>
            </w:r>
            <w:r w:rsidRPr="009440D1">
              <w:rPr>
                <w:b/>
                <w:color w:val="FFFFFF" w:themeColor="background1"/>
                <w:sz w:val="20"/>
                <w:szCs w:val="20"/>
              </w:rPr>
              <w:t xml:space="preserve"> Minute/Stage</w:t>
            </w:r>
          </w:p>
          <w:p w14:paraId="3F4F0D79" w14:textId="77777777" w:rsidR="009440D1" w:rsidRPr="00FD596C" w:rsidRDefault="009440D1" w:rsidP="009440D1">
            <w:pPr>
              <w:shd w:val="clear" w:color="auto" w:fill="404040" w:themeFill="text1" w:themeFillTint="BF"/>
              <w:jc w:val="center"/>
              <w:rPr>
                <w:sz w:val="20"/>
                <w:szCs w:val="20"/>
              </w:rPr>
            </w:pPr>
            <w:proofErr w:type="gramStart"/>
            <w:r>
              <w:rPr>
                <w:b/>
                <w:color w:val="FFFFFF" w:themeColor="background1"/>
                <w:sz w:val="20"/>
                <w:szCs w:val="20"/>
              </w:rPr>
              <w:t>10</w:t>
            </w:r>
            <w:r w:rsidRPr="009440D1">
              <w:rPr>
                <w:b/>
                <w:color w:val="FFFFFF" w:themeColor="background1"/>
                <w:sz w:val="20"/>
                <w:szCs w:val="20"/>
              </w:rPr>
              <w:t xml:space="preserve">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56C4BDB6"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54AED864"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52B05609"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51E16BB7"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4FEE1A28"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7C6E3FBA"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2C8FC28D"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222757FE"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5A676AA9"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4C73C8DC" w14:textId="77777777" w:rsidR="009440D1" w:rsidRPr="00FD596C" w:rsidRDefault="009440D1" w:rsidP="009440D1">
            <w:pPr>
              <w:jc w:val="center"/>
              <w:rPr>
                <w:b/>
                <w:sz w:val="20"/>
                <w:szCs w:val="20"/>
              </w:rPr>
            </w:pPr>
            <w:r w:rsidRPr="00FD596C">
              <w:rPr>
                <w:b/>
                <w:sz w:val="20"/>
                <w:szCs w:val="20"/>
              </w:rPr>
              <w:t>Stage 10</w:t>
            </w:r>
          </w:p>
        </w:tc>
      </w:tr>
      <w:tr w:rsidR="009440D1" w14:paraId="77D3E1EF" w14:textId="77777777" w:rsidTr="009440D1">
        <w:tc>
          <w:tcPr>
            <w:tcW w:w="1998" w:type="dxa"/>
            <w:tcBorders>
              <w:top w:val="single" w:sz="12" w:space="0" w:color="auto"/>
              <w:left w:val="single" w:sz="12" w:space="0" w:color="auto"/>
              <w:right w:val="single" w:sz="12" w:space="0" w:color="auto"/>
            </w:tcBorders>
          </w:tcPr>
          <w:p w14:paraId="00DDE598" w14:textId="77777777" w:rsidR="009440D1" w:rsidRPr="00FD596C" w:rsidRDefault="009440D1"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5BBDAD1E" w14:textId="77777777" w:rsidR="009440D1" w:rsidRPr="00FD596C" w:rsidRDefault="009440D1" w:rsidP="009440D1">
            <w:pPr>
              <w:jc w:val="center"/>
              <w:rPr>
                <w:sz w:val="20"/>
                <w:szCs w:val="20"/>
              </w:rPr>
            </w:pPr>
            <w:r>
              <w:rPr>
                <w:sz w:val="20"/>
                <w:szCs w:val="20"/>
              </w:rPr>
              <w:t>15</w:t>
            </w:r>
          </w:p>
        </w:tc>
        <w:tc>
          <w:tcPr>
            <w:tcW w:w="686" w:type="dxa"/>
            <w:tcBorders>
              <w:top w:val="single" w:sz="12" w:space="0" w:color="auto"/>
            </w:tcBorders>
          </w:tcPr>
          <w:p w14:paraId="16A73AE2" w14:textId="77777777" w:rsidR="009440D1" w:rsidRPr="00FD596C" w:rsidRDefault="009440D1" w:rsidP="009440D1">
            <w:pPr>
              <w:jc w:val="center"/>
              <w:rPr>
                <w:sz w:val="20"/>
                <w:szCs w:val="20"/>
              </w:rPr>
            </w:pPr>
            <w:r>
              <w:rPr>
                <w:sz w:val="20"/>
                <w:szCs w:val="20"/>
              </w:rPr>
              <w:t>25</w:t>
            </w:r>
          </w:p>
        </w:tc>
        <w:tc>
          <w:tcPr>
            <w:tcW w:w="686" w:type="dxa"/>
            <w:tcBorders>
              <w:top w:val="single" w:sz="12" w:space="0" w:color="auto"/>
            </w:tcBorders>
          </w:tcPr>
          <w:p w14:paraId="288AAD05" w14:textId="77777777" w:rsidR="009440D1" w:rsidRPr="00FD596C" w:rsidRDefault="009440D1" w:rsidP="009440D1">
            <w:pPr>
              <w:jc w:val="center"/>
              <w:rPr>
                <w:sz w:val="20"/>
                <w:szCs w:val="20"/>
              </w:rPr>
            </w:pPr>
            <w:r>
              <w:rPr>
                <w:sz w:val="20"/>
                <w:szCs w:val="20"/>
              </w:rPr>
              <w:t>35</w:t>
            </w:r>
          </w:p>
        </w:tc>
        <w:tc>
          <w:tcPr>
            <w:tcW w:w="686" w:type="dxa"/>
            <w:tcBorders>
              <w:top w:val="single" w:sz="12" w:space="0" w:color="auto"/>
            </w:tcBorders>
          </w:tcPr>
          <w:p w14:paraId="6B1C6624" w14:textId="77777777" w:rsidR="009440D1" w:rsidRPr="00FD596C" w:rsidRDefault="009440D1" w:rsidP="009440D1">
            <w:pPr>
              <w:jc w:val="center"/>
              <w:rPr>
                <w:sz w:val="20"/>
                <w:szCs w:val="20"/>
              </w:rPr>
            </w:pPr>
            <w:r>
              <w:rPr>
                <w:sz w:val="20"/>
                <w:szCs w:val="20"/>
              </w:rPr>
              <w:t>45</w:t>
            </w:r>
          </w:p>
        </w:tc>
        <w:tc>
          <w:tcPr>
            <w:tcW w:w="686" w:type="dxa"/>
            <w:tcBorders>
              <w:top w:val="single" w:sz="12" w:space="0" w:color="auto"/>
            </w:tcBorders>
          </w:tcPr>
          <w:p w14:paraId="3B875E4D" w14:textId="77777777" w:rsidR="009440D1" w:rsidRPr="00FD596C" w:rsidRDefault="009440D1" w:rsidP="009440D1">
            <w:pPr>
              <w:jc w:val="center"/>
              <w:rPr>
                <w:sz w:val="20"/>
                <w:szCs w:val="20"/>
              </w:rPr>
            </w:pPr>
            <w:r>
              <w:rPr>
                <w:sz w:val="20"/>
                <w:szCs w:val="20"/>
              </w:rPr>
              <w:t>55</w:t>
            </w:r>
          </w:p>
        </w:tc>
        <w:tc>
          <w:tcPr>
            <w:tcW w:w="685" w:type="dxa"/>
            <w:tcBorders>
              <w:top w:val="single" w:sz="12" w:space="0" w:color="auto"/>
            </w:tcBorders>
          </w:tcPr>
          <w:p w14:paraId="5339871D" w14:textId="77777777" w:rsidR="009440D1" w:rsidRPr="00FD596C" w:rsidRDefault="009440D1" w:rsidP="009440D1">
            <w:pPr>
              <w:jc w:val="center"/>
              <w:rPr>
                <w:sz w:val="20"/>
                <w:szCs w:val="20"/>
              </w:rPr>
            </w:pPr>
            <w:r>
              <w:rPr>
                <w:sz w:val="20"/>
                <w:szCs w:val="20"/>
              </w:rPr>
              <w:t>65</w:t>
            </w:r>
          </w:p>
        </w:tc>
        <w:tc>
          <w:tcPr>
            <w:tcW w:w="686" w:type="dxa"/>
            <w:tcBorders>
              <w:top w:val="single" w:sz="12" w:space="0" w:color="auto"/>
            </w:tcBorders>
          </w:tcPr>
          <w:p w14:paraId="610146E3" w14:textId="77777777" w:rsidR="009440D1" w:rsidRPr="00FD596C" w:rsidRDefault="009440D1" w:rsidP="009440D1">
            <w:pPr>
              <w:jc w:val="center"/>
              <w:rPr>
                <w:sz w:val="20"/>
                <w:szCs w:val="20"/>
              </w:rPr>
            </w:pPr>
            <w:r>
              <w:rPr>
                <w:sz w:val="20"/>
                <w:szCs w:val="20"/>
              </w:rPr>
              <w:t>75</w:t>
            </w:r>
          </w:p>
        </w:tc>
        <w:tc>
          <w:tcPr>
            <w:tcW w:w="686" w:type="dxa"/>
            <w:tcBorders>
              <w:top w:val="single" w:sz="12" w:space="0" w:color="auto"/>
            </w:tcBorders>
          </w:tcPr>
          <w:p w14:paraId="09096D20" w14:textId="77777777" w:rsidR="009440D1" w:rsidRPr="00FD596C" w:rsidRDefault="009440D1" w:rsidP="009440D1">
            <w:pPr>
              <w:jc w:val="center"/>
              <w:rPr>
                <w:sz w:val="20"/>
                <w:szCs w:val="20"/>
              </w:rPr>
            </w:pPr>
            <w:r>
              <w:rPr>
                <w:sz w:val="20"/>
                <w:szCs w:val="20"/>
              </w:rPr>
              <w:t>85</w:t>
            </w:r>
          </w:p>
        </w:tc>
        <w:tc>
          <w:tcPr>
            <w:tcW w:w="686" w:type="dxa"/>
            <w:tcBorders>
              <w:top w:val="single" w:sz="12" w:space="0" w:color="auto"/>
            </w:tcBorders>
          </w:tcPr>
          <w:p w14:paraId="49AC255D" w14:textId="77777777" w:rsidR="009440D1" w:rsidRPr="00FD596C" w:rsidRDefault="009440D1" w:rsidP="009440D1">
            <w:pPr>
              <w:jc w:val="center"/>
              <w:rPr>
                <w:sz w:val="20"/>
                <w:szCs w:val="20"/>
              </w:rPr>
            </w:pPr>
            <w:r>
              <w:rPr>
                <w:sz w:val="20"/>
                <w:szCs w:val="20"/>
              </w:rPr>
              <w:t>95</w:t>
            </w:r>
          </w:p>
        </w:tc>
        <w:tc>
          <w:tcPr>
            <w:tcW w:w="686" w:type="dxa"/>
            <w:tcBorders>
              <w:top w:val="single" w:sz="12" w:space="0" w:color="auto"/>
              <w:right w:val="single" w:sz="12" w:space="0" w:color="auto"/>
            </w:tcBorders>
          </w:tcPr>
          <w:p w14:paraId="6C223839" w14:textId="77777777" w:rsidR="009440D1" w:rsidRPr="00FD596C" w:rsidRDefault="009440D1" w:rsidP="009440D1">
            <w:pPr>
              <w:jc w:val="center"/>
              <w:rPr>
                <w:sz w:val="20"/>
                <w:szCs w:val="20"/>
              </w:rPr>
            </w:pPr>
            <w:r>
              <w:rPr>
                <w:sz w:val="20"/>
                <w:szCs w:val="20"/>
              </w:rPr>
              <w:t>105</w:t>
            </w:r>
          </w:p>
        </w:tc>
      </w:tr>
      <w:tr w:rsidR="009440D1" w14:paraId="45A87D81" w14:textId="77777777" w:rsidTr="009440D1">
        <w:tc>
          <w:tcPr>
            <w:tcW w:w="1998" w:type="dxa"/>
            <w:tcBorders>
              <w:left w:val="single" w:sz="12" w:space="0" w:color="auto"/>
              <w:right w:val="single" w:sz="12" w:space="0" w:color="auto"/>
            </w:tcBorders>
          </w:tcPr>
          <w:p w14:paraId="168F7826" w14:textId="77777777" w:rsidR="009440D1" w:rsidRPr="00FD596C" w:rsidRDefault="009440D1" w:rsidP="009440D1">
            <w:pPr>
              <w:rPr>
                <w:b/>
                <w:sz w:val="20"/>
                <w:szCs w:val="20"/>
              </w:rPr>
            </w:pPr>
            <w:r w:rsidRPr="00FD596C">
              <w:rPr>
                <w:b/>
                <w:sz w:val="20"/>
                <w:szCs w:val="20"/>
              </w:rPr>
              <w:t>METS</w:t>
            </w:r>
          </w:p>
        </w:tc>
        <w:tc>
          <w:tcPr>
            <w:tcW w:w="685" w:type="dxa"/>
            <w:tcBorders>
              <w:left w:val="single" w:sz="12" w:space="0" w:color="auto"/>
            </w:tcBorders>
          </w:tcPr>
          <w:p w14:paraId="19011A0E" w14:textId="77777777" w:rsidR="009440D1" w:rsidRPr="00FD596C" w:rsidRDefault="009440D1" w:rsidP="009440D1">
            <w:pPr>
              <w:jc w:val="center"/>
              <w:rPr>
                <w:sz w:val="20"/>
                <w:szCs w:val="20"/>
              </w:rPr>
            </w:pPr>
            <w:r>
              <w:rPr>
                <w:sz w:val="20"/>
                <w:szCs w:val="20"/>
              </w:rPr>
              <w:t>2.0</w:t>
            </w:r>
          </w:p>
        </w:tc>
        <w:tc>
          <w:tcPr>
            <w:tcW w:w="686" w:type="dxa"/>
          </w:tcPr>
          <w:p w14:paraId="5A51532A" w14:textId="77777777" w:rsidR="009440D1" w:rsidRPr="00FD596C" w:rsidRDefault="009440D1" w:rsidP="009440D1">
            <w:pPr>
              <w:jc w:val="center"/>
              <w:rPr>
                <w:sz w:val="20"/>
                <w:szCs w:val="20"/>
              </w:rPr>
            </w:pPr>
            <w:r>
              <w:rPr>
                <w:sz w:val="20"/>
                <w:szCs w:val="20"/>
              </w:rPr>
              <w:t>2.4</w:t>
            </w:r>
          </w:p>
        </w:tc>
        <w:tc>
          <w:tcPr>
            <w:tcW w:w="686" w:type="dxa"/>
          </w:tcPr>
          <w:p w14:paraId="7CF0686B" w14:textId="77777777" w:rsidR="009440D1" w:rsidRPr="00FD596C" w:rsidRDefault="009440D1" w:rsidP="009440D1">
            <w:pPr>
              <w:jc w:val="center"/>
              <w:rPr>
                <w:sz w:val="20"/>
                <w:szCs w:val="20"/>
              </w:rPr>
            </w:pPr>
            <w:r>
              <w:rPr>
                <w:sz w:val="20"/>
                <w:szCs w:val="20"/>
              </w:rPr>
              <w:t>2.9</w:t>
            </w:r>
          </w:p>
        </w:tc>
        <w:tc>
          <w:tcPr>
            <w:tcW w:w="686" w:type="dxa"/>
          </w:tcPr>
          <w:p w14:paraId="2DE2BBDF" w14:textId="77777777" w:rsidR="009440D1" w:rsidRPr="00FD596C" w:rsidRDefault="009440D1" w:rsidP="009440D1">
            <w:pPr>
              <w:jc w:val="center"/>
              <w:rPr>
                <w:sz w:val="20"/>
                <w:szCs w:val="20"/>
              </w:rPr>
            </w:pPr>
            <w:r>
              <w:rPr>
                <w:sz w:val="20"/>
                <w:szCs w:val="20"/>
              </w:rPr>
              <w:t>3.4</w:t>
            </w:r>
          </w:p>
        </w:tc>
        <w:tc>
          <w:tcPr>
            <w:tcW w:w="686" w:type="dxa"/>
          </w:tcPr>
          <w:p w14:paraId="6E4E1C2C" w14:textId="77777777" w:rsidR="009440D1" w:rsidRPr="00FD596C" w:rsidRDefault="009440D1" w:rsidP="009440D1">
            <w:pPr>
              <w:jc w:val="center"/>
              <w:rPr>
                <w:sz w:val="20"/>
                <w:szCs w:val="20"/>
              </w:rPr>
            </w:pPr>
            <w:r>
              <w:rPr>
                <w:sz w:val="20"/>
                <w:szCs w:val="20"/>
              </w:rPr>
              <w:t>3.9</w:t>
            </w:r>
          </w:p>
        </w:tc>
        <w:tc>
          <w:tcPr>
            <w:tcW w:w="685" w:type="dxa"/>
          </w:tcPr>
          <w:p w14:paraId="459BACBC" w14:textId="77777777" w:rsidR="009440D1" w:rsidRPr="00FD596C" w:rsidRDefault="009440D1" w:rsidP="009440D1">
            <w:pPr>
              <w:jc w:val="center"/>
              <w:rPr>
                <w:sz w:val="20"/>
                <w:szCs w:val="20"/>
              </w:rPr>
            </w:pPr>
            <w:r>
              <w:rPr>
                <w:sz w:val="20"/>
                <w:szCs w:val="20"/>
              </w:rPr>
              <w:t>4.4</w:t>
            </w:r>
          </w:p>
        </w:tc>
        <w:tc>
          <w:tcPr>
            <w:tcW w:w="686" w:type="dxa"/>
          </w:tcPr>
          <w:p w14:paraId="003E7FBE" w14:textId="77777777" w:rsidR="009440D1" w:rsidRPr="00FD596C" w:rsidRDefault="009440D1" w:rsidP="009440D1">
            <w:pPr>
              <w:jc w:val="center"/>
              <w:rPr>
                <w:sz w:val="20"/>
                <w:szCs w:val="20"/>
              </w:rPr>
            </w:pPr>
            <w:r>
              <w:rPr>
                <w:sz w:val="20"/>
                <w:szCs w:val="20"/>
              </w:rPr>
              <w:t>4.9</w:t>
            </w:r>
          </w:p>
        </w:tc>
        <w:tc>
          <w:tcPr>
            <w:tcW w:w="686" w:type="dxa"/>
          </w:tcPr>
          <w:p w14:paraId="78B74E86" w14:textId="77777777" w:rsidR="009440D1" w:rsidRPr="00FD596C" w:rsidRDefault="009440D1" w:rsidP="009440D1">
            <w:pPr>
              <w:jc w:val="center"/>
              <w:rPr>
                <w:sz w:val="20"/>
                <w:szCs w:val="20"/>
              </w:rPr>
            </w:pPr>
            <w:r>
              <w:rPr>
                <w:sz w:val="20"/>
                <w:szCs w:val="20"/>
              </w:rPr>
              <w:t>5.4</w:t>
            </w:r>
          </w:p>
        </w:tc>
        <w:tc>
          <w:tcPr>
            <w:tcW w:w="686" w:type="dxa"/>
          </w:tcPr>
          <w:p w14:paraId="2B4C54DB" w14:textId="77777777" w:rsidR="009440D1" w:rsidRPr="00FD596C" w:rsidRDefault="009440D1" w:rsidP="009440D1">
            <w:pPr>
              <w:jc w:val="center"/>
              <w:rPr>
                <w:sz w:val="20"/>
                <w:szCs w:val="20"/>
              </w:rPr>
            </w:pPr>
            <w:r>
              <w:rPr>
                <w:sz w:val="20"/>
                <w:szCs w:val="20"/>
              </w:rPr>
              <w:t>5.9</w:t>
            </w:r>
          </w:p>
        </w:tc>
        <w:tc>
          <w:tcPr>
            <w:tcW w:w="686" w:type="dxa"/>
            <w:tcBorders>
              <w:right w:val="single" w:sz="12" w:space="0" w:color="auto"/>
            </w:tcBorders>
          </w:tcPr>
          <w:p w14:paraId="2A602642" w14:textId="77777777" w:rsidR="009440D1" w:rsidRPr="00FD596C" w:rsidRDefault="009440D1" w:rsidP="009440D1">
            <w:pPr>
              <w:jc w:val="center"/>
              <w:rPr>
                <w:sz w:val="20"/>
                <w:szCs w:val="20"/>
              </w:rPr>
            </w:pPr>
            <w:r>
              <w:rPr>
                <w:sz w:val="20"/>
                <w:szCs w:val="20"/>
              </w:rPr>
              <w:t>6.4</w:t>
            </w:r>
          </w:p>
        </w:tc>
      </w:tr>
      <w:tr w:rsidR="009440D1" w14:paraId="3CB6CE22" w14:textId="77777777" w:rsidTr="009440D1">
        <w:tc>
          <w:tcPr>
            <w:tcW w:w="1998" w:type="dxa"/>
            <w:tcBorders>
              <w:left w:val="single" w:sz="12" w:space="0" w:color="auto"/>
              <w:right w:val="single" w:sz="12" w:space="0" w:color="auto"/>
            </w:tcBorders>
          </w:tcPr>
          <w:p w14:paraId="6BE39B4C" w14:textId="77777777" w:rsidR="009440D1" w:rsidRPr="00FD596C" w:rsidRDefault="009440D1" w:rsidP="009440D1">
            <w:pPr>
              <w:rPr>
                <w:b/>
                <w:sz w:val="20"/>
                <w:szCs w:val="20"/>
              </w:rPr>
            </w:pPr>
            <w:r w:rsidRPr="00FD596C">
              <w:rPr>
                <w:b/>
                <w:sz w:val="20"/>
                <w:szCs w:val="20"/>
              </w:rPr>
              <w:t>Length of Stage</w:t>
            </w:r>
          </w:p>
        </w:tc>
        <w:tc>
          <w:tcPr>
            <w:tcW w:w="685" w:type="dxa"/>
            <w:tcBorders>
              <w:left w:val="single" w:sz="12" w:space="0" w:color="auto"/>
            </w:tcBorders>
          </w:tcPr>
          <w:p w14:paraId="15C99FDC" w14:textId="77777777" w:rsidR="009440D1" w:rsidRPr="00FD596C" w:rsidRDefault="009440D1" w:rsidP="009440D1">
            <w:pPr>
              <w:jc w:val="center"/>
              <w:rPr>
                <w:sz w:val="20"/>
                <w:szCs w:val="20"/>
              </w:rPr>
            </w:pPr>
            <w:r>
              <w:rPr>
                <w:sz w:val="20"/>
                <w:szCs w:val="20"/>
              </w:rPr>
              <w:t>2</w:t>
            </w:r>
          </w:p>
        </w:tc>
        <w:tc>
          <w:tcPr>
            <w:tcW w:w="686" w:type="dxa"/>
          </w:tcPr>
          <w:p w14:paraId="7306681A" w14:textId="77777777" w:rsidR="009440D1" w:rsidRPr="00FD596C" w:rsidRDefault="009440D1" w:rsidP="009440D1">
            <w:pPr>
              <w:jc w:val="center"/>
              <w:rPr>
                <w:sz w:val="20"/>
                <w:szCs w:val="20"/>
              </w:rPr>
            </w:pPr>
            <w:r>
              <w:rPr>
                <w:sz w:val="20"/>
                <w:szCs w:val="20"/>
              </w:rPr>
              <w:t>2</w:t>
            </w:r>
          </w:p>
        </w:tc>
        <w:tc>
          <w:tcPr>
            <w:tcW w:w="686" w:type="dxa"/>
          </w:tcPr>
          <w:p w14:paraId="57D49B97" w14:textId="77777777" w:rsidR="009440D1" w:rsidRPr="00FD596C" w:rsidRDefault="009440D1" w:rsidP="009440D1">
            <w:pPr>
              <w:jc w:val="center"/>
              <w:rPr>
                <w:sz w:val="20"/>
                <w:szCs w:val="20"/>
              </w:rPr>
            </w:pPr>
            <w:r>
              <w:rPr>
                <w:sz w:val="20"/>
                <w:szCs w:val="20"/>
              </w:rPr>
              <w:t>2</w:t>
            </w:r>
          </w:p>
        </w:tc>
        <w:tc>
          <w:tcPr>
            <w:tcW w:w="686" w:type="dxa"/>
          </w:tcPr>
          <w:p w14:paraId="1261CA4C" w14:textId="77777777" w:rsidR="009440D1" w:rsidRPr="00FD596C" w:rsidRDefault="009440D1" w:rsidP="009440D1">
            <w:pPr>
              <w:jc w:val="center"/>
              <w:rPr>
                <w:sz w:val="20"/>
                <w:szCs w:val="20"/>
              </w:rPr>
            </w:pPr>
            <w:r>
              <w:rPr>
                <w:sz w:val="20"/>
                <w:szCs w:val="20"/>
              </w:rPr>
              <w:t>2</w:t>
            </w:r>
          </w:p>
        </w:tc>
        <w:tc>
          <w:tcPr>
            <w:tcW w:w="686" w:type="dxa"/>
          </w:tcPr>
          <w:p w14:paraId="4C9A824D" w14:textId="77777777" w:rsidR="009440D1" w:rsidRPr="00FD596C" w:rsidRDefault="009440D1" w:rsidP="009440D1">
            <w:pPr>
              <w:jc w:val="center"/>
              <w:rPr>
                <w:sz w:val="20"/>
                <w:szCs w:val="20"/>
              </w:rPr>
            </w:pPr>
            <w:r>
              <w:rPr>
                <w:sz w:val="20"/>
                <w:szCs w:val="20"/>
              </w:rPr>
              <w:t>2</w:t>
            </w:r>
          </w:p>
        </w:tc>
        <w:tc>
          <w:tcPr>
            <w:tcW w:w="685" w:type="dxa"/>
          </w:tcPr>
          <w:p w14:paraId="5E85A2C1" w14:textId="77777777" w:rsidR="009440D1" w:rsidRPr="00FD596C" w:rsidRDefault="009440D1" w:rsidP="009440D1">
            <w:pPr>
              <w:jc w:val="center"/>
              <w:rPr>
                <w:sz w:val="20"/>
                <w:szCs w:val="20"/>
              </w:rPr>
            </w:pPr>
            <w:r>
              <w:rPr>
                <w:sz w:val="20"/>
                <w:szCs w:val="20"/>
              </w:rPr>
              <w:t>2</w:t>
            </w:r>
          </w:p>
        </w:tc>
        <w:tc>
          <w:tcPr>
            <w:tcW w:w="686" w:type="dxa"/>
          </w:tcPr>
          <w:p w14:paraId="47C1BDB3" w14:textId="77777777" w:rsidR="009440D1" w:rsidRPr="00FD596C" w:rsidRDefault="009440D1" w:rsidP="009440D1">
            <w:pPr>
              <w:jc w:val="center"/>
              <w:rPr>
                <w:sz w:val="20"/>
                <w:szCs w:val="20"/>
              </w:rPr>
            </w:pPr>
            <w:r>
              <w:rPr>
                <w:sz w:val="20"/>
                <w:szCs w:val="20"/>
              </w:rPr>
              <w:t>2</w:t>
            </w:r>
          </w:p>
        </w:tc>
        <w:tc>
          <w:tcPr>
            <w:tcW w:w="686" w:type="dxa"/>
          </w:tcPr>
          <w:p w14:paraId="6E9751F8" w14:textId="77777777" w:rsidR="009440D1" w:rsidRPr="00FD596C" w:rsidRDefault="009440D1" w:rsidP="009440D1">
            <w:pPr>
              <w:jc w:val="center"/>
              <w:rPr>
                <w:sz w:val="20"/>
                <w:szCs w:val="20"/>
              </w:rPr>
            </w:pPr>
            <w:r>
              <w:rPr>
                <w:sz w:val="20"/>
                <w:szCs w:val="20"/>
              </w:rPr>
              <w:t>2</w:t>
            </w:r>
          </w:p>
        </w:tc>
        <w:tc>
          <w:tcPr>
            <w:tcW w:w="686" w:type="dxa"/>
          </w:tcPr>
          <w:p w14:paraId="3E307E0C" w14:textId="77777777" w:rsidR="009440D1" w:rsidRPr="00FD596C" w:rsidRDefault="009440D1" w:rsidP="009440D1">
            <w:pPr>
              <w:jc w:val="center"/>
              <w:rPr>
                <w:sz w:val="20"/>
                <w:szCs w:val="20"/>
              </w:rPr>
            </w:pPr>
            <w:r>
              <w:rPr>
                <w:sz w:val="20"/>
                <w:szCs w:val="20"/>
              </w:rPr>
              <w:t>2</w:t>
            </w:r>
          </w:p>
        </w:tc>
        <w:tc>
          <w:tcPr>
            <w:tcW w:w="686" w:type="dxa"/>
            <w:tcBorders>
              <w:right w:val="single" w:sz="12" w:space="0" w:color="auto"/>
            </w:tcBorders>
          </w:tcPr>
          <w:p w14:paraId="65605C03" w14:textId="77777777" w:rsidR="009440D1" w:rsidRPr="00FD596C" w:rsidRDefault="009440D1" w:rsidP="009440D1">
            <w:pPr>
              <w:jc w:val="center"/>
              <w:rPr>
                <w:sz w:val="20"/>
                <w:szCs w:val="20"/>
              </w:rPr>
            </w:pPr>
            <w:r>
              <w:rPr>
                <w:sz w:val="20"/>
                <w:szCs w:val="20"/>
              </w:rPr>
              <w:t>2</w:t>
            </w:r>
          </w:p>
        </w:tc>
      </w:tr>
      <w:tr w:rsidR="009440D1" w14:paraId="15C18C4F" w14:textId="77777777" w:rsidTr="009440D1">
        <w:tc>
          <w:tcPr>
            <w:tcW w:w="1998" w:type="dxa"/>
            <w:tcBorders>
              <w:left w:val="single" w:sz="12" w:space="0" w:color="auto"/>
              <w:bottom w:val="single" w:sz="12" w:space="0" w:color="auto"/>
              <w:right w:val="single" w:sz="12" w:space="0" w:color="auto"/>
            </w:tcBorders>
          </w:tcPr>
          <w:p w14:paraId="4C0ECF88" w14:textId="77777777" w:rsidR="009440D1" w:rsidRPr="00FD596C" w:rsidRDefault="009440D1"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6F3C84CC" w14:textId="77777777" w:rsidR="009440D1" w:rsidRPr="00FD596C" w:rsidRDefault="009440D1" w:rsidP="009440D1">
            <w:pPr>
              <w:jc w:val="center"/>
              <w:rPr>
                <w:sz w:val="20"/>
                <w:szCs w:val="20"/>
              </w:rPr>
            </w:pPr>
            <w:r>
              <w:rPr>
                <w:sz w:val="20"/>
                <w:szCs w:val="20"/>
              </w:rPr>
              <w:t>2</w:t>
            </w:r>
          </w:p>
        </w:tc>
        <w:tc>
          <w:tcPr>
            <w:tcW w:w="686" w:type="dxa"/>
            <w:tcBorders>
              <w:bottom w:val="single" w:sz="12" w:space="0" w:color="auto"/>
            </w:tcBorders>
          </w:tcPr>
          <w:p w14:paraId="7FBF71A1" w14:textId="77777777" w:rsidR="009440D1" w:rsidRPr="00FD596C" w:rsidRDefault="009440D1" w:rsidP="009440D1">
            <w:pPr>
              <w:jc w:val="center"/>
              <w:rPr>
                <w:sz w:val="20"/>
                <w:szCs w:val="20"/>
              </w:rPr>
            </w:pPr>
            <w:r>
              <w:rPr>
                <w:sz w:val="20"/>
                <w:szCs w:val="20"/>
              </w:rPr>
              <w:t>4</w:t>
            </w:r>
          </w:p>
        </w:tc>
        <w:tc>
          <w:tcPr>
            <w:tcW w:w="686" w:type="dxa"/>
            <w:tcBorders>
              <w:bottom w:val="single" w:sz="12" w:space="0" w:color="auto"/>
            </w:tcBorders>
          </w:tcPr>
          <w:p w14:paraId="6E772080" w14:textId="77777777" w:rsidR="009440D1" w:rsidRPr="00FD596C" w:rsidRDefault="009440D1" w:rsidP="009440D1">
            <w:pPr>
              <w:jc w:val="center"/>
              <w:rPr>
                <w:sz w:val="20"/>
                <w:szCs w:val="20"/>
              </w:rPr>
            </w:pPr>
            <w:r>
              <w:rPr>
                <w:sz w:val="20"/>
                <w:szCs w:val="20"/>
              </w:rPr>
              <w:t>6</w:t>
            </w:r>
          </w:p>
        </w:tc>
        <w:tc>
          <w:tcPr>
            <w:tcW w:w="686" w:type="dxa"/>
            <w:tcBorders>
              <w:bottom w:val="single" w:sz="12" w:space="0" w:color="auto"/>
            </w:tcBorders>
          </w:tcPr>
          <w:p w14:paraId="6B26C7CE" w14:textId="77777777" w:rsidR="009440D1" w:rsidRPr="00FD596C" w:rsidRDefault="009440D1" w:rsidP="009440D1">
            <w:pPr>
              <w:jc w:val="center"/>
              <w:rPr>
                <w:sz w:val="20"/>
                <w:szCs w:val="20"/>
              </w:rPr>
            </w:pPr>
            <w:r>
              <w:rPr>
                <w:sz w:val="20"/>
                <w:szCs w:val="20"/>
              </w:rPr>
              <w:t>8</w:t>
            </w:r>
          </w:p>
        </w:tc>
        <w:tc>
          <w:tcPr>
            <w:tcW w:w="686" w:type="dxa"/>
            <w:tcBorders>
              <w:bottom w:val="single" w:sz="12" w:space="0" w:color="auto"/>
            </w:tcBorders>
          </w:tcPr>
          <w:p w14:paraId="49CC2D09" w14:textId="77777777" w:rsidR="009440D1" w:rsidRPr="00FD596C" w:rsidRDefault="009440D1" w:rsidP="009440D1">
            <w:pPr>
              <w:jc w:val="center"/>
              <w:rPr>
                <w:sz w:val="20"/>
                <w:szCs w:val="20"/>
              </w:rPr>
            </w:pPr>
            <w:r>
              <w:rPr>
                <w:sz w:val="20"/>
                <w:szCs w:val="20"/>
              </w:rPr>
              <w:t>10</w:t>
            </w:r>
          </w:p>
        </w:tc>
        <w:tc>
          <w:tcPr>
            <w:tcW w:w="685" w:type="dxa"/>
            <w:tcBorders>
              <w:bottom w:val="single" w:sz="12" w:space="0" w:color="auto"/>
            </w:tcBorders>
          </w:tcPr>
          <w:p w14:paraId="38E88E35" w14:textId="77777777" w:rsidR="009440D1" w:rsidRPr="00FD596C" w:rsidRDefault="009440D1" w:rsidP="009440D1">
            <w:pPr>
              <w:jc w:val="center"/>
              <w:rPr>
                <w:sz w:val="20"/>
                <w:szCs w:val="20"/>
              </w:rPr>
            </w:pPr>
            <w:r>
              <w:rPr>
                <w:sz w:val="20"/>
                <w:szCs w:val="20"/>
              </w:rPr>
              <w:t>12</w:t>
            </w:r>
          </w:p>
        </w:tc>
        <w:tc>
          <w:tcPr>
            <w:tcW w:w="686" w:type="dxa"/>
            <w:tcBorders>
              <w:bottom w:val="single" w:sz="12" w:space="0" w:color="auto"/>
            </w:tcBorders>
          </w:tcPr>
          <w:p w14:paraId="4CA45C39" w14:textId="77777777" w:rsidR="009440D1" w:rsidRPr="00FD596C" w:rsidRDefault="009440D1" w:rsidP="009440D1">
            <w:pPr>
              <w:jc w:val="center"/>
              <w:rPr>
                <w:sz w:val="20"/>
                <w:szCs w:val="20"/>
              </w:rPr>
            </w:pPr>
            <w:r>
              <w:rPr>
                <w:sz w:val="20"/>
                <w:szCs w:val="20"/>
              </w:rPr>
              <w:t>14</w:t>
            </w:r>
          </w:p>
        </w:tc>
        <w:tc>
          <w:tcPr>
            <w:tcW w:w="686" w:type="dxa"/>
            <w:tcBorders>
              <w:bottom w:val="single" w:sz="12" w:space="0" w:color="auto"/>
            </w:tcBorders>
          </w:tcPr>
          <w:p w14:paraId="5872CFCC" w14:textId="77777777" w:rsidR="009440D1" w:rsidRPr="00FD596C" w:rsidRDefault="009440D1" w:rsidP="009440D1">
            <w:pPr>
              <w:jc w:val="center"/>
              <w:rPr>
                <w:sz w:val="20"/>
                <w:szCs w:val="20"/>
              </w:rPr>
            </w:pPr>
            <w:r>
              <w:rPr>
                <w:sz w:val="20"/>
                <w:szCs w:val="20"/>
              </w:rPr>
              <w:t>16</w:t>
            </w:r>
          </w:p>
        </w:tc>
        <w:tc>
          <w:tcPr>
            <w:tcW w:w="686" w:type="dxa"/>
            <w:tcBorders>
              <w:bottom w:val="single" w:sz="12" w:space="0" w:color="auto"/>
            </w:tcBorders>
          </w:tcPr>
          <w:p w14:paraId="479A9DD3" w14:textId="77777777" w:rsidR="009440D1" w:rsidRPr="00FD596C" w:rsidRDefault="009440D1" w:rsidP="009440D1">
            <w:pPr>
              <w:jc w:val="center"/>
              <w:rPr>
                <w:sz w:val="20"/>
                <w:szCs w:val="20"/>
              </w:rPr>
            </w:pPr>
            <w:r>
              <w:rPr>
                <w:sz w:val="20"/>
                <w:szCs w:val="20"/>
              </w:rPr>
              <w:t>18</w:t>
            </w:r>
          </w:p>
        </w:tc>
        <w:tc>
          <w:tcPr>
            <w:tcW w:w="686" w:type="dxa"/>
            <w:tcBorders>
              <w:bottom w:val="single" w:sz="12" w:space="0" w:color="auto"/>
              <w:right w:val="single" w:sz="12" w:space="0" w:color="auto"/>
            </w:tcBorders>
          </w:tcPr>
          <w:p w14:paraId="11A583E4" w14:textId="77777777" w:rsidR="009440D1" w:rsidRPr="00FD596C" w:rsidRDefault="009440D1" w:rsidP="009440D1">
            <w:pPr>
              <w:jc w:val="center"/>
              <w:rPr>
                <w:sz w:val="20"/>
                <w:szCs w:val="20"/>
              </w:rPr>
            </w:pPr>
            <w:r>
              <w:rPr>
                <w:sz w:val="20"/>
                <w:szCs w:val="20"/>
              </w:rPr>
              <w:t>20</w:t>
            </w:r>
          </w:p>
        </w:tc>
      </w:tr>
    </w:tbl>
    <w:p w14:paraId="3D307B4E"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01DB20F6"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07F7398E"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Pr>
                <w:b/>
                <w:color w:val="FFFFFF" w:themeColor="background1"/>
                <w:sz w:val="20"/>
                <w:szCs w:val="20"/>
              </w:rPr>
              <w:t>4</w:t>
            </w:r>
          </w:p>
          <w:p w14:paraId="3267A460" w14:textId="77777777" w:rsidR="009440D1" w:rsidRPr="009440D1" w:rsidRDefault="009440D1" w:rsidP="009440D1">
            <w:pPr>
              <w:shd w:val="clear" w:color="auto" w:fill="404040" w:themeFill="text1" w:themeFillTint="BF"/>
              <w:jc w:val="center"/>
              <w:rPr>
                <w:b/>
                <w:color w:val="FFFFFF" w:themeColor="background1"/>
                <w:sz w:val="20"/>
                <w:szCs w:val="20"/>
              </w:rPr>
            </w:pPr>
            <w:r>
              <w:rPr>
                <w:b/>
                <w:color w:val="FFFFFF" w:themeColor="background1"/>
                <w:sz w:val="20"/>
                <w:szCs w:val="20"/>
              </w:rPr>
              <w:t>2</w:t>
            </w:r>
            <w:r w:rsidRPr="009440D1">
              <w:rPr>
                <w:b/>
                <w:color w:val="FFFFFF" w:themeColor="background1"/>
                <w:sz w:val="20"/>
                <w:szCs w:val="20"/>
              </w:rPr>
              <w:t xml:space="preserve"> Minute/Stage</w:t>
            </w:r>
          </w:p>
          <w:p w14:paraId="4D19BBA9" w14:textId="77777777" w:rsidR="009440D1" w:rsidRPr="00FD596C" w:rsidRDefault="009440D1" w:rsidP="009440D1">
            <w:pPr>
              <w:shd w:val="clear" w:color="auto" w:fill="404040" w:themeFill="text1" w:themeFillTint="BF"/>
              <w:jc w:val="center"/>
              <w:rPr>
                <w:sz w:val="20"/>
                <w:szCs w:val="20"/>
              </w:rPr>
            </w:pPr>
            <w:proofErr w:type="gramStart"/>
            <w:r>
              <w:rPr>
                <w:b/>
                <w:color w:val="FFFFFF" w:themeColor="background1"/>
                <w:sz w:val="20"/>
                <w:szCs w:val="20"/>
              </w:rPr>
              <w:t>15</w:t>
            </w:r>
            <w:r w:rsidRPr="009440D1">
              <w:rPr>
                <w:b/>
                <w:color w:val="FFFFFF" w:themeColor="background1"/>
                <w:sz w:val="20"/>
                <w:szCs w:val="20"/>
              </w:rPr>
              <w:t xml:space="preserve">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6F41127E"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2E6F4C48"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7ECE3E32"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4934EE6A"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0EAB21DE"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563EEE74"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474EC9CF"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34A0D2BB"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18C1232F"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446F6DFB" w14:textId="77777777" w:rsidR="009440D1" w:rsidRPr="00FD596C" w:rsidRDefault="009440D1" w:rsidP="009440D1">
            <w:pPr>
              <w:jc w:val="center"/>
              <w:rPr>
                <w:b/>
                <w:sz w:val="20"/>
                <w:szCs w:val="20"/>
              </w:rPr>
            </w:pPr>
            <w:r w:rsidRPr="00FD596C">
              <w:rPr>
                <w:b/>
                <w:sz w:val="20"/>
                <w:szCs w:val="20"/>
              </w:rPr>
              <w:t>Stage 10</w:t>
            </w:r>
          </w:p>
        </w:tc>
      </w:tr>
      <w:tr w:rsidR="009440D1" w14:paraId="0EDF17BA" w14:textId="77777777" w:rsidTr="009440D1">
        <w:tc>
          <w:tcPr>
            <w:tcW w:w="1998" w:type="dxa"/>
            <w:tcBorders>
              <w:top w:val="single" w:sz="12" w:space="0" w:color="auto"/>
              <w:left w:val="single" w:sz="12" w:space="0" w:color="auto"/>
              <w:right w:val="single" w:sz="12" w:space="0" w:color="auto"/>
            </w:tcBorders>
          </w:tcPr>
          <w:p w14:paraId="4E8C2AA0" w14:textId="77777777" w:rsidR="009440D1" w:rsidRPr="00FD596C" w:rsidRDefault="009440D1"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724C0AE0" w14:textId="77777777" w:rsidR="009440D1" w:rsidRPr="00FD596C" w:rsidRDefault="009440D1" w:rsidP="009440D1">
            <w:pPr>
              <w:jc w:val="center"/>
              <w:rPr>
                <w:sz w:val="20"/>
                <w:szCs w:val="20"/>
              </w:rPr>
            </w:pPr>
            <w:r>
              <w:rPr>
                <w:sz w:val="20"/>
                <w:szCs w:val="20"/>
              </w:rPr>
              <w:t>25</w:t>
            </w:r>
          </w:p>
        </w:tc>
        <w:tc>
          <w:tcPr>
            <w:tcW w:w="686" w:type="dxa"/>
            <w:tcBorders>
              <w:top w:val="single" w:sz="12" w:space="0" w:color="auto"/>
            </w:tcBorders>
          </w:tcPr>
          <w:p w14:paraId="6A4A208B" w14:textId="77777777" w:rsidR="009440D1" w:rsidRPr="00FD596C" w:rsidRDefault="00DE78F2" w:rsidP="009440D1">
            <w:pPr>
              <w:jc w:val="center"/>
              <w:rPr>
                <w:sz w:val="20"/>
                <w:szCs w:val="20"/>
              </w:rPr>
            </w:pPr>
            <w:r>
              <w:rPr>
                <w:sz w:val="20"/>
                <w:szCs w:val="20"/>
              </w:rPr>
              <w:t>40</w:t>
            </w:r>
          </w:p>
        </w:tc>
        <w:tc>
          <w:tcPr>
            <w:tcW w:w="686" w:type="dxa"/>
            <w:tcBorders>
              <w:top w:val="single" w:sz="12" w:space="0" w:color="auto"/>
            </w:tcBorders>
          </w:tcPr>
          <w:p w14:paraId="38CF675D" w14:textId="77777777" w:rsidR="009440D1" w:rsidRPr="00FD596C" w:rsidRDefault="00DE78F2" w:rsidP="009440D1">
            <w:pPr>
              <w:jc w:val="center"/>
              <w:rPr>
                <w:sz w:val="20"/>
                <w:szCs w:val="20"/>
              </w:rPr>
            </w:pPr>
            <w:r>
              <w:rPr>
                <w:sz w:val="20"/>
                <w:szCs w:val="20"/>
              </w:rPr>
              <w:t>55</w:t>
            </w:r>
          </w:p>
        </w:tc>
        <w:tc>
          <w:tcPr>
            <w:tcW w:w="686" w:type="dxa"/>
            <w:tcBorders>
              <w:top w:val="single" w:sz="12" w:space="0" w:color="auto"/>
            </w:tcBorders>
          </w:tcPr>
          <w:p w14:paraId="07BD1FB9" w14:textId="77777777" w:rsidR="009440D1" w:rsidRPr="00FD596C" w:rsidRDefault="00DE78F2" w:rsidP="009440D1">
            <w:pPr>
              <w:jc w:val="center"/>
              <w:rPr>
                <w:sz w:val="20"/>
                <w:szCs w:val="20"/>
              </w:rPr>
            </w:pPr>
            <w:r>
              <w:rPr>
                <w:sz w:val="20"/>
                <w:szCs w:val="20"/>
              </w:rPr>
              <w:t>70</w:t>
            </w:r>
          </w:p>
        </w:tc>
        <w:tc>
          <w:tcPr>
            <w:tcW w:w="686" w:type="dxa"/>
            <w:tcBorders>
              <w:top w:val="single" w:sz="12" w:space="0" w:color="auto"/>
            </w:tcBorders>
          </w:tcPr>
          <w:p w14:paraId="7D76B3E0" w14:textId="77777777" w:rsidR="009440D1" w:rsidRPr="00FD596C" w:rsidRDefault="00DE78F2" w:rsidP="009440D1">
            <w:pPr>
              <w:jc w:val="center"/>
              <w:rPr>
                <w:sz w:val="20"/>
                <w:szCs w:val="20"/>
              </w:rPr>
            </w:pPr>
            <w:r>
              <w:rPr>
                <w:sz w:val="20"/>
                <w:szCs w:val="20"/>
              </w:rPr>
              <w:t>85</w:t>
            </w:r>
          </w:p>
        </w:tc>
        <w:tc>
          <w:tcPr>
            <w:tcW w:w="685" w:type="dxa"/>
            <w:tcBorders>
              <w:top w:val="single" w:sz="12" w:space="0" w:color="auto"/>
            </w:tcBorders>
          </w:tcPr>
          <w:p w14:paraId="4DDF9701" w14:textId="77777777" w:rsidR="009440D1" w:rsidRPr="00FD596C" w:rsidRDefault="00DE78F2" w:rsidP="009440D1">
            <w:pPr>
              <w:jc w:val="center"/>
              <w:rPr>
                <w:sz w:val="20"/>
                <w:szCs w:val="20"/>
              </w:rPr>
            </w:pPr>
            <w:r>
              <w:rPr>
                <w:sz w:val="20"/>
                <w:szCs w:val="20"/>
              </w:rPr>
              <w:t>100</w:t>
            </w:r>
          </w:p>
        </w:tc>
        <w:tc>
          <w:tcPr>
            <w:tcW w:w="686" w:type="dxa"/>
            <w:tcBorders>
              <w:top w:val="single" w:sz="12" w:space="0" w:color="auto"/>
            </w:tcBorders>
          </w:tcPr>
          <w:p w14:paraId="15B0DA4E" w14:textId="77777777" w:rsidR="009440D1" w:rsidRPr="00FD596C" w:rsidRDefault="00DE78F2" w:rsidP="009440D1">
            <w:pPr>
              <w:jc w:val="center"/>
              <w:rPr>
                <w:sz w:val="20"/>
                <w:szCs w:val="20"/>
              </w:rPr>
            </w:pPr>
            <w:r>
              <w:rPr>
                <w:sz w:val="20"/>
                <w:szCs w:val="20"/>
              </w:rPr>
              <w:t>115</w:t>
            </w:r>
          </w:p>
        </w:tc>
        <w:tc>
          <w:tcPr>
            <w:tcW w:w="686" w:type="dxa"/>
            <w:tcBorders>
              <w:top w:val="single" w:sz="12" w:space="0" w:color="auto"/>
            </w:tcBorders>
          </w:tcPr>
          <w:p w14:paraId="3CB3AD1D" w14:textId="77777777" w:rsidR="009440D1" w:rsidRPr="00FD596C" w:rsidRDefault="00DE78F2" w:rsidP="009440D1">
            <w:pPr>
              <w:jc w:val="center"/>
              <w:rPr>
                <w:sz w:val="20"/>
                <w:szCs w:val="20"/>
              </w:rPr>
            </w:pPr>
            <w:r>
              <w:rPr>
                <w:sz w:val="20"/>
                <w:szCs w:val="20"/>
              </w:rPr>
              <w:t>130</w:t>
            </w:r>
          </w:p>
        </w:tc>
        <w:tc>
          <w:tcPr>
            <w:tcW w:w="686" w:type="dxa"/>
            <w:tcBorders>
              <w:top w:val="single" w:sz="12" w:space="0" w:color="auto"/>
            </w:tcBorders>
          </w:tcPr>
          <w:p w14:paraId="54051603" w14:textId="77777777" w:rsidR="009440D1" w:rsidRPr="00FD596C" w:rsidRDefault="00DE78F2" w:rsidP="009440D1">
            <w:pPr>
              <w:jc w:val="center"/>
              <w:rPr>
                <w:sz w:val="20"/>
                <w:szCs w:val="20"/>
              </w:rPr>
            </w:pPr>
            <w:r>
              <w:rPr>
                <w:sz w:val="20"/>
                <w:szCs w:val="20"/>
              </w:rPr>
              <w:t>145</w:t>
            </w:r>
          </w:p>
        </w:tc>
        <w:tc>
          <w:tcPr>
            <w:tcW w:w="686" w:type="dxa"/>
            <w:tcBorders>
              <w:top w:val="single" w:sz="12" w:space="0" w:color="auto"/>
              <w:right w:val="single" w:sz="12" w:space="0" w:color="auto"/>
            </w:tcBorders>
          </w:tcPr>
          <w:p w14:paraId="622A612E" w14:textId="77777777" w:rsidR="009440D1" w:rsidRPr="00FD596C" w:rsidRDefault="00DE78F2" w:rsidP="009440D1">
            <w:pPr>
              <w:jc w:val="center"/>
              <w:rPr>
                <w:sz w:val="20"/>
                <w:szCs w:val="20"/>
              </w:rPr>
            </w:pPr>
            <w:r>
              <w:rPr>
                <w:sz w:val="20"/>
                <w:szCs w:val="20"/>
              </w:rPr>
              <w:t>160</w:t>
            </w:r>
          </w:p>
        </w:tc>
      </w:tr>
      <w:tr w:rsidR="009440D1" w14:paraId="190E0AA3" w14:textId="77777777" w:rsidTr="009440D1">
        <w:tc>
          <w:tcPr>
            <w:tcW w:w="1998" w:type="dxa"/>
            <w:tcBorders>
              <w:left w:val="single" w:sz="12" w:space="0" w:color="auto"/>
              <w:right w:val="single" w:sz="12" w:space="0" w:color="auto"/>
            </w:tcBorders>
          </w:tcPr>
          <w:p w14:paraId="1F9DF145" w14:textId="77777777" w:rsidR="009440D1" w:rsidRPr="00FD596C" w:rsidRDefault="009440D1" w:rsidP="009440D1">
            <w:pPr>
              <w:rPr>
                <w:b/>
                <w:sz w:val="20"/>
                <w:szCs w:val="20"/>
              </w:rPr>
            </w:pPr>
            <w:r w:rsidRPr="00FD596C">
              <w:rPr>
                <w:b/>
                <w:sz w:val="20"/>
                <w:szCs w:val="20"/>
              </w:rPr>
              <w:t>METS</w:t>
            </w:r>
          </w:p>
        </w:tc>
        <w:tc>
          <w:tcPr>
            <w:tcW w:w="685" w:type="dxa"/>
            <w:tcBorders>
              <w:left w:val="single" w:sz="12" w:space="0" w:color="auto"/>
            </w:tcBorders>
          </w:tcPr>
          <w:p w14:paraId="093DAE79" w14:textId="77777777" w:rsidR="009440D1" w:rsidRPr="00FD596C" w:rsidRDefault="009440D1" w:rsidP="009440D1">
            <w:pPr>
              <w:jc w:val="center"/>
              <w:rPr>
                <w:sz w:val="20"/>
                <w:szCs w:val="20"/>
              </w:rPr>
            </w:pPr>
            <w:r w:rsidRPr="00FD596C">
              <w:rPr>
                <w:sz w:val="20"/>
                <w:szCs w:val="20"/>
              </w:rPr>
              <w:t>2.4</w:t>
            </w:r>
          </w:p>
        </w:tc>
        <w:tc>
          <w:tcPr>
            <w:tcW w:w="686" w:type="dxa"/>
          </w:tcPr>
          <w:p w14:paraId="1E5B1999" w14:textId="77777777" w:rsidR="009440D1" w:rsidRPr="00FD596C" w:rsidRDefault="00DE78F2" w:rsidP="009440D1">
            <w:pPr>
              <w:jc w:val="center"/>
              <w:rPr>
                <w:sz w:val="20"/>
                <w:szCs w:val="20"/>
              </w:rPr>
            </w:pPr>
            <w:r>
              <w:rPr>
                <w:sz w:val="20"/>
                <w:szCs w:val="20"/>
              </w:rPr>
              <w:t>3.2</w:t>
            </w:r>
          </w:p>
        </w:tc>
        <w:tc>
          <w:tcPr>
            <w:tcW w:w="686" w:type="dxa"/>
          </w:tcPr>
          <w:p w14:paraId="27F1BA8E" w14:textId="77777777" w:rsidR="009440D1" w:rsidRPr="00FD596C" w:rsidRDefault="00DE78F2" w:rsidP="009440D1">
            <w:pPr>
              <w:jc w:val="center"/>
              <w:rPr>
                <w:sz w:val="20"/>
                <w:szCs w:val="20"/>
              </w:rPr>
            </w:pPr>
            <w:r>
              <w:rPr>
                <w:sz w:val="20"/>
                <w:szCs w:val="20"/>
              </w:rPr>
              <w:t>3.9</w:t>
            </w:r>
          </w:p>
        </w:tc>
        <w:tc>
          <w:tcPr>
            <w:tcW w:w="686" w:type="dxa"/>
          </w:tcPr>
          <w:p w14:paraId="7F8EA75C" w14:textId="77777777" w:rsidR="009440D1" w:rsidRPr="00FD596C" w:rsidRDefault="00DE78F2" w:rsidP="009440D1">
            <w:pPr>
              <w:jc w:val="center"/>
              <w:rPr>
                <w:sz w:val="20"/>
                <w:szCs w:val="20"/>
              </w:rPr>
            </w:pPr>
            <w:r>
              <w:rPr>
                <w:sz w:val="20"/>
                <w:szCs w:val="20"/>
              </w:rPr>
              <w:t>4.7</w:t>
            </w:r>
          </w:p>
        </w:tc>
        <w:tc>
          <w:tcPr>
            <w:tcW w:w="686" w:type="dxa"/>
          </w:tcPr>
          <w:p w14:paraId="1EB76318" w14:textId="77777777" w:rsidR="009440D1" w:rsidRPr="00FD596C" w:rsidRDefault="00DE78F2" w:rsidP="009440D1">
            <w:pPr>
              <w:jc w:val="center"/>
              <w:rPr>
                <w:sz w:val="20"/>
                <w:szCs w:val="20"/>
              </w:rPr>
            </w:pPr>
            <w:r>
              <w:rPr>
                <w:sz w:val="20"/>
                <w:szCs w:val="20"/>
              </w:rPr>
              <w:t>5.4</w:t>
            </w:r>
          </w:p>
        </w:tc>
        <w:tc>
          <w:tcPr>
            <w:tcW w:w="685" w:type="dxa"/>
          </w:tcPr>
          <w:p w14:paraId="7C614E21" w14:textId="77777777" w:rsidR="009440D1" w:rsidRPr="00FD596C" w:rsidRDefault="00DE78F2" w:rsidP="009440D1">
            <w:pPr>
              <w:jc w:val="center"/>
              <w:rPr>
                <w:sz w:val="20"/>
                <w:szCs w:val="20"/>
              </w:rPr>
            </w:pPr>
            <w:r>
              <w:rPr>
                <w:sz w:val="20"/>
                <w:szCs w:val="20"/>
              </w:rPr>
              <w:t>6.1</w:t>
            </w:r>
          </w:p>
        </w:tc>
        <w:tc>
          <w:tcPr>
            <w:tcW w:w="686" w:type="dxa"/>
          </w:tcPr>
          <w:p w14:paraId="3BFF53F4" w14:textId="77777777" w:rsidR="009440D1" w:rsidRPr="00FD596C" w:rsidRDefault="00DE78F2" w:rsidP="009440D1">
            <w:pPr>
              <w:jc w:val="center"/>
              <w:rPr>
                <w:sz w:val="20"/>
                <w:szCs w:val="20"/>
              </w:rPr>
            </w:pPr>
            <w:r>
              <w:rPr>
                <w:sz w:val="20"/>
                <w:szCs w:val="20"/>
              </w:rPr>
              <w:t>6.9</w:t>
            </w:r>
          </w:p>
        </w:tc>
        <w:tc>
          <w:tcPr>
            <w:tcW w:w="686" w:type="dxa"/>
          </w:tcPr>
          <w:p w14:paraId="4D449D2B" w14:textId="77777777" w:rsidR="009440D1" w:rsidRPr="00FD596C" w:rsidRDefault="00DE78F2" w:rsidP="009440D1">
            <w:pPr>
              <w:jc w:val="center"/>
              <w:rPr>
                <w:sz w:val="20"/>
                <w:szCs w:val="20"/>
              </w:rPr>
            </w:pPr>
            <w:r>
              <w:rPr>
                <w:sz w:val="20"/>
                <w:szCs w:val="20"/>
              </w:rPr>
              <w:t>7.6</w:t>
            </w:r>
          </w:p>
        </w:tc>
        <w:tc>
          <w:tcPr>
            <w:tcW w:w="686" w:type="dxa"/>
          </w:tcPr>
          <w:p w14:paraId="5C4E592E" w14:textId="77777777" w:rsidR="009440D1" w:rsidRPr="00FD596C" w:rsidRDefault="00DE78F2" w:rsidP="009440D1">
            <w:pPr>
              <w:jc w:val="center"/>
              <w:rPr>
                <w:sz w:val="20"/>
                <w:szCs w:val="20"/>
              </w:rPr>
            </w:pPr>
            <w:r>
              <w:rPr>
                <w:sz w:val="20"/>
                <w:szCs w:val="20"/>
              </w:rPr>
              <w:t>8.3</w:t>
            </w:r>
          </w:p>
        </w:tc>
        <w:tc>
          <w:tcPr>
            <w:tcW w:w="686" w:type="dxa"/>
            <w:tcBorders>
              <w:right w:val="single" w:sz="12" w:space="0" w:color="auto"/>
            </w:tcBorders>
          </w:tcPr>
          <w:p w14:paraId="44C01C64" w14:textId="77777777" w:rsidR="009440D1" w:rsidRPr="00FD596C" w:rsidRDefault="00DE78F2" w:rsidP="009440D1">
            <w:pPr>
              <w:jc w:val="center"/>
              <w:rPr>
                <w:sz w:val="20"/>
                <w:szCs w:val="20"/>
              </w:rPr>
            </w:pPr>
            <w:r>
              <w:rPr>
                <w:sz w:val="20"/>
                <w:szCs w:val="20"/>
              </w:rPr>
              <w:t>9.1</w:t>
            </w:r>
          </w:p>
        </w:tc>
      </w:tr>
      <w:tr w:rsidR="009440D1" w14:paraId="04AAC27F" w14:textId="77777777" w:rsidTr="009440D1">
        <w:tc>
          <w:tcPr>
            <w:tcW w:w="1998" w:type="dxa"/>
            <w:tcBorders>
              <w:left w:val="single" w:sz="12" w:space="0" w:color="auto"/>
              <w:right w:val="single" w:sz="12" w:space="0" w:color="auto"/>
            </w:tcBorders>
          </w:tcPr>
          <w:p w14:paraId="4ABACEAE" w14:textId="77777777" w:rsidR="009440D1" w:rsidRPr="00FD596C" w:rsidRDefault="009440D1" w:rsidP="009440D1">
            <w:pPr>
              <w:rPr>
                <w:b/>
                <w:sz w:val="20"/>
                <w:szCs w:val="20"/>
              </w:rPr>
            </w:pPr>
            <w:r w:rsidRPr="00FD596C">
              <w:rPr>
                <w:b/>
                <w:sz w:val="20"/>
                <w:szCs w:val="20"/>
              </w:rPr>
              <w:t>Length of Stage</w:t>
            </w:r>
          </w:p>
        </w:tc>
        <w:tc>
          <w:tcPr>
            <w:tcW w:w="685" w:type="dxa"/>
            <w:tcBorders>
              <w:left w:val="single" w:sz="12" w:space="0" w:color="auto"/>
            </w:tcBorders>
          </w:tcPr>
          <w:p w14:paraId="7B97BD47" w14:textId="77777777" w:rsidR="009440D1" w:rsidRPr="00FD596C" w:rsidRDefault="009440D1" w:rsidP="009440D1">
            <w:pPr>
              <w:jc w:val="center"/>
              <w:rPr>
                <w:sz w:val="20"/>
                <w:szCs w:val="20"/>
              </w:rPr>
            </w:pPr>
            <w:r>
              <w:rPr>
                <w:sz w:val="20"/>
                <w:szCs w:val="20"/>
              </w:rPr>
              <w:t>2</w:t>
            </w:r>
          </w:p>
        </w:tc>
        <w:tc>
          <w:tcPr>
            <w:tcW w:w="686" w:type="dxa"/>
          </w:tcPr>
          <w:p w14:paraId="0745455B" w14:textId="77777777" w:rsidR="009440D1" w:rsidRPr="00FD596C" w:rsidRDefault="009440D1" w:rsidP="009440D1">
            <w:pPr>
              <w:jc w:val="center"/>
              <w:rPr>
                <w:sz w:val="20"/>
                <w:szCs w:val="20"/>
              </w:rPr>
            </w:pPr>
            <w:r>
              <w:rPr>
                <w:sz w:val="20"/>
                <w:szCs w:val="20"/>
              </w:rPr>
              <w:t>2</w:t>
            </w:r>
          </w:p>
        </w:tc>
        <w:tc>
          <w:tcPr>
            <w:tcW w:w="686" w:type="dxa"/>
          </w:tcPr>
          <w:p w14:paraId="07827194" w14:textId="77777777" w:rsidR="009440D1" w:rsidRPr="00FD596C" w:rsidRDefault="009440D1" w:rsidP="009440D1">
            <w:pPr>
              <w:jc w:val="center"/>
              <w:rPr>
                <w:sz w:val="20"/>
                <w:szCs w:val="20"/>
              </w:rPr>
            </w:pPr>
            <w:r>
              <w:rPr>
                <w:sz w:val="20"/>
                <w:szCs w:val="20"/>
              </w:rPr>
              <w:t>2</w:t>
            </w:r>
          </w:p>
        </w:tc>
        <w:tc>
          <w:tcPr>
            <w:tcW w:w="686" w:type="dxa"/>
          </w:tcPr>
          <w:p w14:paraId="324BF31D" w14:textId="77777777" w:rsidR="009440D1" w:rsidRPr="00FD596C" w:rsidRDefault="009440D1" w:rsidP="009440D1">
            <w:pPr>
              <w:jc w:val="center"/>
              <w:rPr>
                <w:sz w:val="20"/>
                <w:szCs w:val="20"/>
              </w:rPr>
            </w:pPr>
            <w:r>
              <w:rPr>
                <w:sz w:val="20"/>
                <w:szCs w:val="20"/>
              </w:rPr>
              <w:t>2</w:t>
            </w:r>
          </w:p>
        </w:tc>
        <w:tc>
          <w:tcPr>
            <w:tcW w:w="686" w:type="dxa"/>
          </w:tcPr>
          <w:p w14:paraId="26BA69CA" w14:textId="77777777" w:rsidR="009440D1" w:rsidRPr="00FD596C" w:rsidRDefault="009440D1" w:rsidP="009440D1">
            <w:pPr>
              <w:jc w:val="center"/>
              <w:rPr>
                <w:sz w:val="20"/>
                <w:szCs w:val="20"/>
              </w:rPr>
            </w:pPr>
            <w:r>
              <w:rPr>
                <w:sz w:val="20"/>
                <w:szCs w:val="20"/>
              </w:rPr>
              <w:t>2</w:t>
            </w:r>
          </w:p>
        </w:tc>
        <w:tc>
          <w:tcPr>
            <w:tcW w:w="685" w:type="dxa"/>
          </w:tcPr>
          <w:p w14:paraId="58794472" w14:textId="77777777" w:rsidR="009440D1" w:rsidRPr="00FD596C" w:rsidRDefault="009440D1" w:rsidP="009440D1">
            <w:pPr>
              <w:jc w:val="center"/>
              <w:rPr>
                <w:sz w:val="20"/>
                <w:szCs w:val="20"/>
              </w:rPr>
            </w:pPr>
            <w:r>
              <w:rPr>
                <w:sz w:val="20"/>
                <w:szCs w:val="20"/>
              </w:rPr>
              <w:t>2</w:t>
            </w:r>
          </w:p>
        </w:tc>
        <w:tc>
          <w:tcPr>
            <w:tcW w:w="686" w:type="dxa"/>
          </w:tcPr>
          <w:p w14:paraId="3F43AFFE" w14:textId="77777777" w:rsidR="009440D1" w:rsidRPr="00FD596C" w:rsidRDefault="009440D1" w:rsidP="009440D1">
            <w:pPr>
              <w:jc w:val="center"/>
              <w:rPr>
                <w:sz w:val="20"/>
                <w:szCs w:val="20"/>
              </w:rPr>
            </w:pPr>
            <w:r>
              <w:rPr>
                <w:sz w:val="20"/>
                <w:szCs w:val="20"/>
              </w:rPr>
              <w:t>2</w:t>
            </w:r>
          </w:p>
        </w:tc>
        <w:tc>
          <w:tcPr>
            <w:tcW w:w="686" w:type="dxa"/>
          </w:tcPr>
          <w:p w14:paraId="22C3704D" w14:textId="77777777" w:rsidR="009440D1" w:rsidRPr="00FD596C" w:rsidRDefault="009440D1" w:rsidP="009440D1">
            <w:pPr>
              <w:jc w:val="center"/>
              <w:rPr>
                <w:sz w:val="20"/>
                <w:szCs w:val="20"/>
              </w:rPr>
            </w:pPr>
            <w:r>
              <w:rPr>
                <w:sz w:val="20"/>
                <w:szCs w:val="20"/>
              </w:rPr>
              <w:t>2</w:t>
            </w:r>
          </w:p>
        </w:tc>
        <w:tc>
          <w:tcPr>
            <w:tcW w:w="686" w:type="dxa"/>
          </w:tcPr>
          <w:p w14:paraId="3EB80952" w14:textId="77777777" w:rsidR="009440D1" w:rsidRPr="00FD596C" w:rsidRDefault="009440D1" w:rsidP="009440D1">
            <w:pPr>
              <w:jc w:val="center"/>
              <w:rPr>
                <w:sz w:val="20"/>
                <w:szCs w:val="20"/>
              </w:rPr>
            </w:pPr>
            <w:r>
              <w:rPr>
                <w:sz w:val="20"/>
                <w:szCs w:val="20"/>
              </w:rPr>
              <w:t>2</w:t>
            </w:r>
          </w:p>
        </w:tc>
        <w:tc>
          <w:tcPr>
            <w:tcW w:w="686" w:type="dxa"/>
            <w:tcBorders>
              <w:right w:val="single" w:sz="12" w:space="0" w:color="auto"/>
            </w:tcBorders>
          </w:tcPr>
          <w:p w14:paraId="354A7657" w14:textId="77777777" w:rsidR="009440D1" w:rsidRPr="00FD596C" w:rsidRDefault="009440D1" w:rsidP="009440D1">
            <w:pPr>
              <w:jc w:val="center"/>
              <w:rPr>
                <w:sz w:val="20"/>
                <w:szCs w:val="20"/>
              </w:rPr>
            </w:pPr>
            <w:r>
              <w:rPr>
                <w:sz w:val="20"/>
                <w:szCs w:val="20"/>
              </w:rPr>
              <w:t>2</w:t>
            </w:r>
          </w:p>
        </w:tc>
      </w:tr>
      <w:tr w:rsidR="009440D1" w14:paraId="4ADD72F0" w14:textId="77777777" w:rsidTr="009440D1">
        <w:tc>
          <w:tcPr>
            <w:tcW w:w="1998" w:type="dxa"/>
            <w:tcBorders>
              <w:left w:val="single" w:sz="12" w:space="0" w:color="auto"/>
              <w:bottom w:val="single" w:sz="12" w:space="0" w:color="auto"/>
              <w:right w:val="single" w:sz="12" w:space="0" w:color="auto"/>
            </w:tcBorders>
          </w:tcPr>
          <w:p w14:paraId="25F44247" w14:textId="77777777" w:rsidR="009440D1" w:rsidRPr="00FD596C" w:rsidRDefault="009440D1"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269F63DA" w14:textId="77777777" w:rsidR="009440D1" w:rsidRPr="00FD596C" w:rsidRDefault="009440D1" w:rsidP="009440D1">
            <w:pPr>
              <w:jc w:val="center"/>
              <w:rPr>
                <w:sz w:val="20"/>
                <w:szCs w:val="20"/>
              </w:rPr>
            </w:pPr>
            <w:r>
              <w:rPr>
                <w:sz w:val="20"/>
                <w:szCs w:val="20"/>
              </w:rPr>
              <w:t>2</w:t>
            </w:r>
          </w:p>
        </w:tc>
        <w:tc>
          <w:tcPr>
            <w:tcW w:w="686" w:type="dxa"/>
            <w:tcBorders>
              <w:bottom w:val="single" w:sz="12" w:space="0" w:color="auto"/>
            </w:tcBorders>
          </w:tcPr>
          <w:p w14:paraId="4BC675AA" w14:textId="77777777" w:rsidR="009440D1" w:rsidRPr="00FD596C" w:rsidRDefault="009440D1" w:rsidP="009440D1">
            <w:pPr>
              <w:jc w:val="center"/>
              <w:rPr>
                <w:sz w:val="20"/>
                <w:szCs w:val="20"/>
              </w:rPr>
            </w:pPr>
            <w:r>
              <w:rPr>
                <w:sz w:val="20"/>
                <w:szCs w:val="20"/>
              </w:rPr>
              <w:t>4</w:t>
            </w:r>
          </w:p>
        </w:tc>
        <w:tc>
          <w:tcPr>
            <w:tcW w:w="686" w:type="dxa"/>
            <w:tcBorders>
              <w:bottom w:val="single" w:sz="12" w:space="0" w:color="auto"/>
            </w:tcBorders>
          </w:tcPr>
          <w:p w14:paraId="179CE1F0" w14:textId="77777777" w:rsidR="009440D1" w:rsidRPr="00FD596C" w:rsidRDefault="009440D1" w:rsidP="009440D1">
            <w:pPr>
              <w:jc w:val="center"/>
              <w:rPr>
                <w:sz w:val="20"/>
                <w:szCs w:val="20"/>
              </w:rPr>
            </w:pPr>
            <w:r>
              <w:rPr>
                <w:sz w:val="20"/>
                <w:szCs w:val="20"/>
              </w:rPr>
              <w:t>6</w:t>
            </w:r>
          </w:p>
        </w:tc>
        <w:tc>
          <w:tcPr>
            <w:tcW w:w="686" w:type="dxa"/>
            <w:tcBorders>
              <w:bottom w:val="single" w:sz="12" w:space="0" w:color="auto"/>
            </w:tcBorders>
          </w:tcPr>
          <w:p w14:paraId="78946C3B" w14:textId="77777777" w:rsidR="009440D1" w:rsidRPr="00FD596C" w:rsidRDefault="009440D1" w:rsidP="009440D1">
            <w:pPr>
              <w:jc w:val="center"/>
              <w:rPr>
                <w:sz w:val="20"/>
                <w:szCs w:val="20"/>
              </w:rPr>
            </w:pPr>
            <w:r>
              <w:rPr>
                <w:sz w:val="20"/>
                <w:szCs w:val="20"/>
              </w:rPr>
              <w:t>8</w:t>
            </w:r>
          </w:p>
        </w:tc>
        <w:tc>
          <w:tcPr>
            <w:tcW w:w="686" w:type="dxa"/>
            <w:tcBorders>
              <w:bottom w:val="single" w:sz="12" w:space="0" w:color="auto"/>
            </w:tcBorders>
          </w:tcPr>
          <w:p w14:paraId="71090E8A" w14:textId="77777777" w:rsidR="009440D1" w:rsidRPr="00FD596C" w:rsidRDefault="009440D1" w:rsidP="009440D1">
            <w:pPr>
              <w:jc w:val="center"/>
              <w:rPr>
                <w:sz w:val="20"/>
                <w:szCs w:val="20"/>
              </w:rPr>
            </w:pPr>
            <w:r>
              <w:rPr>
                <w:sz w:val="20"/>
                <w:szCs w:val="20"/>
              </w:rPr>
              <w:t>10</w:t>
            </w:r>
          </w:p>
        </w:tc>
        <w:tc>
          <w:tcPr>
            <w:tcW w:w="685" w:type="dxa"/>
            <w:tcBorders>
              <w:bottom w:val="single" w:sz="12" w:space="0" w:color="auto"/>
            </w:tcBorders>
          </w:tcPr>
          <w:p w14:paraId="037FAEC3" w14:textId="77777777" w:rsidR="009440D1" w:rsidRPr="00FD596C" w:rsidRDefault="009440D1" w:rsidP="009440D1">
            <w:pPr>
              <w:jc w:val="center"/>
              <w:rPr>
                <w:sz w:val="20"/>
                <w:szCs w:val="20"/>
              </w:rPr>
            </w:pPr>
            <w:r>
              <w:rPr>
                <w:sz w:val="20"/>
                <w:szCs w:val="20"/>
              </w:rPr>
              <w:t>12</w:t>
            </w:r>
          </w:p>
        </w:tc>
        <w:tc>
          <w:tcPr>
            <w:tcW w:w="686" w:type="dxa"/>
            <w:tcBorders>
              <w:bottom w:val="single" w:sz="12" w:space="0" w:color="auto"/>
            </w:tcBorders>
          </w:tcPr>
          <w:p w14:paraId="54600E3C" w14:textId="77777777" w:rsidR="009440D1" w:rsidRPr="00FD596C" w:rsidRDefault="009440D1" w:rsidP="009440D1">
            <w:pPr>
              <w:jc w:val="center"/>
              <w:rPr>
                <w:sz w:val="20"/>
                <w:szCs w:val="20"/>
              </w:rPr>
            </w:pPr>
            <w:r>
              <w:rPr>
                <w:sz w:val="20"/>
                <w:szCs w:val="20"/>
              </w:rPr>
              <w:t>14</w:t>
            </w:r>
          </w:p>
        </w:tc>
        <w:tc>
          <w:tcPr>
            <w:tcW w:w="686" w:type="dxa"/>
            <w:tcBorders>
              <w:bottom w:val="single" w:sz="12" w:space="0" w:color="auto"/>
            </w:tcBorders>
          </w:tcPr>
          <w:p w14:paraId="040EF1C3" w14:textId="77777777" w:rsidR="009440D1" w:rsidRPr="00FD596C" w:rsidRDefault="009440D1" w:rsidP="009440D1">
            <w:pPr>
              <w:jc w:val="center"/>
              <w:rPr>
                <w:sz w:val="20"/>
                <w:szCs w:val="20"/>
              </w:rPr>
            </w:pPr>
            <w:r>
              <w:rPr>
                <w:sz w:val="20"/>
                <w:szCs w:val="20"/>
              </w:rPr>
              <w:t>16</w:t>
            </w:r>
          </w:p>
        </w:tc>
        <w:tc>
          <w:tcPr>
            <w:tcW w:w="686" w:type="dxa"/>
            <w:tcBorders>
              <w:bottom w:val="single" w:sz="12" w:space="0" w:color="auto"/>
            </w:tcBorders>
          </w:tcPr>
          <w:p w14:paraId="4C5D70C6" w14:textId="77777777" w:rsidR="009440D1" w:rsidRPr="00FD596C" w:rsidRDefault="009440D1" w:rsidP="009440D1">
            <w:pPr>
              <w:jc w:val="center"/>
              <w:rPr>
                <w:sz w:val="20"/>
                <w:szCs w:val="20"/>
              </w:rPr>
            </w:pPr>
            <w:r>
              <w:rPr>
                <w:sz w:val="20"/>
                <w:szCs w:val="20"/>
              </w:rPr>
              <w:t>18</w:t>
            </w:r>
          </w:p>
        </w:tc>
        <w:tc>
          <w:tcPr>
            <w:tcW w:w="686" w:type="dxa"/>
            <w:tcBorders>
              <w:bottom w:val="single" w:sz="12" w:space="0" w:color="auto"/>
              <w:right w:val="single" w:sz="12" w:space="0" w:color="auto"/>
            </w:tcBorders>
          </w:tcPr>
          <w:p w14:paraId="37BC38D7" w14:textId="77777777" w:rsidR="009440D1" w:rsidRPr="00FD596C" w:rsidRDefault="009440D1" w:rsidP="009440D1">
            <w:pPr>
              <w:jc w:val="center"/>
              <w:rPr>
                <w:sz w:val="20"/>
                <w:szCs w:val="20"/>
              </w:rPr>
            </w:pPr>
            <w:r>
              <w:rPr>
                <w:sz w:val="20"/>
                <w:szCs w:val="20"/>
              </w:rPr>
              <w:t>20</w:t>
            </w:r>
          </w:p>
        </w:tc>
      </w:tr>
    </w:tbl>
    <w:p w14:paraId="2C8F2B11"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2475DECB"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0B7408C4"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sidR="00DE78F2">
              <w:rPr>
                <w:b/>
                <w:color w:val="FFFFFF" w:themeColor="background1"/>
                <w:sz w:val="20"/>
                <w:szCs w:val="20"/>
              </w:rPr>
              <w:t>5</w:t>
            </w:r>
          </w:p>
          <w:p w14:paraId="7D80F5A8" w14:textId="77777777" w:rsidR="009440D1" w:rsidRPr="009440D1" w:rsidRDefault="00DE78F2" w:rsidP="009440D1">
            <w:pPr>
              <w:shd w:val="clear" w:color="auto" w:fill="404040" w:themeFill="text1" w:themeFillTint="BF"/>
              <w:jc w:val="center"/>
              <w:rPr>
                <w:b/>
                <w:color w:val="FFFFFF" w:themeColor="background1"/>
                <w:sz w:val="20"/>
                <w:szCs w:val="20"/>
              </w:rPr>
            </w:pPr>
            <w:r>
              <w:rPr>
                <w:b/>
                <w:color w:val="FFFFFF" w:themeColor="background1"/>
                <w:sz w:val="20"/>
                <w:szCs w:val="20"/>
              </w:rPr>
              <w:t>2</w:t>
            </w:r>
            <w:r w:rsidR="009440D1" w:rsidRPr="009440D1">
              <w:rPr>
                <w:b/>
                <w:color w:val="FFFFFF" w:themeColor="background1"/>
                <w:sz w:val="20"/>
                <w:szCs w:val="20"/>
              </w:rPr>
              <w:t xml:space="preserve"> Minute/Stage</w:t>
            </w:r>
          </w:p>
          <w:p w14:paraId="575D1F8C" w14:textId="77777777" w:rsidR="009440D1" w:rsidRPr="00FD596C" w:rsidRDefault="009440D1" w:rsidP="009440D1">
            <w:pPr>
              <w:shd w:val="clear" w:color="auto" w:fill="404040" w:themeFill="text1" w:themeFillTint="BF"/>
              <w:jc w:val="center"/>
              <w:rPr>
                <w:sz w:val="20"/>
                <w:szCs w:val="20"/>
              </w:rPr>
            </w:pPr>
            <w:proofErr w:type="gramStart"/>
            <w:r w:rsidRPr="009440D1">
              <w:rPr>
                <w:b/>
                <w:color w:val="FFFFFF" w:themeColor="background1"/>
                <w:sz w:val="20"/>
                <w:szCs w:val="20"/>
              </w:rPr>
              <w:t>25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2A901EE5"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75FDF348"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A6B04EC"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66A89DA2"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6DB45020"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3972DAA1"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063A27D6"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0016EBF4"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0A668D64"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1B4AED14" w14:textId="77777777" w:rsidR="009440D1" w:rsidRPr="00FD596C" w:rsidRDefault="009440D1" w:rsidP="009440D1">
            <w:pPr>
              <w:jc w:val="center"/>
              <w:rPr>
                <w:b/>
                <w:sz w:val="20"/>
                <w:szCs w:val="20"/>
              </w:rPr>
            </w:pPr>
            <w:r w:rsidRPr="00FD596C">
              <w:rPr>
                <w:b/>
                <w:sz w:val="20"/>
                <w:szCs w:val="20"/>
              </w:rPr>
              <w:t>Stage 10</w:t>
            </w:r>
          </w:p>
        </w:tc>
      </w:tr>
      <w:tr w:rsidR="009440D1" w14:paraId="02B9EFD9" w14:textId="77777777" w:rsidTr="009440D1">
        <w:tc>
          <w:tcPr>
            <w:tcW w:w="1998" w:type="dxa"/>
            <w:tcBorders>
              <w:top w:val="single" w:sz="12" w:space="0" w:color="auto"/>
              <w:left w:val="single" w:sz="12" w:space="0" w:color="auto"/>
              <w:right w:val="single" w:sz="12" w:space="0" w:color="auto"/>
            </w:tcBorders>
          </w:tcPr>
          <w:p w14:paraId="58F0E0CB" w14:textId="77777777" w:rsidR="009440D1" w:rsidRPr="00FD596C" w:rsidRDefault="009440D1"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2BECBDCA" w14:textId="77777777" w:rsidR="009440D1" w:rsidRPr="00FD596C" w:rsidRDefault="009440D1" w:rsidP="009440D1">
            <w:pPr>
              <w:jc w:val="center"/>
              <w:rPr>
                <w:sz w:val="20"/>
                <w:szCs w:val="20"/>
              </w:rPr>
            </w:pPr>
            <w:r w:rsidRPr="00FD596C">
              <w:rPr>
                <w:sz w:val="20"/>
                <w:szCs w:val="20"/>
              </w:rPr>
              <w:t>25</w:t>
            </w:r>
          </w:p>
        </w:tc>
        <w:tc>
          <w:tcPr>
            <w:tcW w:w="686" w:type="dxa"/>
            <w:tcBorders>
              <w:top w:val="single" w:sz="12" w:space="0" w:color="auto"/>
            </w:tcBorders>
          </w:tcPr>
          <w:p w14:paraId="3439B365" w14:textId="77777777" w:rsidR="009440D1" w:rsidRPr="00FD596C" w:rsidRDefault="009440D1" w:rsidP="009440D1">
            <w:pPr>
              <w:jc w:val="center"/>
              <w:rPr>
                <w:sz w:val="20"/>
                <w:szCs w:val="20"/>
              </w:rPr>
            </w:pPr>
            <w:r w:rsidRPr="00FD596C">
              <w:rPr>
                <w:sz w:val="20"/>
                <w:szCs w:val="20"/>
              </w:rPr>
              <w:t>50</w:t>
            </w:r>
          </w:p>
        </w:tc>
        <w:tc>
          <w:tcPr>
            <w:tcW w:w="686" w:type="dxa"/>
            <w:tcBorders>
              <w:top w:val="single" w:sz="12" w:space="0" w:color="auto"/>
            </w:tcBorders>
          </w:tcPr>
          <w:p w14:paraId="24A3E855" w14:textId="77777777" w:rsidR="009440D1" w:rsidRPr="00FD596C" w:rsidRDefault="009440D1" w:rsidP="009440D1">
            <w:pPr>
              <w:jc w:val="center"/>
              <w:rPr>
                <w:sz w:val="20"/>
                <w:szCs w:val="20"/>
              </w:rPr>
            </w:pPr>
            <w:r w:rsidRPr="00FD596C">
              <w:rPr>
                <w:sz w:val="20"/>
                <w:szCs w:val="20"/>
              </w:rPr>
              <w:t>75</w:t>
            </w:r>
          </w:p>
        </w:tc>
        <w:tc>
          <w:tcPr>
            <w:tcW w:w="686" w:type="dxa"/>
            <w:tcBorders>
              <w:top w:val="single" w:sz="12" w:space="0" w:color="auto"/>
            </w:tcBorders>
          </w:tcPr>
          <w:p w14:paraId="3F14D906" w14:textId="77777777" w:rsidR="009440D1" w:rsidRPr="00FD596C" w:rsidRDefault="009440D1" w:rsidP="009440D1">
            <w:pPr>
              <w:jc w:val="center"/>
              <w:rPr>
                <w:sz w:val="20"/>
                <w:szCs w:val="20"/>
              </w:rPr>
            </w:pPr>
            <w:r w:rsidRPr="00FD596C">
              <w:rPr>
                <w:sz w:val="20"/>
                <w:szCs w:val="20"/>
              </w:rPr>
              <w:t>100</w:t>
            </w:r>
          </w:p>
        </w:tc>
        <w:tc>
          <w:tcPr>
            <w:tcW w:w="686" w:type="dxa"/>
            <w:tcBorders>
              <w:top w:val="single" w:sz="12" w:space="0" w:color="auto"/>
            </w:tcBorders>
          </w:tcPr>
          <w:p w14:paraId="1DD69459" w14:textId="77777777" w:rsidR="009440D1" w:rsidRPr="00FD596C" w:rsidRDefault="009440D1" w:rsidP="009440D1">
            <w:pPr>
              <w:jc w:val="center"/>
              <w:rPr>
                <w:sz w:val="20"/>
                <w:szCs w:val="20"/>
              </w:rPr>
            </w:pPr>
            <w:r w:rsidRPr="00FD596C">
              <w:rPr>
                <w:sz w:val="20"/>
                <w:szCs w:val="20"/>
              </w:rPr>
              <w:t>125</w:t>
            </w:r>
          </w:p>
        </w:tc>
        <w:tc>
          <w:tcPr>
            <w:tcW w:w="685" w:type="dxa"/>
            <w:tcBorders>
              <w:top w:val="single" w:sz="12" w:space="0" w:color="auto"/>
            </w:tcBorders>
          </w:tcPr>
          <w:p w14:paraId="4C05D3A7" w14:textId="77777777" w:rsidR="009440D1" w:rsidRPr="00FD596C" w:rsidRDefault="009440D1" w:rsidP="009440D1">
            <w:pPr>
              <w:jc w:val="center"/>
              <w:rPr>
                <w:sz w:val="20"/>
                <w:szCs w:val="20"/>
              </w:rPr>
            </w:pPr>
            <w:r w:rsidRPr="00FD596C">
              <w:rPr>
                <w:sz w:val="20"/>
                <w:szCs w:val="20"/>
              </w:rPr>
              <w:t>150</w:t>
            </w:r>
          </w:p>
        </w:tc>
        <w:tc>
          <w:tcPr>
            <w:tcW w:w="686" w:type="dxa"/>
            <w:tcBorders>
              <w:top w:val="single" w:sz="12" w:space="0" w:color="auto"/>
            </w:tcBorders>
          </w:tcPr>
          <w:p w14:paraId="169585C9" w14:textId="77777777" w:rsidR="009440D1" w:rsidRPr="00FD596C" w:rsidRDefault="009440D1" w:rsidP="009440D1">
            <w:pPr>
              <w:jc w:val="center"/>
              <w:rPr>
                <w:sz w:val="20"/>
                <w:szCs w:val="20"/>
              </w:rPr>
            </w:pPr>
            <w:r w:rsidRPr="00FD596C">
              <w:rPr>
                <w:sz w:val="20"/>
                <w:szCs w:val="20"/>
              </w:rPr>
              <w:t>175</w:t>
            </w:r>
          </w:p>
        </w:tc>
        <w:tc>
          <w:tcPr>
            <w:tcW w:w="686" w:type="dxa"/>
            <w:tcBorders>
              <w:top w:val="single" w:sz="12" w:space="0" w:color="auto"/>
            </w:tcBorders>
          </w:tcPr>
          <w:p w14:paraId="013A3AE1" w14:textId="77777777" w:rsidR="009440D1" w:rsidRPr="00FD596C" w:rsidRDefault="009440D1" w:rsidP="009440D1">
            <w:pPr>
              <w:jc w:val="center"/>
              <w:rPr>
                <w:sz w:val="20"/>
                <w:szCs w:val="20"/>
              </w:rPr>
            </w:pPr>
            <w:r w:rsidRPr="00FD596C">
              <w:rPr>
                <w:sz w:val="20"/>
                <w:szCs w:val="20"/>
              </w:rPr>
              <w:t>200</w:t>
            </w:r>
          </w:p>
        </w:tc>
        <w:tc>
          <w:tcPr>
            <w:tcW w:w="686" w:type="dxa"/>
            <w:tcBorders>
              <w:top w:val="single" w:sz="12" w:space="0" w:color="auto"/>
            </w:tcBorders>
          </w:tcPr>
          <w:p w14:paraId="31F16876" w14:textId="77777777" w:rsidR="009440D1" w:rsidRPr="00FD596C" w:rsidRDefault="009440D1" w:rsidP="009440D1">
            <w:pPr>
              <w:jc w:val="center"/>
              <w:rPr>
                <w:sz w:val="20"/>
                <w:szCs w:val="20"/>
              </w:rPr>
            </w:pPr>
            <w:r w:rsidRPr="00FD596C">
              <w:rPr>
                <w:sz w:val="20"/>
                <w:szCs w:val="20"/>
              </w:rPr>
              <w:t>225</w:t>
            </w:r>
          </w:p>
        </w:tc>
        <w:tc>
          <w:tcPr>
            <w:tcW w:w="686" w:type="dxa"/>
            <w:tcBorders>
              <w:top w:val="single" w:sz="12" w:space="0" w:color="auto"/>
              <w:right w:val="single" w:sz="12" w:space="0" w:color="auto"/>
            </w:tcBorders>
          </w:tcPr>
          <w:p w14:paraId="15413C7B" w14:textId="77777777" w:rsidR="009440D1" w:rsidRPr="00FD596C" w:rsidRDefault="009440D1" w:rsidP="009440D1">
            <w:pPr>
              <w:jc w:val="center"/>
              <w:rPr>
                <w:sz w:val="20"/>
                <w:szCs w:val="20"/>
              </w:rPr>
            </w:pPr>
            <w:r w:rsidRPr="00FD596C">
              <w:rPr>
                <w:sz w:val="20"/>
                <w:szCs w:val="20"/>
              </w:rPr>
              <w:t>250</w:t>
            </w:r>
          </w:p>
        </w:tc>
      </w:tr>
      <w:tr w:rsidR="009440D1" w14:paraId="756E3FDF" w14:textId="77777777" w:rsidTr="009440D1">
        <w:tc>
          <w:tcPr>
            <w:tcW w:w="1998" w:type="dxa"/>
            <w:tcBorders>
              <w:left w:val="single" w:sz="12" w:space="0" w:color="auto"/>
              <w:right w:val="single" w:sz="12" w:space="0" w:color="auto"/>
            </w:tcBorders>
          </w:tcPr>
          <w:p w14:paraId="323319A8" w14:textId="77777777" w:rsidR="009440D1" w:rsidRPr="00FD596C" w:rsidRDefault="009440D1" w:rsidP="009440D1">
            <w:pPr>
              <w:rPr>
                <w:b/>
                <w:sz w:val="20"/>
                <w:szCs w:val="20"/>
              </w:rPr>
            </w:pPr>
            <w:r w:rsidRPr="00FD596C">
              <w:rPr>
                <w:b/>
                <w:sz w:val="20"/>
                <w:szCs w:val="20"/>
              </w:rPr>
              <w:t>METS</w:t>
            </w:r>
          </w:p>
        </w:tc>
        <w:tc>
          <w:tcPr>
            <w:tcW w:w="685" w:type="dxa"/>
            <w:tcBorders>
              <w:left w:val="single" w:sz="12" w:space="0" w:color="auto"/>
            </w:tcBorders>
          </w:tcPr>
          <w:p w14:paraId="6D6C1E9B" w14:textId="77777777" w:rsidR="009440D1" w:rsidRPr="00FD596C" w:rsidRDefault="009440D1" w:rsidP="009440D1">
            <w:pPr>
              <w:jc w:val="center"/>
              <w:rPr>
                <w:sz w:val="20"/>
                <w:szCs w:val="20"/>
              </w:rPr>
            </w:pPr>
            <w:r w:rsidRPr="00FD596C">
              <w:rPr>
                <w:sz w:val="20"/>
                <w:szCs w:val="20"/>
              </w:rPr>
              <w:t>2.4</w:t>
            </w:r>
          </w:p>
        </w:tc>
        <w:tc>
          <w:tcPr>
            <w:tcW w:w="686" w:type="dxa"/>
          </w:tcPr>
          <w:p w14:paraId="67DF0DF7" w14:textId="77777777" w:rsidR="009440D1" w:rsidRPr="00FD596C" w:rsidRDefault="009440D1" w:rsidP="009440D1">
            <w:pPr>
              <w:jc w:val="center"/>
              <w:rPr>
                <w:sz w:val="20"/>
                <w:szCs w:val="20"/>
              </w:rPr>
            </w:pPr>
            <w:r w:rsidRPr="00FD596C">
              <w:rPr>
                <w:sz w:val="20"/>
                <w:szCs w:val="20"/>
              </w:rPr>
              <w:t>3.7</w:t>
            </w:r>
          </w:p>
        </w:tc>
        <w:tc>
          <w:tcPr>
            <w:tcW w:w="686" w:type="dxa"/>
          </w:tcPr>
          <w:p w14:paraId="7327A34E" w14:textId="77777777" w:rsidR="009440D1" w:rsidRPr="00FD596C" w:rsidRDefault="009440D1" w:rsidP="009440D1">
            <w:pPr>
              <w:jc w:val="center"/>
              <w:rPr>
                <w:sz w:val="20"/>
                <w:szCs w:val="20"/>
              </w:rPr>
            </w:pPr>
            <w:r w:rsidRPr="00FD596C">
              <w:rPr>
                <w:sz w:val="20"/>
                <w:szCs w:val="20"/>
              </w:rPr>
              <w:t>4.9</w:t>
            </w:r>
          </w:p>
        </w:tc>
        <w:tc>
          <w:tcPr>
            <w:tcW w:w="686" w:type="dxa"/>
          </w:tcPr>
          <w:p w14:paraId="52B0DABA" w14:textId="77777777" w:rsidR="009440D1" w:rsidRPr="00FD596C" w:rsidRDefault="009440D1" w:rsidP="009440D1">
            <w:pPr>
              <w:jc w:val="center"/>
              <w:rPr>
                <w:sz w:val="20"/>
                <w:szCs w:val="20"/>
              </w:rPr>
            </w:pPr>
            <w:r w:rsidRPr="00FD596C">
              <w:rPr>
                <w:sz w:val="20"/>
                <w:szCs w:val="20"/>
              </w:rPr>
              <w:t>6.1</w:t>
            </w:r>
          </w:p>
        </w:tc>
        <w:tc>
          <w:tcPr>
            <w:tcW w:w="686" w:type="dxa"/>
          </w:tcPr>
          <w:p w14:paraId="65C3E0EB" w14:textId="77777777" w:rsidR="009440D1" w:rsidRPr="00FD596C" w:rsidRDefault="009440D1" w:rsidP="009440D1">
            <w:pPr>
              <w:jc w:val="center"/>
              <w:rPr>
                <w:sz w:val="20"/>
                <w:szCs w:val="20"/>
              </w:rPr>
            </w:pPr>
            <w:r w:rsidRPr="00FD596C">
              <w:rPr>
                <w:sz w:val="20"/>
                <w:szCs w:val="20"/>
              </w:rPr>
              <w:t>7.3</w:t>
            </w:r>
          </w:p>
        </w:tc>
        <w:tc>
          <w:tcPr>
            <w:tcW w:w="685" w:type="dxa"/>
          </w:tcPr>
          <w:p w14:paraId="26987EED" w14:textId="77777777" w:rsidR="009440D1" w:rsidRPr="00FD596C" w:rsidRDefault="009440D1" w:rsidP="009440D1">
            <w:pPr>
              <w:jc w:val="center"/>
              <w:rPr>
                <w:sz w:val="20"/>
                <w:szCs w:val="20"/>
              </w:rPr>
            </w:pPr>
            <w:r w:rsidRPr="00FD596C">
              <w:rPr>
                <w:sz w:val="20"/>
                <w:szCs w:val="20"/>
              </w:rPr>
              <w:t>8.6</w:t>
            </w:r>
          </w:p>
        </w:tc>
        <w:tc>
          <w:tcPr>
            <w:tcW w:w="686" w:type="dxa"/>
          </w:tcPr>
          <w:p w14:paraId="4349FE9F" w14:textId="77777777" w:rsidR="009440D1" w:rsidRPr="00FD596C" w:rsidRDefault="009440D1" w:rsidP="009440D1">
            <w:pPr>
              <w:jc w:val="center"/>
              <w:rPr>
                <w:sz w:val="20"/>
                <w:szCs w:val="20"/>
              </w:rPr>
            </w:pPr>
            <w:r w:rsidRPr="00FD596C">
              <w:rPr>
                <w:sz w:val="20"/>
                <w:szCs w:val="20"/>
              </w:rPr>
              <w:t>9.8</w:t>
            </w:r>
          </w:p>
        </w:tc>
        <w:tc>
          <w:tcPr>
            <w:tcW w:w="686" w:type="dxa"/>
          </w:tcPr>
          <w:p w14:paraId="08BA0044" w14:textId="77777777" w:rsidR="009440D1" w:rsidRPr="00FD596C" w:rsidRDefault="009440D1" w:rsidP="009440D1">
            <w:pPr>
              <w:jc w:val="center"/>
              <w:rPr>
                <w:sz w:val="20"/>
                <w:szCs w:val="20"/>
              </w:rPr>
            </w:pPr>
            <w:r w:rsidRPr="00FD596C">
              <w:rPr>
                <w:sz w:val="20"/>
                <w:szCs w:val="20"/>
              </w:rPr>
              <w:t>11.0</w:t>
            </w:r>
          </w:p>
        </w:tc>
        <w:tc>
          <w:tcPr>
            <w:tcW w:w="686" w:type="dxa"/>
          </w:tcPr>
          <w:p w14:paraId="62A8F6C2" w14:textId="77777777" w:rsidR="009440D1" w:rsidRPr="00FD596C" w:rsidRDefault="009440D1" w:rsidP="009440D1">
            <w:pPr>
              <w:jc w:val="center"/>
              <w:rPr>
                <w:sz w:val="20"/>
                <w:szCs w:val="20"/>
              </w:rPr>
            </w:pPr>
            <w:r w:rsidRPr="00FD596C">
              <w:rPr>
                <w:sz w:val="20"/>
                <w:szCs w:val="20"/>
              </w:rPr>
              <w:t>12.2</w:t>
            </w:r>
          </w:p>
        </w:tc>
        <w:tc>
          <w:tcPr>
            <w:tcW w:w="686" w:type="dxa"/>
            <w:tcBorders>
              <w:right w:val="single" w:sz="12" w:space="0" w:color="auto"/>
            </w:tcBorders>
          </w:tcPr>
          <w:p w14:paraId="070F6A50" w14:textId="77777777" w:rsidR="009440D1" w:rsidRPr="00FD596C" w:rsidRDefault="009440D1" w:rsidP="009440D1">
            <w:pPr>
              <w:jc w:val="center"/>
              <w:rPr>
                <w:sz w:val="20"/>
                <w:szCs w:val="20"/>
              </w:rPr>
            </w:pPr>
            <w:r w:rsidRPr="00FD596C">
              <w:rPr>
                <w:sz w:val="20"/>
                <w:szCs w:val="20"/>
              </w:rPr>
              <w:t>13.5</w:t>
            </w:r>
          </w:p>
        </w:tc>
      </w:tr>
      <w:tr w:rsidR="00DE78F2" w14:paraId="2DE6B28F" w14:textId="77777777" w:rsidTr="009440D1">
        <w:tc>
          <w:tcPr>
            <w:tcW w:w="1998" w:type="dxa"/>
            <w:tcBorders>
              <w:left w:val="single" w:sz="12" w:space="0" w:color="auto"/>
              <w:right w:val="single" w:sz="12" w:space="0" w:color="auto"/>
            </w:tcBorders>
          </w:tcPr>
          <w:p w14:paraId="219552C9" w14:textId="77777777" w:rsidR="00DE78F2" w:rsidRPr="00FD596C" w:rsidRDefault="00DE78F2" w:rsidP="009440D1">
            <w:pPr>
              <w:rPr>
                <w:b/>
                <w:sz w:val="20"/>
                <w:szCs w:val="20"/>
              </w:rPr>
            </w:pPr>
            <w:r w:rsidRPr="00FD596C">
              <w:rPr>
                <w:b/>
                <w:sz w:val="20"/>
                <w:szCs w:val="20"/>
              </w:rPr>
              <w:t>Length of Stage</w:t>
            </w:r>
          </w:p>
        </w:tc>
        <w:tc>
          <w:tcPr>
            <w:tcW w:w="685" w:type="dxa"/>
            <w:tcBorders>
              <w:left w:val="single" w:sz="12" w:space="0" w:color="auto"/>
            </w:tcBorders>
          </w:tcPr>
          <w:p w14:paraId="7895BDC3" w14:textId="77777777" w:rsidR="00DE78F2" w:rsidRPr="00FD596C" w:rsidRDefault="00DE78F2" w:rsidP="009440D1">
            <w:pPr>
              <w:jc w:val="center"/>
              <w:rPr>
                <w:sz w:val="20"/>
                <w:szCs w:val="20"/>
              </w:rPr>
            </w:pPr>
            <w:r>
              <w:rPr>
                <w:sz w:val="20"/>
                <w:szCs w:val="20"/>
              </w:rPr>
              <w:t>2</w:t>
            </w:r>
          </w:p>
        </w:tc>
        <w:tc>
          <w:tcPr>
            <w:tcW w:w="686" w:type="dxa"/>
          </w:tcPr>
          <w:p w14:paraId="239DCC64" w14:textId="77777777" w:rsidR="00DE78F2" w:rsidRPr="00FD596C" w:rsidRDefault="00DE78F2" w:rsidP="009440D1">
            <w:pPr>
              <w:jc w:val="center"/>
              <w:rPr>
                <w:sz w:val="20"/>
                <w:szCs w:val="20"/>
              </w:rPr>
            </w:pPr>
            <w:r>
              <w:rPr>
                <w:sz w:val="20"/>
                <w:szCs w:val="20"/>
              </w:rPr>
              <w:t>2</w:t>
            </w:r>
          </w:p>
        </w:tc>
        <w:tc>
          <w:tcPr>
            <w:tcW w:w="686" w:type="dxa"/>
          </w:tcPr>
          <w:p w14:paraId="77B6D731" w14:textId="77777777" w:rsidR="00DE78F2" w:rsidRPr="00FD596C" w:rsidRDefault="00DE78F2" w:rsidP="009440D1">
            <w:pPr>
              <w:jc w:val="center"/>
              <w:rPr>
                <w:sz w:val="20"/>
                <w:szCs w:val="20"/>
              </w:rPr>
            </w:pPr>
            <w:r>
              <w:rPr>
                <w:sz w:val="20"/>
                <w:szCs w:val="20"/>
              </w:rPr>
              <w:t>2</w:t>
            </w:r>
          </w:p>
        </w:tc>
        <w:tc>
          <w:tcPr>
            <w:tcW w:w="686" w:type="dxa"/>
          </w:tcPr>
          <w:p w14:paraId="3C6A5BDA" w14:textId="77777777" w:rsidR="00DE78F2" w:rsidRPr="00FD596C" w:rsidRDefault="00DE78F2" w:rsidP="009440D1">
            <w:pPr>
              <w:jc w:val="center"/>
              <w:rPr>
                <w:sz w:val="20"/>
                <w:szCs w:val="20"/>
              </w:rPr>
            </w:pPr>
            <w:r>
              <w:rPr>
                <w:sz w:val="20"/>
                <w:szCs w:val="20"/>
              </w:rPr>
              <w:t>2</w:t>
            </w:r>
          </w:p>
        </w:tc>
        <w:tc>
          <w:tcPr>
            <w:tcW w:w="686" w:type="dxa"/>
          </w:tcPr>
          <w:p w14:paraId="57528725" w14:textId="77777777" w:rsidR="00DE78F2" w:rsidRPr="00FD596C" w:rsidRDefault="00DE78F2" w:rsidP="009440D1">
            <w:pPr>
              <w:jc w:val="center"/>
              <w:rPr>
                <w:sz w:val="20"/>
                <w:szCs w:val="20"/>
              </w:rPr>
            </w:pPr>
            <w:r>
              <w:rPr>
                <w:sz w:val="20"/>
                <w:szCs w:val="20"/>
              </w:rPr>
              <w:t>2</w:t>
            </w:r>
          </w:p>
        </w:tc>
        <w:tc>
          <w:tcPr>
            <w:tcW w:w="685" w:type="dxa"/>
          </w:tcPr>
          <w:p w14:paraId="14178530" w14:textId="77777777" w:rsidR="00DE78F2" w:rsidRPr="00FD596C" w:rsidRDefault="00DE78F2" w:rsidP="009440D1">
            <w:pPr>
              <w:jc w:val="center"/>
              <w:rPr>
                <w:sz w:val="20"/>
                <w:szCs w:val="20"/>
              </w:rPr>
            </w:pPr>
            <w:r>
              <w:rPr>
                <w:sz w:val="20"/>
                <w:szCs w:val="20"/>
              </w:rPr>
              <w:t>2</w:t>
            </w:r>
          </w:p>
        </w:tc>
        <w:tc>
          <w:tcPr>
            <w:tcW w:w="686" w:type="dxa"/>
          </w:tcPr>
          <w:p w14:paraId="655D47BF" w14:textId="77777777" w:rsidR="00DE78F2" w:rsidRPr="00FD596C" w:rsidRDefault="00DE78F2" w:rsidP="009440D1">
            <w:pPr>
              <w:jc w:val="center"/>
              <w:rPr>
                <w:sz w:val="20"/>
                <w:szCs w:val="20"/>
              </w:rPr>
            </w:pPr>
            <w:r>
              <w:rPr>
                <w:sz w:val="20"/>
                <w:szCs w:val="20"/>
              </w:rPr>
              <w:t>2</w:t>
            </w:r>
          </w:p>
        </w:tc>
        <w:tc>
          <w:tcPr>
            <w:tcW w:w="686" w:type="dxa"/>
          </w:tcPr>
          <w:p w14:paraId="469644E6" w14:textId="77777777" w:rsidR="00DE78F2" w:rsidRPr="00FD596C" w:rsidRDefault="00DE78F2" w:rsidP="009440D1">
            <w:pPr>
              <w:jc w:val="center"/>
              <w:rPr>
                <w:sz w:val="20"/>
                <w:szCs w:val="20"/>
              </w:rPr>
            </w:pPr>
            <w:r>
              <w:rPr>
                <w:sz w:val="20"/>
                <w:szCs w:val="20"/>
              </w:rPr>
              <w:t>2</w:t>
            </w:r>
          </w:p>
        </w:tc>
        <w:tc>
          <w:tcPr>
            <w:tcW w:w="686" w:type="dxa"/>
          </w:tcPr>
          <w:p w14:paraId="0DDE1595" w14:textId="77777777" w:rsidR="00DE78F2" w:rsidRPr="00FD596C" w:rsidRDefault="00DE78F2" w:rsidP="009440D1">
            <w:pPr>
              <w:jc w:val="center"/>
              <w:rPr>
                <w:sz w:val="20"/>
                <w:szCs w:val="20"/>
              </w:rPr>
            </w:pPr>
            <w:r>
              <w:rPr>
                <w:sz w:val="20"/>
                <w:szCs w:val="20"/>
              </w:rPr>
              <w:t>2</w:t>
            </w:r>
          </w:p>
        </w:tc>
        <w:tc>
          <w:tcPr>
            <w:tcW w:w="686" w:type="dxa"/>
            <w:tcBorders>
              <w:right w:val="single" w:sz="12" w:space="0" w:color="auto"/>
            </w:tcBorders>
          </w:tcPr>
          <w:p w14:paraId="1BEEA96E" w14:textId="77777777" w:rsidR="00DE78F2" w:rsidRPr="00FD596C" w:rsidRDefault="00DE78F2" w:rsidP="009440D1">
            <w:pPr>
              <w:jc w:val="center"/>
              <w:rPr>
                <w:sz w:val="20"/>
                <w:szCs w:val="20"/>
              </w:rPr>
            </w:pPr>
            <w:r>
              <w:rPr>
                <w:sz w:val="20"/>
                <w:szCs w:val="20"/>
              </w:rPr>
              <w:t>2</w:t>
            </w:r>
          </w:p>
        </w:tc>
      </w:tr>
      <w:tr w:rsidR="00DE78F2" w14:paraId="3286D102" w14:textId="77777777" w:rsidTr="009440D1">
        <w:tc>
          <w:tcPr>
            <w:tcW w:w="1998" w:type="dxa"/>
            <w:tcBorders>
              <w:left w:val="single" w:sz="12" w:space="0" w:color="auto"/>
              <w:bottom w:val="single" w:sz="12" w:space="0" w:color="auto"/>
              <w:right w:val="single" w:sz="12" w:space="0" w:color="auto"/>
            </w:tcBorders>
          </w:tcPr>
          <w:p w14:paraId="065CEA60" w14:textId="77777777" w:rsidR="00DE78F2" w:rsidRPr="00FD596C" w:rsidRDefault="00DE78F2"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359810DC" w14:textId="77777777" w:rsidR="00DE78F2" w:rsidRPr="00FD596C" w:rsidRDefault="00DE78F2" w:rsidP="009440D1">
            <w:pPr>
              <w:jc w:val="center"/>
              <w:rPr>
                <w:sz w:val="20"/>
                <w:szCs w:val="20"/>
              </w:rPr>
            </w:pPr>
            <w:r>
              <w:rPr>
                <w:sz w:val="20"/>
                <w:szCs w:val="20"/>
              </w:rPr>
              <w:t>2</w:t>
            </w:r>
          </w:p>
        </w:tc>
        <w:tc>
          <w:tcPr>
            <w:tcW w:w="686" w:type="dxa"/>
            <w:tcBorders>
              <w:bottom w:val="single" w:sz="12" w:space="0" w:color="auto"/>
            </w:tcBorders>
          </w:tcPr>
          <w:p w14:paraId="25CB934D" w14:textId="77777777" w:rsidR="00DE78F2" w:rsidRPr="00FD596C" w:rsidRDefault="00DE78F2" w:rsidP="009440D1">
            <w:pPr>
              <w:jc w:val="center"/>
              <w:rPr>
                <w:sz w:val="20"/>
                <w:szCs w:val="20"/>
              </w:rPr>
            </w:pPr>
            <w:r>
              <w:rPr>
                <w:sz w:val="20"/>
                <w:szCs w:val="20"/>
              </w:rPr>
              <w:t>4</w:t>
            </w:r>
          </w:p>
        </w:tc>
        <w:tc>
          <w:tcPr>
            <w:tcW w:w="686" w:type="dxa"/>
            <w:tcBorders>
              <w:bottom w:val="single" w:sz="12" w:space="0" w:color="auto"/>
            </w:tcBorders>
          </w:tcPr>
          <w:p w14:paraId="0DDEC07A" w14:textId="77777777" w:rsidR="00DE78F2" w:rsidRPr="00FD596C" w:rsidRDefault="00DE78F2" w:rsidP="009440D1">
            <w:pPr>
              <w:jc w:val="center"/>
              <w:rPr>
                <w:sz w:val="20"/>
                <w:szCs w:val="20"/>
              </w:rPr>
            </w:pPr>
            <w:r>
              <w:rPr>
                <w:sz w:val="20"/>
                <w:szCs w:val="20"/>
              </w:rPr>
              <w:t>6</w:t>
            </w:r>
          </w:p>
        </w:tc>
        <w:tc>
          <w:tcPr>
            <w:tcW w:w="686" w:type="dxa"/>
            <w:tcBorders>
              <w:bottom w:val="single" w:sz="12" w:space="0" w:color="auto"/>
            </w:tcBorders>
          </w:tcPr>
          <w:p w14:paraId="358AB115" w14:textId="77777777" w:rsidR="00DE78F2" w:rsidRPr="00FD596C" w:rsidRDefault="00DE78F2" w:rsidP="009440D1">
            <w:pPr>
              <w:jc w:val="center"/>
              <w:rPr>
                <w:sz w:val="20"/>
                <w:szCs w:val="20"/>
              </w:rPr>
            </w:pPr>
            <w:r>
              <w:rPr>
                <w:sz w:val="20"/>
                <w:szCs w:val="20"/>
              </w:rPr>
              <w:t>8</w:t>
            </w:r>
          </w:p>
        </w:tc>
        <w:tc>
          <w:tcPr>
            <w:tcW w:w="686" w:type="dxa"/>
            <w:tcBorders>
              <w:bottom w:val="single" w:sz="12" w:space="0" w:color="auto"/>
            </w:tcBorders>
          </w:tcPr>
          <w:p w14:paraId="24B84547" w14:textId="77777777" w:rsidR="00DE78F2" w:rsidRPr="00FD596C" w:rsidRDefault="00DE78F2" w:rsidP="009440D1">
            <w:pPr>
              <w:jc w:val="center"/>
              <w:rPr>
                <w:sz w:val="20"/>
                <w:szCs w:val="20"/>
              </w:rPr>
            </w:pPr>
            <w:r>
              <w:rPr>
                <w:sz w:val="20"/>
                <w:szCs w:val="20"/>
              </w:rPr>
              <w:t>10</w:t>
            </w:r>
          </w:p>
        </w:tc>
        <w:tc>
          <w:tcPr>
            <w:tcW w:w="685" w:type="dxa"/>
            <w:tcBorders>
              <w:bottom w:val="single" w:sz="12" w:space="0" w:color="auto"/>
            </w:tcBorders>
          </w:tcPr>
          <w:p w14:paraId="4C4675AE" w14:textId="77777777" w:rsidR="00DE78F2" w:rsidRPr="00FD596C" w:rsidRDefault="00DE78F2" w:rsidP="009440D1">
            <w:pPr>
              <w:jc w:val="center"/>
              <w:rPr>
                <w:sz w:val="20"/>
                <w:szCs w:val="20"/>
              </w:rPr>
            </w:pPr>
            <w:r>
              <w:rPr>
                <w:sz w:val="20"/>
                <w:szCs w:val="20"/>
              </w:rPr>
              <w:t>12</w:t>
            </w:r>
          </w:p>
        </w:tc>
        <w:tc>
          <w:tcPr>
            <w:tcW w:w="686" w:type="dxa"/>
            <w:tcBorders>
              <w:bottom w:val="single" w:sz="12" w:space="0" w:color="auto"/>
            </w:tcBorders>
          </w:tcPr>
          <w:p w14:paraId="461D7997" w14:textId="77777777" w:rsidR="00DE78F2" w:rsidRPr="00FD596C" w:rsidRDefault="00DE78F2" w:rsidP="009440D1">
            <w:pPr>
              <w:jc w:val="center"/>
              <w:rPr>
                <w:sz w:val="20"/>
                <w:szCs w:val="20"/>
              </w:rPr>
            </w:pPr>
            <w:r>
              <w:rPr>
                <w:sz w:val="20"/>
                <w:szCs w:val="20"/>
              </w:rPr>
              <w:t>14</w:t>
            </w:r>
          </w:p>
        </w:tc>
        <w:tc>
          <w:tcPr>
            <w:tcW w:w="686" w:type="dxa"/>
            <w:tcBorders>
              <w:bottom w:val="single" w:sz="12" w:space="0" w:color="auto"/>
            </w:tcBorders>
          </w:tcPr>
          <w:p w14:paraId="73CE667A" w14:textId="77777777" w:rsidR="00DE78F2" w:rsidRPr="00FD596C" w:rsidRDefault="00DE78F2" w:rsidP="009440D1">
            <w:pPr>
              <w:jc w:val="center"/>
              <w:rPr>
                <w:sz w:val="20"/>
                <w:szCs w:val="20"/>
              </w:rPr>
            </w:pPr>
            <w:r>
              <w:rPr>
                <w:sz w:val="20"/>
                <w:szCs w:val="20"/>
              </w:rPr>
              <w:t>16</w:t>
            </w:r>
          </w:p>
        </w:tc>
        <w:tc>
          <w:tcPr>
            <w:tcW w:w="686" w:type="dxa"/>
            <w:tcBorders>
              <w:bottom w:val="single" w:sz="12" w:space="0" w:color="auto"/>
            </w:tcBorders>
          </w:tcPr>
          <w:p w14:paraId="503E413E" w14:textId="77777777" w:rsidR="00DE78F2" w:rsidRPr="00FD596C" w:rsidRDefault="00DE78F2" w:rsidP="009440D1">
            <w:pPr>
              <w:jc w:val="center"/>
              <w:rPr>
                <w:sz w:val="20"/>
                <w:szCs w:val="20"/>
              </w:rPr>
            </w:pPr>
            <w:r>
              <w:rPr>
                <w:sz w:val="20"/>
                <w:szCs w:val="20"/>
              </w:rPr>
              <w:t>18</w:t>
            </w:r>
          </w:p>
        </w:tc>
        <w:tc>
          <w:tcPr>
            <w:tcW w:w="686" w:type="dxa"/>
            <w:tcBorders>
              <w:bottom w:val="single" w:sz="12" w:space="0" w:color="auto"/>
              <w:right w:val="single" w:sz="12" w:space="0" w:color="auto"/>
            </w:tcBorders>
          </w:tcPr>
          <w:p w14:paraId="7F59C927" w14:textId="77777777" w:rsidR="00DE78F2" w:rsidRPr="00FD596C" w:rsidRDefault="00DE78F2" w:rsidP="009440D1">
            <w:pPr>
              <w:jc w:val="center"/>
              <w:rPr>
                <w:sz w:val="20"/>
                <w:szCs w:val="20"/>
              </w:rPr>
            </w:pPr>
            <w:r>
              <w:rPr>
                <w:sz w:val="20"/>
                <w:szCs w:val="20"/>
              </w:rPr>
              <w:t>20</w:t>
            </w:r>
          </w:p>
        </w:tc>
      </w:tr>
    </w:tbl>
    <w:p w14:paraId="790D0CAB" w14:textId="77777777" w:rsidR="002619B1" w:rsidRDefault="002619B1"/>
    <w:p w14:paraId="04ABFF40" w14:textId="77777777" w:rsidR="002619B1" w:rsidRPr="005A024C" w:rsidRDefault="002619B1" w:rsidP="002619B1">
      <w:pPr>
        <w:ind w:left="720"/>
        <w:rPr>
          <w:rFonts w:ascii="Arial" w:hAnsi="Arial" w:cs="Arial"/>
          <w:b/>
          <w:sz w:val="22"/>
          <w:szCs w:val="22"/>
        </w:rPr>
      </w:pPr>
      <w:r w:rsidRPr="005A024C">
        <w:rPr>
          <w:rFonts w:ascii="Arial" w:hAnsi="Arial" w:cs="Arial"/>
          <w:b/>
          <w:sz w:val="22"/>
          <w:szCs w:val="22"/>
        </w:rPr>
        <w:t>Notes:</w:t>
      </w:r>
    </w:p>
    <w:p w14:paraId="556BE8EE"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Each protocol uses a constant 60 RPM pedal speed</w:t>
      </w:r>
    </w:p>
    <w:p w14:paraId="27D3D285"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Maximum of 10 stages per protocol</w:t>
      </w:r>
    </w:p>
    <w:p w14:paraId="04400CEA"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 xml:space="preserve">Higher wattages may be adjusted </w:t>
      </w:r>
      <w:r w:rsidR="004174B6" w:rsidRPr="005A024C">
        <w:rPr>
          <w:rFonts w:ascii="Arial" w:hAnsi="Arial" w:cs="Arial"/>
          <w:sz w:val="22"/>
          <w:szCs w:val="22"/>
        </w:rPr>
        <w:t xml:space="preserve"> by staging up or using manual protocol (#15</w:t>
      </w:r>
    </w:p>
    <w:p w14:paraId="283C2342" w14:textId="77777777" w:rsidR="002619B1" w:rsidRDefault="002619B1"/>
    <w:p w14:paraId="262161F0" w14:textId="77777777" w:rsidR="002619B1" w:rsidRDefault="002619B1">
      <w:r>
        <w:br w:type="page"/>
      </w:r>
    </w:p>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09B0DE30"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69B6E82F"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lastRenderedPageBreak/>
              <w:t>Protocol #</w:t>
            </w:r>
            <w:r w:rsidR="00DE78F2">
              <w:rPr>
                <w:b/>
                <w:color w:val="FFFFFF" w:themeColor="background1"/>
                <w:sz w:val="20"/>
                <w:szCs w:val="20"/>
              </w:rPr>
              <w:t>6</w:t>
            </w:r>
          </w:p>
          <w:p w14:paraId="28F65587" w14:textId="77777777" w:rsidR="009440D1" w:rsidRPr="009440D1" w:rsidRDefault="00DE78F2" w:rsidP="009440D1">
            <w:pPr>
              <w:shd w:val="clear" w:color="auto" w:fill="404040" w:themeFill="text1" w:themeFillTint="BF"/>
              <w:jc w:val="center"/>
              <w:rPr>
                <w:b/>
                <w:color w:val="FFFFFF" w:themeColor="background1"/>
                <w:sz w:val="20"/>
                <w:szCs w:val="20"/>
              </w:rPr>
            </w:pPr>
            <w:r>
              <w:rPr>
                <w:b/>
                <w:color w:val="FFFFFF" w:themeColor="background1"/>
                <w:sz w:val="20"/>
                <w:szCs w:val="20"/>
              </w:rPr>
              <w:t>2</w:t>
            </w:r>
            <w:r w:rsidR="009440D1" w:rsidRPr="009440D1">
              <w:rPr>
                <w:b/>
                <w:color w:val="FFFFFF" w:themeColor="background1"/>
                <w:sz w:val="20"/>
                <w:szCs w:val="20"/>
              </w:rPr>
              <w:t xml:space="preserve"> Minute/Stage</w:t>
            </w:r>
          </w:p>
          <w:p w14:paraId="0D3BD897" w14:textId="77777777" w:rsidR="009440D1" w:rsidRPr="00FD596C" w:rsidRDefault="009440D1" w:rsidP="009440D1">
            <w:pPr>
              <w:shd w:val="clear" w:color="auto" w:fill="404040" w:themeFill="text1" w:themeFillTint="BF"/>
              <w:jc w:val="center"/>
              <w:rPr>
                <w:sz w:val="20"/>
                <w:szCs w:val="20"/>
              </w:rPr>
            </w:pPr>
            <w:proofErr w:type="gramStart"/>
            <w:r w:rsidRPr="009440D1">
              <w:rPr>
                <w:b/>
                <w:color w:val="FFFFFF" w:themeColor="background1"/>
                <w:sz w:val="20"/>
                <w:szCs w:val="20"/>
              </w:rPr>
              <w:t>25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4BF0C357"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6E82BA11"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82919BC"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4BCD0901"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13DF3EB0"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767498D0"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72174A36"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0286F421"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0E5048DE"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39082CF1" w14:textId="77777777" w:rsidR="009440D1" w:rsidRPr="00FD596C" w:rsidRDefault="009440D1" w:rsidP="009440D1">
            <w:pPr>
              <w:jc w:val="center"/>
              <w:rPr>
                <w:b/>
                <w:sz w:val="20"/>
                <w:szCs w:val="20"/>
              </w:rPr>
            </w:pPr>
            <w:r w:rsidRPr="00FD596C">
              <w:rPr>
                <w:b/>
                <w:sz w:val="20"/>
                <w:szCs w:val="20"/>
              </w:rPr>
              <w:t>Stage 10</w:t>
            </w:r>
          </w:p>
        </w:tc>
      </w:tr>
      <w:tr w:rsidR="009440D1" w14:paraId="5EDC0EED" w14:textId="77777777" w:rsidTr="009440D1">
        <w:tc>
          <w:tcPr>
            <w:tcW w:w="1998" w:type="dxa"/>
            <w:tcBorders>
              <w:top w:val="single" w:sz="12" w:space="0" w:color="auto"/>
              <w:left w:val="single" w:sz="12" w:space="0" w:color="auto"/>
              <w:right w:val="single" w:sz="12" w:space="0" w:color="auto"/>
            </w:tcBorders>
          </w:tcPr>
          <w:p w14:paraId="61489999" w14:textId="77777777" w:rsidR="009440D1" w:rsidRPr="00FD596C" w:rsidRDefault="009440D1"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39396B55" w14:textId="77777777" w:rsidR="009440D1" w:rsidRPr="00FD596C" w:rsidRDefault="00DE78F2" w:rsidP="009440D1">
            <w:pPr>
              <w:jc w:val="center"/>
              <w:rPr>
                <w:sz w:val="20"/>
                <w:szCs w:val="20"/>
              </w:rPr>
            </w:pPr>
            <w:r>
              <w:rPr>
                <w:sz w:val="20"/>
                <w:szCs w:val="20"/>
              </w:rPr>
              <w:t>50</w:t>
            </w:r>
          </w:p>
        </w:tc>
        <w:tc>
          <w:tcPr>
            <w:tcW w:w="686" w:type="dxa"/>
            <w:tcBorders>
              <w:top w:val="single" w:sz="12" w:space="0" w:color="auto"/>
            </w:tcBorders>
          </w:tcPr>
          <w:p w14:paraId="6AD7732B" w14:textId="77777777" w:rsidR="009440D1" w:rsidRPr="00FD596C" w:rsidRDefault="00DE78F2" w:rsidP="009440D1">
            <w:pPr>
              <w:jc w:val="center"/>
              <w:rPr>
                <w:sz w:val="20"/>
                <w:szCs w:val="20"/>
              </w:rPr>
            </w:pPr>
            <w:r>
              <w:rPr>
                <w:sz w:val="20"/>
                <w:szCs w:val="20"/>
              </w:rPr>
              <w:t>75</w:t>
            </w:r>
          </w:p>
        </w:tc>
        <w:tc>
          <w:tcPr>
            <w:tcW w:w="686" w:type="dxa"/>
            <w:tcBorders>
              <w:top w:val="single" w:sz="12" w:space="0" w:color="auto"/>
            </w:tcBorders>
          </w:tcPr>
          <w:p w14:paraId="666A29E9" w14:textId="77777777" w:rsidR="009440D1" w:rsidRPr="00FD596C" w:rsidRDefault="00DE78F2" w:rsidP="009440D1">
            <w:pPr>
              <w:jc w:val="center"/>
              <w:rPr>
                <w:sz w:val="20"/>
                <w:szCs w:val="20"/>
              </w:rPr>
            </w:pPr>
            <w:r>
              <w:rPr>
                <w:sz w:val="20"/>
                <w:szCs w:val="20"/>
              </w:rPr>
              <w:t>100</w:t>
            </w:r>
          </w:p>
        </w:tc>
        <w:tc>
          <w:tcPr>
            <w:tcW w:w="686" w:type="dxa"/>
            <w:tcBorders>
              <w:top w:val="single" w:sz="12" w:space="0" w:color="auto"/>
            </w:tcBorders>
          </w:tcPr>
          <w:p w14:paraId="11D6C210" w14:textId="77777777" w:rsidR="009440D1" w:rsidRPr="00FD596C" w:rsidRDefault="00DE78F2" w:rsidP="009440D1">
            <w:pPr>
              <w:jc w:val="center"/>
              <w:rPr>
                <w:sz w:val="20"/>
                <w:szCs w:val="20"/>
              </w:rPr>
            </w:pPr>
            <w:r>
              <w:rPr>
                <w:sz w:val="20"/>
                <w:szCs w:val="20"/>
              </w:rPr>
              <w:t>125</w:t>
            </w:r>
          </w:p>
        </w:tc>
        <w:tc>
          <w:tcPr>
            <w:tcW w:w="686" w:type="dxa"/>
            <w:tcBorders>
              <w:top w:val="single" w:sz="12" w:space="0" w:color="auto"/>
            </w:tcBorders>
          </w:tcPr>
          <w:p w14:paraId="76DFA14C" w14:textId="77777777" w:rsidR="009440D1" w:rsidRPr="00FD596C" w:rsidRDefault="00DE78F2" w:rsidP="009440D1">
            <w:pPr>
              <w:jc w:val="center"/>
              <w:rPr>
                <w:sz w:val="20"/>
                <w:szCs w:val="20"/>
              </w:rPr>
            </w:pPr>
            <w:r>
              <w:rPr>
                <w:sz w:val="20"/>
                <w:szCs w:val="20"/>
              </w:rPr>
              <w:t>150</w:t>
            </w:r>
          </w:p>
        </w:tc>
        <w:tc>
          <w:tcPr>
            <w:tcW w:w="685" w:type="dxa"/>
            <w:tcBorders>
              <w:top w:val="single" w:sz="12" w:space="0" w:color="auto"/>
            </w:tcBorders>
          </w:tcPr>
          <w:p w14:paraId="7C3BD75E" w14:textId="77777777" w:rsidR="009440D1" w:rsidRPr="00FD596C" w:rsidRDefault="00DE78F2" w:rsidP="009440D1">
            <w:pPr>
              <w:jc w:val="center"/>
              <w:rPr>
                <w:sz w:val="20"/>
                <w:szCs w:val="20"/>
              </w:rPr>
            </w:pPr>
            <w:r>
              <w:rPr>
                <w:sz w:val="20"/>
                <w:szCs w:val="20"/>
              </w:rPr>
              <w:t>175</w:t>
            </w:r>
          </w:p>
        </w:tc>
        <w:tc>
          <w:tcPr>
            <w:tcW w:w="686" w:type="dxa"/>
            <w:tcBorders>
              <w:top w:val="single" w:sz="12" w:space="0" w:color="auto"/>
            </w:tcBorders>
          </w:tcPr>
          <w:p w14:paraId="1EC22D9B" w14:textId="77777777" w:rsidR="009440D1" w:rsidRPr="00FD596C" w:rsidRDefault="00DE78F2" w:rsidP="009440D1">
            <w:pPr>
              <w:jc w:val="center"/>
              <w:rPr>
                <w:sz w:val="20"/>
                <w:szCs w:val="20"/>
              </w:rPr>
            </w:pPr>
            <w:r>
              <w:rPr>
                <w:sz w:val="20"/>
                <w:szCs w:val="20"/>
              </w:rPr>
              <w:t>200</w:t>
            </w:r>
          </w:p>
        </w:tc>
        <w:tc>
          <w:tcPr>
            <w:tcW w:w="686" w:type="dxa"/>
            <w:tcBorders>
              <w:top w:val="single" w:sz="12" w:space="0" w:color="auto"/>
            </w:tcBorders>
          </w:tcPr>
          <w:p w14:paraId="1A5C61E9" w14:textId="77777777" w:rsidR="009440D1" w:rsidRPr="00FD596C" w:rsidRDefault="00DE78F2" w:rsidP="009440D1">
            <w:pPr>
              <w:jc w:val="center"/>
              <w:rPr>
                <w:sz w:val="20"/>
                <w:szCs w:val="20"/>
              </w:rPr>
            </w:pPr>
            <w:r>
              <w:rPr>
                <w:sz w:val="20"/>
                <w:szCs w:val="20"/>
              </w:rPr>
              <w:t>225</w:t>
            </w:r>
          </w:p>
        </w:tc>
        <w:tc>
          <w:tcPr>
            <w:tcW w:w="686" w:type="dxa"/>
            <w:tcBorders>
              <w:top w:val="single" w:sz="12" w:space="0" w:color="auto"/>
            </w:tcBorders>
          </w:tcPr>
          <w:p w14:paraId="6524EFE0" w14:textId="77777777" w:rsidR="009440D1" w:rsidRPr="00FD596C" w:rsidRDefault="00DE78F2" w:rsidP="009440D1">
            <w:pPr>
              <w:jc w:val="center"/>
              <w:rPr>
                <w:sz w:val="20"/>
                <w:szCs w:val="20"/>
              </w:rPr>
            </w:pPr>
            <w:r>
              <w:rPr>
                <w:sz w:val="20"/>
                <w:szCs w:val="20"/>
              </w:rPr>
              <w:t>250</w:t>
            </w:r>
          </w:p>
        </w:tc>
        <w:tc>
          <w:tcPr>
            <w:tcW w:w="686" w:type="dxa"/>
            <w:tcBorders>
              <w:top w:val="single" w:sz="12" w:space="0" w:color="auto"/>
              <w:right w:val="single" w:sz="12" w:space="0" w:color="auto"/>
            </w:tcBorders>
          </w:tcPr>
          <w:p w14:paraId="5513421C" w14:textId="77777777" w:rsidR="009440D1" w:rsidRPr="00FD596C" w:rsidRDefault="00DE78F2" w:rsidP="009440D1">
            <w:pPr>
              <w:jc w:val="center"/>
              <w:rPr>
                <w:sz w:val="20"/>
                <w:szCs w:val="20"/>
              </w:rPr>
            </w:pPr>
            <w:r>
              <w:rPr>
                <w:sz w:val="20"/>
                <w:szCs w:val="20"/>
              </w:rPr>
              <w:t>275</w:t>
            </w:r>
          </w:p>
        </w:tc>
      </w:tr>
      <w:tr w:rsidR="00DE78F2" w14:paraId="2FCEA423" w14:textId="77777777" w:rsidTr="009440D1">
        <w:tc>
          <w:tcPr>
            <w:tcW w:w="1998" w:type="dxa"/>
            <w:tcBorders>
              <w:left w:val="single" w:sz="12" w:space="0" w:color="auto"/>
              <w:right w:val="single" w:sz="12" w:space="0" w:color="auto"/>
            </w:tcBorders>
          </w:tcPr>
          <w:p w14:paraId="3B35835F" w14:textId="77777777" w:rsidR="00DE78F2" w:rsidRPr="00FD596C" w:rsidRDefault="00DE78F2" w:rsidP="009440D1">
            <w:pPr>
              <w:rPr>
                <w:b/>
                <w:sz w:val="20"/>
                <w:szCs w:val="20"/>
              </w:rPr>
            </w:pPr>
            <w:r w:rsidRPr="00FD596C">
              <w:rPr>
                <w:b/>
                <w:sz w:val="20"/>
                <w:szCs w:val="20"/>
              </w:rPr>
              <w:t>METS</w:t>
            </w:r>
          </w:p>
        </w:tc>
        <w:tc>
          <w:tcPr>
            <w:tcW w:w="685" w:type="dxa"/>
            <w:tcBorders>
              <w:left w:val="single" w:sz="12" w:space="0" w:color="auto"/>
            </w:tcBorders>
          </w:tcPr>
          <w:p w14:paraId="0EFDB539" w14:textId="77777777" w:rsidR="00DE78F2" w:rsidRPr="00FD596C" w:rsidRDefault="00DE78F2" w:rsidP="009440D1">
            <w:pPr>
              <w:jc w:val="center"/>
              <w:rPr>
                <w:sz w:val="20"/>
                <w:szCs w:val="20"/>
              </w:rPr>
            </w:pPr>
            <w:r w:rsidRPr="00FD596C">
              <w:rPr>
                <w:sz w:val="20"/>
                <w:szCs w:val="20"/>
              </w:rPr>
              <w:t>3.7</w:t>
            </w:r>
          </w:p>
        </w:tc>
        <w:tc>
          <w:tcPr>
            <w:tcW w:w="686" w:type="dxa"/>
          </w:tcPr>
          <w:p w14:paraId="361DF9CA" w14:textId="77777777" w:rsidR="00DE78F2" w:rsidRPr="00FD596C" w:rsidRDefault="00DE78F2" w:rsidP="009440D1">
            <w:pPr>
              <w:jc w:val="center"/>
              <w:rPr>
                <w:sz w:val="20"/>
                <w:szCs w:val="20"/>
              </w:rPr>
            </w:pPr>
            <w:r w:rsidRPr="00FD596C">
              <w:rPr>
                <w:sz w:val="20"/>
                <w:szCs w:val="20"/>
              </w:rPr>
              <w:t>4.9</w:t>
            </w:r>
          </w:p>
        </w:tc>
        <w:tc>
          <w:tcPr>
            <w:tcW w:w="686" w:type="dxa"/>
          </w:tcPr>
          <w:p w14:paraId="3704890F" w14:textId="77777777" w:rsidR="00DE78F2" w:rsidRPr="00FD596C" w:rsidRDefault="00DE78F2" w:rsidP="009440D1">
            <w:pPr>
              <w:jc w:val="center"/>
              <w:rPr>
                <w:sz w:val="20"/>
                <w:szCs w:val="20"/>
              </w:rPr>
            </w:pPr>
            <w:r w:rsidRPr="00FD596C">
              <w:rPr>
                <w:sz w:val="20"/>
                <w:szCs w:val="20"/>
              </w:rPr>
              <w:t>6.1</w:t>
            </w:r>
          </w:p>
        </w:tc>
        <w:tc>
          <w:tcPr>
            <w:tcW w:w="686" w:type="dxa"/>
          </w:tcPr>
          <w:p w14:paraId="440AD3A6" w14:textId="77777777" w:rsidR="00DE78F2" w:rsidRPr="00FD596C" w:rsidRDefault="00DE78F2" w:rsidP="009440D1">
            <w:pPr>
              <w:jc w:val="center"/>
              <w:rPr>
                <w:sz w:val="20"/>
                <w:szCs w:val="20"/>
              </w:rPr>
            </w:pPr>
            <w:r w:rsidRPr="00FD596C">
              <w:rPr>
                <w:sz w:val="20"/>
                <w:szCs w:val="20"/>
              </w:rPr>
              <w:t>7.3</w:t>
            </w:r>
          </w:p>
        </w:tc>
        <w:tc>
          <w:tcPr>
            <w:tcW w:w="686" w:type="dxa"/>
          </w:tcPr>
          <w:p w14:paraId="6E6660EB" w14:textId="77777777" w:rsidR="00DE78F2" w:rsidRPr="00FD596C" w:rsidRDefault="00DE78F2" w:rsidP="009440D1">
            <w:pPr>
              <w:jc w:val="center"/>
              <w:rPr>
                <w:sz w:val="20"/>
                <w:szCs w:val="20"/>
              </w:rPr>
            </w:pPr>
            <w:r w:rsidRPr="00FD596C">
              <w:rPr>
                <w:sz w:val="20"/>
                <w:szCs w:val="20"/>
              </w:rPr>
              <w:t>8.6</w:t>
            </w:r>
          </w:p>
        </w:tc>
        <w:tc>
          <w:tcPr>
            <w:tcW w:w="685" w:type="dxa"/>
          </w:tcPr>
          <w:p w14:paraId="68A0FA80" w14:textId="77777777" w:rsidR="00DE78F2" w:rsidRPr="00FD596C" w:rsidRDefault="00DE78F2" w:rsidP="009440D1">
            <w:pPr>
              <w:jc w:val="center"/>
              <w:rPr>
                <w:sz w:val="20"/>
                <w:szCs w:val="20"/>
              </w:rPr>
            </w:pPr>
            <w:r w:rsidRPr="00FD596C">
              <w:rPr>
                <w:sz w:val="20"/>
                <w:szCs w:val="20"/>
              </w:rPr>
              <w:t>9.8</w:t>
            </w:r>
          </w:p>
        </w:tc>
        <w:tc>
          <w:tcPr>
            <w:tcW w:w="686" w:type="dxa"/>
          </w:tcPr>
          <w:p w14:paraId="02B6E655" w14:textId="77777777" w:rsidR="00DE78F2" w:rsidRPr="00FD596C" w:rsidRDefault="00DE78F2" w:rsidP="009440D1">
            <w:pPr>
              <w:jc w:val="center"/>
              <w:rPr>
                <w:sz w:val="20"/>
                <w:szCs w:val="20"/>
              </w:rPr>
            </w:pPr>
            <w:r w:rsidRPr="00FD596C">
              <w:rPr>
                <w:sz w:val="20"/>
                <w:szCs w:val="20"/>
              </w:rPr>
              <w:t>11.0</w:t>
            </w:r>
          </w:p>
        </w:tc>
        <w:tc>
          <w:tcPr>
            <w:tcW w:w="686" w:type="dxa"/>
          </w:tcPr>
          <w:p w14:paraId="3DAEF896" w14:textId="77777777" w:rsidR="00DE78F2" w:rsidRPr="00FD596C" w:rsidRDefault="00DE78F2" w:rsidP="009440D1">
            <w:pPr>
              <w:jc w:val="center"/>
              <w:rPr>
                <w:sz w:val="20"/>
                <w:szCs w:val="20"/>
              </w:rPr>
            </w:pPr>
            <w:r w:rsidRPr="00FD596C">
              <w:rPr>
                <w:sz w:val="20"/>
                <w:szCs w:val="20"/>
              </w:rPr>
              <w:t>12.2</w:t>
            </w:r>
          </w:p>
        </w:tc>
        <w:tc>
          <w:tcPr>
            <w:tcW w:w="686" w:type="dxa"/>
          </w:tcPr>
          <w:p w14:paraId="7C8364B0" w14:textId="77777777" w:rsidR="00DE78F2" w:rsidRPr="00FD596C" w:rsidRDefault="00DE78F2" w:rsidP="009440D1">
            <w:pPr>
              <w:jc w:val="center"/>
              <w:rPr>
                <w:sz w:val="20"/>
                <w:szCs w:val="20"/>
              </w:rPr>
            </w:pPr>
            <w:r w:rsidRPr="00FD596C">
              <w:rPr>
                <w:sz w:val="20"/>
                <w:szCs w:val="20"/>
              </w:rPr>
              <w:t>13.5</w:t>
            </w:r>
          </w:p>
        </w:tc>
        <w:tc>
          <w:tcPr>
            <w:tcW w:w="686" w:type="dxa"/>
            <w:tcBorders>
              <w:right w:val="single" w:sz="12" w:space="0" w:color="auto"/>
            </w:tcBorders>
          </w:tcPr>
          <w:p w14:paraId="57BAAEBE" w14:textId="77777777" w:rsidR="00DE78F2" w:rsidRPr="00FD596C" w:rsidRDefault="00DE78F2" w:rsidP="009440D1">
            <w:pPr>
              <w:jc w:val="center"/>
              <w:rPr>
                <w:sz w:val="20"/>
                <w:szCs w:val="20"/>
              </w:rPr>
            </w:pPr>
            <w:r>
              <w:rPr>
                <w:sz w:val="20"/>
                <w:szCs w:val="20"/>
              </w:rPr>
              <w:t>14.7</w:t>
            </w:r>
          </w:p>
        </w:tc>
      </w:tr>
      <w:tr w:rsidR="00DE78F2" w14:paraId="6F245A9B" w14:textId="77777777" w:rsidTr="009440D1">
        <w:tc>
          <w:tcPr>
            <w:tcW w:w="1998" w:type="dxa"/>
            <w:tcBorders>
              <w:left w:val="single" w:sz="12" w:space="0" w:color="auto"/>
              <w:right w:val="single" w:sz="12" w:space="0" w:color="auto"/>
            </w:tcBorders>
          </w:tcPr>
          <w:p w14:paraId="257BA8E2" w14:textId="77777777" w:rsidR="00DE78F2" w:rsidRPr="00FD596C" w:rsidRDefault="00DE78F2" w:rsidP="009440D1">
            <w:pPr>
              <w:rPr>
                <w:b/>
                <w:sz w:val="20"/>
                <w:szCs w:val="20"/>
              </w:rPr>
            </w:pPr>
            <w:r w:rsidRPr="00FD596C">
              <w:rPr>
                <w:b/>
                <w:sz w:val="20"/>
                <w:szCs w:val="20"/>
              </w:rPr>
              <w:t>Length of Stage</w:t>
            </w:r>
          </w:p>
        </w:tc>
        <w:tc>
          <w:tcPr>
            <w:tcW w:w="685" w:type="dxa"/>
            <w:tcBorders>
              <w:left w:val="single" w:sz="12" w:space="0" w:color="auto"/>
            </w:tcBorders>
          </w:tcPr>
          <w:p w14:paraId="140ABB99" w14:textId="77777777" w:rsidR="00DE78F2" w:rsidRPr="00FD596C" w:rsidRDefault="00DE78F2" w:rsidP="009440D1">
            <w:pPr>
              <w:jc w:val="center"/>
              <w:rPr>
                <w:sz w:val="20"/>
                <w:szCs w:val="20"/>
              </w:rPr>
            </w:pPr>
            <w:r>
              <w:rPr>
                <w:sz w:val="20"/>
                <w:szCs w:val="20"/>
              </w:rPr>
              <w:t>2</w:t>
            </w:r>
          </w:p>
        </w:tc>
        <w:tc>
          <w:tcPr>
            <w:tcW w:w="686" w:type="dxa"/>
          </w:tcPr>
          <w:p w14:paraId="7ACB99B8" w14:textId="77777777" w:rsidR="00DE78F2" w:rsidRPr="00FD596C" w:rsidRDefault="00DE78F2" w:rsidP="009440D1">
            <w:pPr>
              <w:jc w:val="center"/>
              <w:rPr>
                <w:sz w:val="20"/>
                <w:szCs w:val="20"/>
              </w:rPr>
            </w:pPr>
            <w:r>
              <w:rPr>
                <w:sz w:val="20"/>
                <w:szCs w:val="20"/>
              </w:rPr>
              <w:t>2</w:t>
            </w:r>
          </w:p>
        </w:tc>
        <w:tc>
          <w:tcPr>
            <w:tcW w:w="686" w:type="dxa"/>
          </w:tcPr>
          <w:p w14:paraId="6FD5306F" w14:textId="77777777" w:rsidR="00DE78F2" w:rsidRPr="00FD596C" w:rsidRDefault="00DE78F2" w:rsidP="009440D1">
            <w:pPr>
              <w:jc w:val="center"/>
              <w:rPr>
                <w:sz w:val="20"/>
                <w:szCs w:val="20"/>
              </w:rPr>
            </w:pPr>
            <w:r>
              <w:rPr>
                <w:sz w:val="20"/>
                <w:szCs w:val="20"/>
              </w:rPr>
              <w:t>2</w:t>
            </w:r>
          </w:p>
        </w:tc>
        <w:tc>
          <w:tcPr>
            <w:tcW w:w="686" w:type="dxa"/>
          </w:tcPr>
          <w:p w14:paraId="60B0179F" w14:textId="77777777" w:rsidR="00DE78F2" w:rsidRPr="00FD596C" w:rsidRDefault="00DE78F2" w:rsidP="009440D1">
            <w:pPr>
              <w:jc w:val="center"/>
              <w:rPr>
                <w:sz w:val="20"/>
                <w:szCs w:val="20"/>
              </w:rPr>
            </w:pPr>
            <w:r>
              <w:rPr>
                <w:sz w:val="20"/>
                <w:szCs w:val="20"/>
              </w:rPr>
              <w:t>2</w:t>
            </w:r>
          </w:p>
        </w:tc>
        <w:tc>
          <w:tcPr>
            <w:tcW w:w="686" w:type="dxa"/>
          </w:tcPr>
          <w:p w14:paraId="5E870DFE" w14:textId="77777777" w:rsidR="00DE78F2" w:rsidRPr="00FD596C" w:rsidRDefault="00DE78F2" w:rsidP="009440D1">
            <w:pPr>
              <w:jc w:val="center"/>
              <w:rPr>
                <w:sz w:val="20"/>
                <w:szCs w:val="20"/>
              </w:rPr>
            </w:pPr>
            <w:r>
              <w:rPr>
                <w:sz w:val="20"/>
                <w:szCs w:val="20"/>
              </w:rPr>
              <w:t>2</w:t>
            </w:r>
          </w:p>
        </w:tc>
        <w:tc>
          <w:tcPr>
            <w:tcW w:w="685" w:type="dxa"/>
          </w:tcPr>
          <w:p w14:paraId="7E30C44D" w14:textId="77777777" w:rsidR="00DE78F2" w:rsidRPr="00FD596C" w:rsidRDefault="00DE78F2" w:rsidP="009440D1">
            <w:pPr>
              <w:jc w:val="center"/>
              <w:rPr>
                <w:sz w:val="20"/>
                <w:szCs w:val="20"/>
              </w:rPr>
            </w:pPr>
            <w:r>
              <w:rPr>
                <w:sz w:val="20"/>
                <w:szCs w:val="20"/>
              </w:rPr>
              <w:t>2</w:t>
            </w:r>
          </w:p>
        </w:tc>
        <w:tc>
          <w:tcPr>
            <w:tcW w:w="686" w:type="dxa"/>
          </w:tcPr>
          <w:p w14:paraId="2FE7C7EB" w14:textId="77777777" w:rsidR="00DE78F2" w:rsidRPr="00FD596C" w:rsidRDefault="00DE78F2" w:rsidP="009440D1">
            <w:pPr>
              <w:jc w:val="center"/>
              <w:rPr>
                <w:sz w:val="20"/>
                <w:szCs w:val="20"/>
              </w:rPr>
            </w:pPr>
            <w:r>
              <w:rPr>
                <w:sz w:val="20"/>
                <w:szCs w:val="20"/>
              </w:rPr>
              <w:t>2</w:t>
            </w:r>
          </w:p>
        </w:tc>
        <w:tc>
          <w:tcPr>
            <w:tcW w:w="686" w:type="dxa"/>
          </w:tcPr>
          <w:p w14:paraId="69ED4548" w14:textId="77777777" w:rsidR="00DE78F2" w:rsidRPr="00FD596C" w:rsidRDefault="00DE78F2" w:rsidP="009440D1">
            <w:pPr>
              <w:jc w:val="center"/>
              <w:rPr>
                <w:sz w:val="20"/>
                <w:szCs w:val="20"/>
              </w:rPr>
            </w:pPr>
            <w:r>
              <w:rPr>
                <w:sz w:val="20"/>
                <w:szCs w:val="20"/>
              </w:rPr>
              <w:t>2</w:t>
            </w:r>
          </w:p>
        </w:tc>
        <w:tc>
          <w:tcPr>
            <w:tcW w:w="686" w:type="dxa"/>
          </w:tcPr>
          <w:p w14:paraId="4E87BCDD" w14:textId="77777777" w:rsidR="00DE78F2" w:rsidRPr="00FD596C" w:rsidRDefault="00DE78F2" w:rsidP="009440D1">
            <w:pPr>
              <w:jc w:val="center"/>
              <w:rPr>
                <w:sz w:val="20"/>
                <w:szCs w:val="20"/>
              </w:rPr>
            </w:pPr>
            <w:r>
              <w:rPr>
                <w:sz w:val="20"/>
                <w:szCs w:val="20"/>
              </w:rPr>
              <w:t>2</w:t>
            </w:r>
          </w:p>
        </w:tc>
        <w:tc>
          <w:tcPr>
            <w:tcW w:w="686" w:type="dxa"/>
            <w:tcBorders>
              <w:right w:val="single" w:sz="12" w:space="0" w:color="auto"/>
            </w:tcBorders>
          </w:tcPr>
          <w:p w14:paraId="48653EBB" w14:textId="77777777" w:rsidR="00DE78F2" w:rsidRPr="00FD596C" w:rsidRDefault="00DE78F2" w:rsidP="009440D1">
            <w:pPr>
              <w:jc w:val="center"/>
              <w:rPr>
                <w:sz w:val="20"/>
                <w:szCs w:val="20"/>
              </w:rPr>
            </w:pPr>
            <w:r>
              <w:rPr>
                <w:sz w:val="20"/>
                <w:szCs w:val="20"/>
              </w:rPr>
              <w:t>2</w:t>
            </w:r>
          </w:p>
        </w:tc>
      </w:tr>
      <w:tr w:rsidR="00DE78F2" w14:paraId="61C9493D" w14:textId="77777777" w:rsidTr="009440D1">
        <w:tc>
          <w:tcPr>
            <w:tcW w:w="1998" w:type="dxa"/>
            <w:tcBorders>
              <w:left w:val="single" w:sz="12" w:space="0" w:color="auto"/>
              <w:bottom w:val="single" w:sz="12" w:space="0" w:color="auto"/>
              <w:right w:val="single" w:sz="12" w:space="0" w:color="auto"/>
            </w:tcBorders>
          </w:tcPr>
          <w:p w14:paraId="60B4E1DF" w14:textId="77777777" w:rsidR="00DE78F2" w:rsidRPr="00FD596C" w:rsidRDefault="00DE78F2"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164A01B4" w14:textId="77777777" w:rsidR="00DE78F2" w:rsidRPr="00FD596C" w:rsidRDefault="00DE78F2" w:rsidP="009440D1">
            <w:pPr>
              <w:jc w:val="center"/>
              <w:rPr>
                <w:sz w:val="20"/>
                <w:szCs w:val="20"/>
              </w:rPr>
            </w:pPr>
            <w:r>
              <w:rPr>
                <w:sz w:val="20"/>
                <w:szCs w:val="20"/>
              </w:rPr>
              <w:t>2</w:t>
            </w:r>
          </w:p>
        </w:tc>
        <w:tc>
          <w:tcPr>
            <w:tcW w:w="686" w:type="dxa"/>
            <w:tcBorders>
              <w:bottom w:val="single" w:sz="12" w:space="0" w:color="auto"/>
            </w:tcBorders>
          </w:tcPr>
          <w:p w14:paraId="30301A21" w14:textId="77777777" w:rsidR="00DE78F2" w:rsidRPr="00FD596C" w:rsidRDefault="00DE78F2" w:rsidP="009440D1">
            <w:pPr>
              <w:jc w:val="center"/>
              <w:rPr>
                <w:sz w:val="20"/>
                <w:szCs w:val="20"/>
              </w:rPr>
            </w:pPr>
            <w:r>
              <w:rPr>
                <w:sz w:val="20"/>
                <w:szCs w:val="20"/>
              </w:rPr>
              <w:t>4</w:t>
            </w:r>
          </w:p>
        </w:tc>
        <w:tc>
          <w:tcPr>
            <w:tcW w:w="686" w:type="dxa"/>
            <w:tcBorders>
              <w:bottom w:val="single" w:sz="12" w:space="0" w:color="auto"/>
            </w:tcBorders>
          </w:tcPr>
          <w:p w14:paraId="40671F42" w14:textId="77777777" w:rsidR="00DE78F2" w:rsidRPr="00FD596C" w:rsidRDefault="00DE78F2" w:rsidP="009440D1">
            <w:pPr>
              <w:jc w:val="center"/>
              <w:rPr>
                <w:sz w:val="20"/>
                <w:szCs w:val="20"/>
              </w:rPr>
            </w:pPr>
            <w:r>
              <w:rPr>
                <w:sz w:val="20"/>
                <w:szCs w:val="20"/>
              </w:rPr>
              <w:t>6</w:t>
            </w:r>
          </w:p>
        </w:tc>
        <w:tc>
          <w:tcPr>
            <w:tcW w:w="686" w:type="dxa"/>
            <w:tcBorders>
              <w:bottom w:val="single" w:sz="12" w:space="0" w:color="auto"/>
            </w:tcBorders>
          </w:tcPr>
          <w:p w14:paraId="4F26F474" w14:textId="77777777" w:rsidR="00DE78F2" w:rsidRPr="00FD596C" w:rsidRDefault="00DE78F2" w:rsidP="009440D1">
            <w:pPr>
              <w:jc w:val="center"/>
              <w:rPr>
                <w:sz w:val="20"/>
                <w:szCs w:val="20"/>
              </w:rPr>
            </w:pPr>
            <w:r>
              <w:rPr>
                <w:sz w:val="20"/>
                <w:szCs w:val="20"/>
              </w:rPr>
              <w:t>8</w:t>
            </w:r>
          </w:p>
        </w:tc>
        <w:tc>
          <w:tcPr>
            <w:tcW w:w="686" w:type="dxa"/>
            <w:tcBorders>
              <w:bottom w:val="single" w:sz="12" w:space="0" w:color="auto"/>
            </w:tcBorders>
          </w:tcPr>
          <w:p w14:paraId="247CD8F0" w14:textId="77777777" w:rsidR="00DE78F2" w:rsidRPr="00FD596C" w:rsidRDefault="00DE78F2" w:rsidP="009440D1">
            <w:pPr>
              <w:jc w:val="center"/>
              <w:rPr>
                <w:sz w:val="20"/>
                <w:szCs w:val="20"/>
              </w:rPr>
            </w:pPr>
            <w:r>
              <w:rPr>
                <w:sz w:val="20"/>
                <w:szCs w:val="20"/>
              </w:rPr>
              <w:t>10</w:t>
            </w:r>
          </w:p>
        </w:tc>
        <w:tc>
          <w:tcPr>
            <w:tcW w:w="685" w:type="dxa"/>
            <w:tcBorders>
              <w:bottom w:val="single" w:sz="12" w:space="0" w:color="auto"/>
            </w:tcBorders>
          </w:tcPr>
          <w:p w14:paraId="649B3E03" w14:textId="77777777" w:rsidR="00DE78F2" w:rsidRPr="00FD596C" w:rsidRDefault="00DE78F2" w:rsidP="009440D1">
            <w:pPr>
              <w:jc w:val="center"/>
              <w:rPr>
                <w:sz w:val="20"/>
                <w:szCs w:val="20"/>
              </w:rPr>
            </w:pPr>
            <w:r>
              <w:rPr>
                <w:sz w:val="20"/>
                <w:szCs w:val="20"/>
              </w:rPr>
              <w:t>12</w:t>
            </w:r>
          </w:p>
        </w:tc>
        <w:tc>
          <w:tcPr>
            <w:tcW w:w="686" w:type="dxa"/>
            <w:tcBorders>
              <w:bottom w:val="single" w:sz="12" w:space="0" w:color="auto"/>
            </w:tcBorders>
          </w:tcPr>
          <w:p w14:paraId="32A6D63A" w14:textId="77777777" w:rsidR="00DE78F2" w:rsidRPr="00FD596C" w:rsidRDefault="00DE78F2" w:rsidP="009440D1">
            <w:pPr>
              <w:jc w:val="center"/>
              <w:rPr>
                <w:sz w:val="20"/>
                <w:szCs w:val="20"/>
              </w:rPr>
            </w:pPr>
            <w:r>
              <w:rPr>
                <w:sz w:val="20"/>
                <w:szCs w:val="20"/>
              </w:rPr>
              <w:t>14</w:t>
            </w:r>
          </w:p>
        </w:tc>
        <w:tc>
          <w:tcPr>
            <w:tcW w:w="686" w:type="dxa"/>
            <w:tcBorders>
              <w:bottom w:val="single" w:sz="12" w:space="0" w:color="auto"/>
            </w:tcBorders>
          </w:tcPr>
          <w:p w14:paraId="45754071" w14:textId="77777777" w:rsidR="00DE78F2" w:rsidRPr="00FD596C" w:rsidRDefault="00DE78F2" w:rsidP="009440D1">
            <w:pPr>
              <w:jc w:val="center"/>
              <w:rPr>
                <w:sz w:val="20"/>
                <w:szCs w:val="20"/>
              </w:rPr>
            </w:pPr>
            <w:r>
              <w:rPr>
                <w:sz w:val="20"/>
                <w:szCs w:val="20"/>
              </w:rPr>
              <w:t>16</w:t>
            </w:r>
          </w:p>
        </w:tc>
        <w:tc>
          <w:tcPr>
            <w:tcW w:w="686" w:type="dxa"/>
            <w:tcBorders>
              <w:bottom w:val="single" w:sz="12" w:space="0" w:color="auto"/>
            </w:tcBorders>
          </w:tcPr>
          <w:p w14:paraId="3E3612EE" w14:textId="77777777" w:rsidR="00DE78F2" w:rsidRPr="00FD596C" w:rsidRDefault="00DE78F2" w:rsidP="009440D1">
            <w:pPr>
              <w:jc w:val="center"/>
              <w:rPr>
                <w:sz w:val="20"/>
                <w:szCs w:val="20"/>
              </w:rPr>
            </w:pPr>
            <w:r>
              <w:rPr>
                <w:sz w:val="20"/>
                <w:szCs w:val="20"/>
              </w:rPr>
              <w:t>18</w:t>
            </w:r>
          </w:p>
        </w:tc>
        <w:tc>
          <w:tcPr>
            <w:tcW w:w="686" w:type="dxa"/>
            <w:tcBorders>
              <w:bottom w:val="single" w:sz="12" w:space="0" w:color="auto"/>
              <w:right w:val="single" w:sz="12" w:space="0" w:color="auto"/>
            </w:tcBorders>
          </w:tcPr>
          <w:p w14:paraId="3B81132C" w14:textId="77777777" w:rsidR="00DE78F2" w:rsidRPr="00FD596C" w:rsidRDefault="00DE78F2" w:rsidP="009440D1">
            <w:pPr>
              <w:jc w:val="center"/>
              <w:rPr>
                <w:sz w:val="20"/>
                <w:szCs w:val="20"/>
              </w:rPr>
            </w:pPr>
            <w:r>
              <w:rPr>
                <w:sz w:val="20"/>
                <w:szCs w:val="20"/>
              </w:rPr>
              <w:t>20</w:t>
            </w:r>
          </w:p>
        </w:tc>
      </w:tr>
    </w:tbl>
    <w:p w14:paraId="020B833A"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01DCE089"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0EB6084A"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sidR="00DE78F2">
              <w:rPr>
                <w:b/>
                <w:color w:val="FFFFFF" w:themeColor="background1"/>
                <w:sz w:val="20"/>
                <w:szCs w:val="20"/>
              </w:rPr>
              <w:t>7</w:t>
            </w:r>
          </w:p>
          <w:p w14:paraId="7868A58C" w14:textId="77777777" w:rsidR="009440D1" w:rsidRPr="009440D1" w:rsidRDefault="00DE78F2" w:rsidP="009440D1">
            <w:pPr>
              <w:shd w:val="clear" w:color="auto" w:fill="404040" w:themeFill="text1" w:themeFillTint="BF"/>
              <w:jc w:val="center"/>
              <w:rPr>
                <w:b/>
                <w:color w:val="FFFFFF" w:themeColor="background1"/>
                <w:sz w:val="20"/>
                <w:szCs w:val="20"/>
              </w:rPr>
            </w:pPr>
            <w:r>
              <w:rPr>
                <w:b/>
                <w:color w:val="FFFFFF" w:themeColor="background1"/>
                <w:sz w:val="20"/>
                <w:szCs w:val="20"/>
              </w:rPr>
              <w:t>3</w:t>
            </w:r>
            <w:r w:rsidR="009440D1" w:rsidRPr="009440D1">
              <w:rPr>
                <w:b/>
                <w:color w:val="FFFFFF" w:themeColor="background1"/>
                <w:sz w:val="20"/>
                <w:szCs w:val="20"/>
              </w:rPr>
              <w:t xml:space="preserve"> Minute/Stage</w:t>
            </w:r>
          </w:p>
          <w:p w14:paraId="61A3D236" w14:textId="77777777" w:rsidR="009440D1" w:rsidRPr="00FD596C" w:rsidRDefault="00DE78F2" w:rsidP="009440D1">
            <w:pPr>
              <w:shd w:val="clear" w:color="auto" w:fill="404040" w:themeFill="text1" w:themeFillTint="BF"/>
              <w:jc w:val="center"/>
              <w:rPr>
                <w:sz w:val="20"/>
                <w:szCs w:val="20"/>
              </w:rPr>
            </w:pPr>
            <w:proofErr w:type="gramStart"/>
            <w:r>
              <w:rPr>
                <w:b/>
                <w:color w:val="FFFFFF" w:themeColor="background1"/>
                <w:sz w:val="20"/>
                <w:szCs w:val="20"/>
              </w:rPr>
              <w:t>10</w:t>
            </w:r>
            <w:r w:rsidR="009440D1" w:rsidRPr="009440D1">
              <w:rPr>
                <w:b/>
                <w:color w:val="FFFFFF" w:themeColor="background1"/>
                <w:sz w:val="20"/>
                <w:szCs w:val="20"/>
              </w:rPr>
              <w:t xml:space="preserve"> WATT</w:t>
            </w:r>
            <w:proofErr w:type="gramEnd"/>
            <w:r w:rsidR="009440D1" w:rsidRPr="009440D1">
              <w:rPr>
                <w:b/>
                <w:color w:val="FFFFFF" w:themeColor="background1"/>
                <w:sz w:val="20"/>
                <w:szCs w:val="20"/>
              </w:rPr>
              <w:t xml:space="preserve"> </w:t>
            </w:r>
            <w:r w:rsidR="009440D1"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64C44040"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57E1C0E6"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0AB215BE"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6CF8D9DC"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21CAC3D6"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7AC7A668"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5847D06D"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5613CE1F"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50D76403"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72249E61" w14:textId="77777777" w:rsidR="009440D1" w:rsidRPr="00FD596C" w:rsidRDefault="009440D1" w:rsidP="009440D1">
            <w:pPr>
              <w:jc w:val="center"/>
              <w:rPr>
                <w:b/>
                <w:sz w:val="20"/>
                <w:szCs w:val="20"/>
              </w:rPr>
            </w:pPr>
            <w:r w:rsidRPr="00FD596C">
              <w:rPr>
                <w:b/>
                <w:sz w:val="20"/>
                <w:szCs w:val="20"/>
              </w:rPr>
              <w:t>Stage 10</w:t>
            </w:r>
          </w:p>
        </w:tc>
      </w:tr>
      <w:tr w:rsidR="00DE78F2" w14:paraId="345CC408" w14:textId="77777777" w:rsidTr="009440D1">
        <w:tc>
          <w:tcPr>
            <w:tcW w:w="1998" w:type="dxa"/>
            <w:tcBorders>
              <w:top w:val="single" w:sz="12" w:space="0" w:color="auto"/>
              <w:left w:val="single" w:sz="12" w:space="0" w:color="auto"/>
              <w:right w:val="single" w:sz="12" w:space="0" w:color="auto"/>
            </w:tcBorders>
          </w:tcPr>
          <w:p w14:paraId="119E8D76" w14:textId="77777777" w:rsidR="00DE78F2" w:rsidRPr="00FD596C" w:rsidRDefault="00DE78F2"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0AA5A95C" w14:textId="77777777" w:rsidR="00DE78F2" w:rsidRPr="00FD596C" w:rsidRDefault="00DE78F2" w:rsidP="009440D1">
            <w:pPr>
              <w:jc w:val="center"/>
              <w:rPr>
                <w:sz w:val="20"/>
                <w:szCs w:val="20"/>
              </w:rPr>
            </w:pPr>
            <w:r>
              <w:rPr>
                <w:sz w:val="20"/>
                <w:szCs w:val="20"/>
              </w:rPr>
              <w:t>15</w:t>
            </w:r>
          </w:p>
        </w:tc>
        <w:tc>
          <w:tcPr>
            <w:tcW w:w="686" w:type="dxa"/>
            <w:tcBorders>
              <w:top w:val="single" w:sz="12" w:space="0" w:color="auto"/>
            </w:tcBorders>
          </w:tcPr>
          <w:p w14:paraId="105EEF76" w14:textId="77777777" w:rsidR="00DE78F2" w:rsidRPr="00FD596C" w:rsidRDefault="00DE78F2" w:rsidP="009440D1">
            <w:pPr>
              <w:jc w:val="center"/>
              <w:rPr>
                <w:sz w:val="20"/>
                <w:szCs w:val="20"/>
              </w:rPr>
            </w:pPr>
            <w:r>
              <w:rPr>
                <w:sz w:val="20"/>
                <w:szCs w:val="20"/>
              </w:rPr>
              <w:t>25</w:t>
            </w:r>
          </w:p>
        </w:tc>
        <w:tc>
          <w:tcPr>
            <w:tcW w:w="686" w:type="dxa"/>
            <w:tcBorders>
              <w:top w:val="single" w:sz="12" w:space="0" w:color="auto"/>
            </w:tcBorders>
          </w:tcPr>
          <w:p w14:paraId="25154ED2" w14:textId="77777777" w:rsidR="00DE78F2" w:rsidRPr="00FD596C" w:rsidRDefault="00DE78F2" w:rsidP="009440D1">
            <w:pPr>
              <w:jc w:val="center"/>
              <w:rPr>
                <w:sz w:val="20"/>
                <w:szCs w:val="20"/>
              </w:rPr>
            </w:pPr>
            <w:r>
              <w:rPr>
                <w:sz w:val="20"/>
                <w:szCs w:val="20"/>
              </w:rPr>
              <w:t>35</w:t>
            </w:r>
          </w:p>
        </w:tc>
        <w:tc>
          <w:tcPr>
            <w:tcW w:w="686" w:type="dxa"/>
            <w:tcBorders>
              <w:top w:val="single" w:sz="12" w:space="0" w:color="auto"/>
            </w:tcBorders>
          </w:tcPr>
          <w:p w14:paraId="3D7D96AC" w14:textId="77777777" w:rsidR="00DE78F2" w:rsidRPr="00FD596C" w:rsidRDefault="00DE78F2" w:rsidP="009440D1">
            <w:pPr>
              <w:jc w:val="center"/>
              <w:rPr>
                <w:sz w:val="20"/>
                <w:szCs w:val="20"/>
              </w:rPr>
            </w:pPr>
            <w:r>
              <w:rPr>
                <w:sz w:val="20"/>
                <w:szCs w:val="20"/>
              </w:rPr>
              <w:t>45</w:t>
            </w:r>
          </w:p>
        </w:tc>
        <w:tc>
          <w:tcPr>
            <w:tcW w:w="686" w:type="dxa"/>
            <w:tcBorders>
              <w:top w:val="single" w:sz="12" w:space="0" w:color="auto"/>
            </w:tcBorders>
          </w:tcPr>
          <w:p w14:paraId="160A09CC" w14:textId="77777777" w:rsidR="00DE78F2" w:rsidRPr="00FD596C" w:rsidRDefault="00DE78F2" w:rsidP="009440D1">
            <w:pPr>
              <w:jc w:val="center"/>
              <w:rPr>
                <w:sz w:val="20"/>
                <w:szCs w:val="20"/>
              </w:rPr>
            </w:pPr>
            <w:r>
              <w:rPr>
                <w:sz w:val="20"/>
                <w:szCs w:val="20"/>
              </w:rPr>
              <w:t>55</w:t>
            </w:r>
          </w:p>
        </w:tc>
        <w:tc>
          <w:tcPr>
            <w:tcW w:w="685" w:type="dxa"/>
            <w:tcBorders>
              <w:top w:val="single" w:sz="12" w:space="0" w:color="auto"/>
            </w:tcBorders>
          </w:tcPr>
          <w:p w14:paraId="1A268B43" w14:textId="77777777" w:rsidR="00DE78F2" w:rsidRPr="00FD596C" w:rsidRDefault="00DE78F2" w:rsidP="009440D1">
            <w:pPr>
              <w:jc w:val="center"/>
              <w:rPr>
                <w:sz w:val="20"/>
                <w:szCs w:val="20"/>
              </w:rPr>
            </w:pPr>
            <w:r>
              <w:rPr>
                <w:sz w:val="20"/>
                <w:szCs w:val="20"/>
              </w:rPr>
              <w:t>65</w:t>
            </w:r>
          </w:p>
        </w:tc>
        <w:tc>
          <w:tcPr>
            <w:tcW w:w="686" w:type="dxa"/>
            <w:tcBorders>
              <w:top w:val="single" w:sz="12" w:space="0" w:color="auto"/>
            </w:tcBorders>
          </w:tcPr>
          <w:p w14:paraId="53B94D00" w14:textId="77777777" w:rsidR="00DE78F2" w:rsidRPr="00FD596C" w:rsidRDefault="00DE78F2" w:rsidP="009440D1">
            <w:pPr>
              <w:jc w:val="center"/>
              <w:rPr>
                <w:sz w:val="20"/>
                <w:szCs w:val="20"/>
              </w:rPr>
            </w:pPr>
            <w:r>
              <w:rPr>
                <w:sz w:val="20"/>
                <w:szCs w:val="20"/>
              </w:rPr>
              <w:t>75</w:t>
            </w:r>
          </w:p>
        </w:tc>
        <w:tc>
          <w:tcPr>
            <w:tcW w:w="686" w:type="dxa"/>
            <w:tcBorders>
              <w:top w:val="single" w:sz="12" w:space="0" w:color="auto"/>
            </w:tcBorders>
          </w:tcPr>
          <w:p w14:paraId="06CBD3AB" w14:textId="77777777" w:rsidR="00DE78F2" w:rsidRPr="00FD596C" w:rsidRDefault="00DE78F2" w:rsidP="009440D1">
            <w:pPr>
              <w:jc w:val="center"/>
              <w:rPr>
                <w:sz w:val="20"/>
                <w:szCs w:val="20"/>
              </w:rPr>
            </w:pPr>
            <w:r>
              <w:rPr>
                <w:sz w:val="20"/>
                <w:szCs w:val="20"/>
              </w:rPr>
              <w:t>85</w:t>
            </w:r>
          </w:p>
        </w:tc>
        <w:tc>
          <w:tcPr>
            <w:tcW w:w="686" w:type="dxa"/>
            <w:tcBorders>
              <w:top w:val="single" w:sz="12" w:space="0" w:color="auto"/>
            </w:tcBorders>
          </w:tcPr>
          <w:p w14:paraId="5483F25B" w14:textId="77777777" w:rsidR="00DE78F2" w:rsidRPr="00FD596C" w:rsidRDefault="00DE78F2" w:rsidP="009440D1">
            <w:pPr>
              <w:jc w:val="center"/>
              <w:rPr>
                <w:sz w:val="20"/>
                <w:szCs w:val="20"/>
              </w:rPr>
            </w:pPr>
            <w:r>
              <w:rPr>
                <w:sz w:val="20"/>
                <w:szCs w:val="20"/>
              </w:rPr>
              <w:t>95</w:t>
            </w:r>
          </w:p>
        </w:tc>
        <w:tc>
          <w:tcPr>
            <w:tcW w:w="686" w:type="dxa"/>
            <w:tcBorders>
              <w:top w:val="single" w:sz="12" w:space="0" w:color="auto"/>
              <w:right w:val="single" w:sz="12" w:space="0" w:color="auto"/>
            </w:tcBorders>
          </w:tcPr>
          <w:p w14:paraId="64F55F7A" w14:textId="77777777" w:rsidR="00DE78F2" w:rsidRPr="00FD596C" w:rsidRDefault="00DE78F2" w:rsidP="009440D1">
            <w:pPr>
              <w:jc w:val="center"/>
              <w:rPr>
                <w:sz w:val="20"/>
                <w:szCs w:val="20"/>
              </w:rPr>
            </w:pPr>
            <w:r>
              <w:rPr>
                <w:sz w:val="20"/>
                <w:szCs w:val="20"/>
              </w:rPr>
              <w:t>105</w:t>
            </w:r>
          </w:p>
        </w:tc>
      </w:tr>
      <w:tr w:rsidR="00DE78F2" w14:paraId="5F66DDB9" w14:textId="77777777" w:rsidTr="009440D1">
        <w:tc>
          <w:tcPr>
            <w:tcW w:w="1998" w:type="dxa"/>
            <w:tcBorders>
              <w:left w:val="single" w:sz="12" w:space="0" w:color="auto"/>
              <w:right w:val="single" w:sz="12" w:space="0" w:color="auto"/>
            </w:tcBorders>
          </w:tcPr>
          <w:p w14:paraId="65D93248" w14:textId="77777777" w:rsidR="00DE78F2" w:rsidRPr="00FD596C" w:rsidRDefault="00DE78F2" w:rsidP="009440D1">
            <w:pPr>
              <w:rPr>
                <w:b/>
                <w:sz w:val="20"/>
                <w:szCs w:val="20"/>
              </w:rPr>
            </w:pPr>
            <w:r w:rsidRPr="00FD596C">
              <w:rPr>
                <w:b/>
                <w:sz w:val="20"/>
                <w:szCs w:val="20"/>
              </w:rPr>
              <w:t>METS</w:t>
            </w:r>
          </w:p>
        </w:tc>
        <w:tc>
          <w:tcPr>
            <w:tcW w:w="685" w:type="dxa"/>
            <w:tcBorders>
              <w:left w:val="single" w:sz="12" w:space="0" w:color="auto"/>
            </w:tcBorders>
          </w:tcPr>
          <w:p w14:paraId="586AEA04" w14:textId="77777777" w:rsidR="00DE78F2" w:rsidRPr="00FD596C" w:rsidRDefault="00DE78F2" w:rsidP="009440D1">
            <w:pPr>
              <w:jc w:val="center"/>
              <w:rPr>
                <w:sz w:val="20"/>
                <w:szCs w:val="20"/>
              </w:rPr>
            </w:pPr>
            <w:r>
              <w:rPr>
                <w:sz w:val="20"/>
                <w:szCs w:val="20"/>
              </w:rPr>
              <w:t>2.0</w:t>
            </w:r>
          </w:p>
        </w:tc>
        <w:tc>
          <w:tcPr>
            <w:tcW w:w="686" w:type="dxa"/>
          </w:tcPr>
          <w:p w14:paraId="18A090F2" w14:textId="77777777" w:rsidR="00DE78F2" w:rsidRPr="00FD596C" w:rsidRDefault="00DE78F2" w:rsidP="009440D1">
            <w:pPr>
              <w:jc w:val="center"/>
              <w:rPr>
                <w:sz w:val="20"/>
                <w:szCs w:val="20"/>
              </w:rPr>
            </w:pPr>
            <w:r>
              <w:rPr>
                <w:sz w:val="20"/>
                <w:szCs w:val="20"/>
              </w:rPr>
              <w:t>2.4</w:t>
            </w:r>
          </w:p>
        </w:tc>
        <w:tc>
          <w:tcPr>
            <w:tcW w:w="686" w:type="dxa"/>
          </w:tcPr>
          <w:p w14:paraId="62E54032" w14:textId="77777777" w:rsidR="00DE78F2" w:rsidRPr="00FD596C" w:rsidRDefault="00DE78F2" w:rsidP="009440D1">
            <w:pPr>
              <w:jc w:val="center"/>
              <w:rPr>
                <w:sz w:val="20"/>
                <w:szCs w:val="20"/>
              </w:rPr>
            </w:pPr>
            <w:r>
              <w:rPr>
                <w:sz w:val="20"/>
                <w:szCs w:val="20"/>
              </w:rPr>
              <w:t>2.9</w:t>
            </w:r>
          </w:p>
        </w:tc>
        <w:tc>
          <w:tcPr>
            <w:tcW w:w="686" w:type="dxa"/>
          </w:tcPr>
          <w:p w14:paraId="0FDCA56B" w14:textId="77777777" w:rsidR="00DE78F2" w:rsidRPr="00FD596C" w:rsidRDefault="00DE78F2" w:rsidP="009440D1">
            <w:pPr>
              <w:jc w:val="center"/>
              <w:rPr>
                <w:sz w:val="20"/>
                <w:szCs w:val="20"/>
              </w:rPr>
            </w:pPr>
            <w:r>
              <w:rPr>
                <w:sz w:val="20"/>
                <w:szCs w:val="20"/>
              </w:rPr>
              <w:t>3.4</w:t>
            </w:r>
          </w:p>
        </w:tc>
        <w:tc>
          <w:tcPr>
            <w:tcW w:w="686" w:type="dxa"/>
          </w:tcPr>
          <w:p w14:paraId="1EC2B8E3" w14:textId="77777777" w:rsidR="00DE78F2" w:rsidRPr="00FD596C" w:rsidRDefault="00DE78F2" w:rsidP="009440D1">
            <w:pPr>
              <w:jc w:val="center"/>
              <w:rPr>
                <w:sz w:val="20"/>
                <w:szCs w:val="20"/>
              </w:rPr>
            </w:pPr>
            <w:r>
              <w:rPr>
                <w:sz w:val="20"/>
                <w:szCs w:val="20"/>
              </w:rPr>
              <w:t>3.9</w:t>
            </w:r>
          </w:p>
        </w:tc>
        <w:tc>
          <w:tcPr>
            <w:tcW w:w="685" w:type="dxa"/>
          </w:tcPr>
          <w:p w14:paraId="2F3BAD17" w14:textId="77777777" w:rsidR="00DE78F2" w:rsidRPr="00FD596C" w:rsidRDefault="00DE78F2" w:rsidP="009440D1">
            <w:pPr>
              <w:jc w:val="center"/>
              <w:rPr>
                <w:sz w:val="20"/>
                <w:szCs w:val="20"/>
              </w:rPr>
            </w:pPr>
            <w:r>
              <w:rPr>
                <w:sz w:val="20"/>
                <w:szCs w:val="20"/>
              </w:rPr>
              <w:t>4.4</w:t>
            </w:r>
          </w:p>
        </w:tc>
        <w:tc>
          <w:tcPr>
            <w:tcW w:w="686" w:type="dxa"/>
          </w:tcPr>
          <w:p w14:paraId="1F6C0FEB" w14:textId="77777777" w:rsidR="00DE78F2" w:rsidRPr="00FD596C" w:rsidRDefault="00DE78F2" w:rsidP="009440D1">
            <w:pPr>
              <w:jc w:val="center"/>
              <w:rPr>
                <w:sz w:val="20"/>
                <w:szCs w:val="20"/>
              </w:rPr>
            </w:pPr>
            <w:r>
              <w:rPr>
                <w:sz w:val="20"/>
                <w:szCs w:val="20"/>
              </w:rPr>
              <w:t>4.9</w:t>
            </w:r>
          </w:p>
        </w:tc>
        <w:tc>
          <w:tcPr>
            <w:tcW w:w="686" w:type="dxa"/>
          </w:tcPr>
          <w:p w14:paraId="0FAB6591" w14:textId="77777777" w:rsidR="00DE78F2" w:rsidRPr="00FD596C" w:rsidRDefault="00DE78F2" w:rsidP="009440D1">
            <w:pPr>
              <w:jc w:val="center"/>
              <w:rPr>
                <w:sz w:val="20"/>
                <w:szCs w:val="20"/>
              </w:rPr>
            </w:pPr>
            <w:r>
              <w:rPr>
                <w:sz w:val="20"/>
                <w:szCs w:val="20"/>
              </w:rPr>
              <w:t>5.4</w:t>
            </w:r>
          </w:p>
        </w:tc>
        <w:tc>
          <w:tcPr>
            <w:tcW w:w="686" w:type="dxa"/>
          </w:tcPr>
          <w:p w14:paraId="3D64322F" w14:textId="77777777" w:rsidR="00DE78F2" w:rsidRPr="00FD596C" w:rsidRDefault="00DE78F2" w:rsidP="009440D1">
            <w:pPr>
              <w:jc w:val="center"/>
              <w:rPr>
                <w:sz w:val="20"/>
                <w:szCs w:val="20"/>
              </w:rPr>
            </w:pPr>
            <w:r>
              <w:rPr>
                <w:sz w:val="20"/>
                <w:szCs w:val="20"/>
              </w:rPr>
              <w:t>5.9</w:t>
            </w:r>
          </w:p>
        </w:tc>
        <w:tc>
          <w:tcPr>
            <w:tcW w:w="686" w:type="dxa"/>
            <w:tcBorders>
              <w:right w:val="single" w:sz="12" w:space="0" w:color="auto"/>
            </w:tcBorders>
          </w:tcPr>
          <w:p w14:paraId="47E60BFE" w14:textId="77777777" w:rsidR="00DE78F2" w:rsidRPr="00FD596C" w:rsidRDefault="00DE78F2" w:rsidP="009440D1">
            <w:pPr>
              <w:jc w:val="center"/>
              <w:rPr>
                <w:sz w:val="20"/>
                <w:szCs w:val="20"/>
              </w:rPr>
            </w:pPr>
            <w:r>
              <w:rPr>
                <w:sz w:val="20"/>
                <w:szCs w:val="20"/>
              </w:rPr>
              <w:t>6.4</w:t>
            </w:r>
          </w:p>
        </w:tc>
      </w:tr>
      <w:tr w:rsidR="00DE78F2" w14:paraId="7D6D6CF4" w14:textId="77777777" w:rsidTr="009440D1">
        <w:tc>
          <w:tcPr>
            <w:tcW w:w="1998" w:type="dxa"/>
            <w:tcBorders>
              <w:left w:val="single" w:sz="12" w:space="0" w:color="auto"/>
              <w:right w:val="single" w:sz="12" w:space="0" w:color="auto"/>
            </w:tcBorders>
          </w:tcPr>
          <w:p w14:paraId="0854E2DE" w14:textId="77777777" w:rsidR="00DE78F2" w:rsidRPr="00FD596C" w:rsidRDefault="00DE78F2" w:rsidP="009440D1">
            <w:pPr>
              <w:rPr>
                <w:b/>
                <w:sz w:val="20"/>
                <w:szCs w:val="20"/>
              </w:rPr>
            </w:pPr>
            <w:r w:rsidRPr="00FD596C">
              <w:rPr>
                <w:b/>
                <w:sz w:val="20"/>
                <w:szCs w:val="20"/>
              </w:rPr>
              <w:t>Length of Stage</w:t>
            </w:r>
          </w:p>
        </w:tc>
        <w:tc>
          <w:tcPr>
            <w:tcW w:w="685" w:type="dxa"/>
            <w:tcBorders>
              <w:left w:val="single" w:sz="12" w:space="0" w:color="auto"/>
            </w:tcBorders>
          </w:tcPr>
          <w:p w14:paraId="3B901E43" w14:textId="77777777" w:rsidR="00DE78F2" w:rsidRPr="00FD596C" w:rsidRDefault="00DE78F2" w:rsidP="009440D1">
            <w:pPr>
              <w:jc w:val="center"/>
              <w:rPr>
                <w:sz w:val="20"/>
                <w:szCs w:val="20"/>
              </w:rPr>
            </w:pPr>
            <w:r>
              <w:rPr>
                <w:sz w:val="20"/>
                <w:szCs w:val="20"/>
              </w:rPr>
              <w:t>3</w:t>
            </w:r>
          </w:p>
        </w:tc>
        <w:tc>
          <w:tcPr>
            <w:tcW w:w="686" w:type="dxa"/>
          </w:tcPr>
          <w:p w14:paraId="22E5D259" w14:textId="77777777" w:rsidR="00DE78F2" w:rsidRPr="00FD596C" w:rsidRDefault="00DE78F2" w:rsidP="009440D1">
            <w:pPr>
              <w:jc w:val="center"/>
              <w:rPr>
                <w:sz w:val="20"/>
                <w:szCs w:val="20"/>
              </w:rPr>
            </w:pPr>
            <w:r>
              <w:rPr>
                <w:sz w:val="20"/>
                <w:szCs w:val="20"/>
              </w:rPr>
              <w:t>3</w:t>
            </w:r>
          </w:p>
        </w:tc>
        <w:tc>
          <w:tcPr>
            <w:tcW w:w="686" w:type="dxa"/>
          </w:tcPr>
          <w:p w14:paraId="65C36A49" w14:textId="77777777" w:rsidR="00DE78F2" w:rsidRPr="00FD596C" w:rsidRDefault="00DE78F2" w:rsidP="009440D1">
            <w:pPr>
              <w:jc w:val="center"/>
              <w:rPr>
                <w:sz w:val="20"/>
                <w:szCs w:val="20"/>
              </w:rPr>
            </w:pPr>
            <w:r>
              <w:rPr>
                <w:sz w:val="20"/>
                <w:szCs w:val="20"/>
              </w:rPr>
              <w:t>3</w:t>
            </w:r>
          </w:p>
        </w:tc>
        <w:tc>
          <w:tcPr>
            <w:tcW w:w="686" w:type="dxa"/>
          </w:tcPr>
          <w:p w14:paraId="14D15714" w14:textId="77777777" w:rsidR="00DE78F2" w:rsidRPr="00FD596C" w:rsidRDefault="00DE78F2" w:rsidP="009440D1">
            <w:pPr>
              <w:jc w:val="center"/>
              <w:rPr>
                <w:sz w:val="20"/>
                <w:szCs w:val="20"/>
              </w:rPr>
            </w:pPr>
            <w:r>
              <w:rPr>
                <w:sz w:val="20"/>
                <w:szCs w:val="20"/>
              </w:rPr>
              <w:t>3</w:t>
            </w:r>
          </w:p>
        </w:tc>
        <w:tc>
          <w:tcPr>
            <w:tcW w:w="686" w:type="dxa"/>
          </w:tcPr>
          <w:p w14:paraId="3E06449A" w14:textId="77777777" w:rsidR="00DE78F2" w:rsidRPr="00FD596C" w:rsidRDefault="00DE78F2" w:rsidP="009440D1">
            <w:pPr>
              <w:jc w:val="center"/>
              <w:rPr>
                <w:sz w:val="20"/>
                <w:szCs w:val="20"/>
              </w:rPr>
            </w:pPr>
            <w:r>
              <w:rPr>
                <w:sz w:val="20"/>
                <w:szCs w:val="20"/>
              </w:rPr>
              <w:t>3</w:t>
            </w:r>
          </w:p>
        </w:tc>
        <w:tc>
          <w:tcPr>
            <w:tcW w:w="685" w:type="dxa"/>
          </w:tcPr>
          <w:p w14:paraId="1182937A" w14:textId="77777777" w:rsidR="00DE78F2" w:rsidRPr="00FD596C" w:rsidRDefault="00DE78F2" w:rsidP="009440D1">
            <w:pPr>
              <w:jc w:val="center"/>
              <w:rPr>
                <w:sz w:val="20"/>
                <w:szCs w:val="20"/>
              </w:rPr>
            </w:pPr>
            <w:r>
              <w:rPr>
                <w:sz w:val="20"/>
                <w:szCs w:val="20"/>
              </w:rPr>
              <w:t>3</w:t>
            </w:r>
          </w:p>
        </w:tc>
        <w:tc>
          <w:tcPr>
            <w:tcW w:w="686" w:type="dxa"/>
          </w:tcPr>
          <w:p w14:paraId="59606664" w14:textId="77777777" w:rsidR="00DE78F2" w:rsidRPr="00FD596C" w:rsidRDefault="00DE78F2" w:rsidP="009440D1">
            <w:pPr>
              <w:jc w:val="center"/>
              <w:rPr>
                <w:sz w:val="20"/>
                <w:szCs w:val="20"/>
              </w:rPr>
            </w:pPr>
            <w:r>
              <w:rPr>
                <w:sz w:val="20"/>
                <w:szCs w:val="20"/>
              </w:rPr>
              <w:t>3</w:t>
            </w:r>
          </w:p>
        </w:tc>
        <w:tc>
          <w:tcPr>
            <w:tcW w:w="686" w:type="dxa"/>
          </w:tcPr>
          <w:p w14:paraId="6244F792" w14:textId="77777777" w:rsidR="00DE78F2" w:rsidRPr="00FD596C" w:rsidRDefault="00DE78F2" w:rsidP="009440D1">
            <w:pPr>
              <w:jc w:val="center"/>
              <w:rPr>
                <w:sz w:val="20"/>
                <w:szCs w:val="20"/>
              </w:rPr>
            </w:pPr>
            <w:r>
              <w:rPr>
                <w:sz w:val="20"/>
                <w:szCs w:val="20"/>
              </w:rPr>
              <w:t>3</w:t>
            </w:r>
          </w:p>
        </w:tc>
        <w:tc>
          <w:tcPr>
            <w:tcW w:w="686" w:type="dxa"/>
          </w:tcPr>
          <w:p w14:paraId="0ADA95CD" w14:textId="77777777" w:rsidR="00DE78F2" w:rsidRPr="00FD596C" w:rsidRDefault="00DE78F2" w:rsidP="009440D1">
            <w:pPr>
              <w:jc w:val="center"/>
              <w:rPr>
                <w:sz w:val="20"/>
                <w:szCs w:val="20"/>
              </w:rPr>
            </w:pPr>
            <w:r>
              <w:rPr>
                <w:sz w:val="20"/>
                <w:szCs w:val="20"/>
              </w:rPr>
              <w:t>3</w:t>
            </w:r>
          </w:p>
        </w:tc>
        <w:tc>
          <w:tcPr>
            <w:tcW w:w="686" w:type="dxa"/>
            <w:tcBorders>
              <w:right w:val="single" w:sz="12" w:space="0" w:color="auto"/>
            </w:tcBorders>
          </w:tcPr>
          <w:p w14:paraId="7EB19350" w14:textId="77777777" w:rsidR="00DE78F2" w:rsidRPr="00FD596C" w:rsidRDefault="00DE78F2" w:rsidP="009440D1">
            <w:pPr>
              <w:jc w:val="center"/>
              <w:rPr>
                <w:sz w:val="20"/>
                <w:szCs w:val="20"/>
              </w:rPr>
            </w:pPr>
            <w:r>
              <w:rPr>
                <w:sz w:val="20"/>
                <w:szCs w:val="20"/>
              </w:rPr>
              <w:t>3</w:t>
            </w:r>
          </w:p>
        </w:tc>
      </w:tr>
      <w:tr w:rsidR="00DE78F2" w14:paraId="12011861" w14:textId="77777777" w:rsidTr="009440D1">
        <w:tc>
          <w:tcPr>
            <w:tcW w:w="1998" w:type="dxa"/>
            <w:tcBorders>
              <w:left w:val="single" w:sz="12" w:space="0" w:color="auto"/>
              <w:bottom w:val="single" w:sz="12" w:space="0" w:color="auto"/>
              <w:right w:val="single" w:sz="12" w:space="0" w:color="auto"/>
            </w:tcBorders>
          </w:tcPr>
          <w:p w14:paraId="69F9C772" w14:textId="77777777" w:rsidR="00DE78F2" w:rsidRPr="00FD596C" w:rsidRDefault="00DE78F2"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2E655587" w14:textId="77777777" w:rsidR="00DE78F2" w:rsidRPr="00FD596C" w:rsidRDefault="00DE78F2" w:rsidP="009440D1">
            <w:pPr>
              <w:jc w:val="center"/>
              <w:rPr>
                <w:sz w:val="20"/>
                <w:szCs w:val="20"/>
              </w:rPr>
            </w:pPr>
            <w:r>
              <w:rPr>
                <w:sz w:val="20"/>
                <w:szCs w:val="20"/>
              </w:rPr>
              <w:t>3</w:t>
            </w:r>
          </w:p>
        </w:tc>
        <w:tc>
          <w:tcPr>
            <w:tcW w:w="686" w:type="dxa"/>
            <w:tcBorders>
              <w:bottom w:val="single" w:sz="12" w:space="0" w:color="auto"/>
            </w:tcBorders>
          </w:tcPr>
          <w:p w14:paraId="008EF237" w14:textId="77777777" w:rsidR="00DE78F2" w:rsidRPr="00FD596C" w:rsidRDefault="00DE78F2" w:rsidP="009440D1">
            <w:pPr>
              <w:jc w:val="center"/>
              <w:rPr>
                <w:sz w:val="20"/>
                <w:szCs w:val="20"/>
              </w:rPr>
            </w:pPr>
            <w:r>
              <w:rPr>
                <w:sz w:val="20"/>
                <w:szCs w:val="20"/>
              </w:rPr>
              <w:t>6</w:t>
            </w:r>
          </w:p>
        </w:tc>
        <w:tc>
          <w:tcPr>
            <w:tcW w:w="686" w:type="dxa"/>
            <w:tcBorders>
              <w:bottom w:val="single" w:sz="12" w:space="0" w:color="auto"/>
            </w:tcBorders>
          </w:tcPr>
          <w:p w14:paraId="06EED71D" w14:textId="77777777" w:rsidR="00DE78F2" w:rsidRPr="00FD596C" w:rsidRDefault="00DE78F2" w:rsidP="009440D1">
            <w:pPr>
              <w:jc w:val="center"/>
              <w:rPr>
                <w:sz w:val="20"/>
                <w:szCs w:val="20"/>
              </w:rPr>
            </w:pPr>
            <w:r>
              <w:rPr>
                <w:sz w:val="20"/>
                <w:szCs w:val="20"/>
              </w:rPr>
              <w:t>9</w:t>
            </w:r>
          </w:p>
        </w:tc>
        <w:tc>
          <w:tcPr>
            <w:tcW w:w="686" w:type="dxa"/>
            <w:tcBorders>
              <w:bottom w:val="single" w:sz="12" w:space="0" w:color="auto"/>
            </w:tcBorders>
          </w:tcPr>
          <w:p w14:paraId="13BF30AE" w14:textId="77777777" w:rsidR="00DE78F2" w:rsidRPr="00FD596C" w:rsidRDefault="00DE78F2" w:rsidP="009440D1">
            <w:pPr>
              <w:jc w:val="center"/>
              <w:rPr>
                <w:sz w:val="20"/>
                <w:szCs w:val="20"/>
              </w:rPr>
            </w:pPr>
            <w:r>
              <w:rPr>
                <w:sz w:val="20"/>
                <w:szCs w:val="20"/>
              </w:rPr>
              <w:t>12</w:t>
            </w:r>
          </w:p>
        </w:tc>
        <w:tc>
          <w:tcPr>
            <w:tcW w:w="686" w:type="dxa"/>
            <w:tcBorders>
              <w:bottom w:val="single" w:sz="12" w:space="0" w:color="auto"/>
            </w:tcBorders>
          </w:tcPr>
          <w:p w14:paraId="28BB4A95" w14:textId="77777777" w:rsidR="00DE78F2" w:rsidRPr="00FD596C" w:rsidRDefault="00DE78F2" w:rsidP="009440D1">
            <w:pPr>
              <w:jc w:val="center"/>
              <w:rPr>
                <w:sz w:val="20"/>
                <w:szCs w:val="20"/>
              </w:rPr>
            </w:pPr>
            <w:r>
              <w:rPr>
                <w:sz w:val="20"/>
                <w:szCs w:val="20"/>
              </w:rPr>
              <w:t>15</w:t>
            </w:r>
          </w:p>
        </w:tc>
        <w:tc>
          <w:tcPr>
            <w:tcW w:w="685" w:type="dxa"/>
            <w:tcBorders>
              <w:bottom w:val="single" w:sz="12" w:space="0" w:color="auto"/>
            </w:tcBorders>
          </w:tcPr>
          <w:p w14:paraId="3428FD46" w14:textId="77777777" w:rsidR="00DE78F2" w:rsidRPr="00FD596C" w:rsidRDefault="00DE78F2" w:rsidP="009440D1">
            <w:pPr>
              <w:jc w:val="center"/>
              <w:rPr>
                <w:sz w:val="20"/>
                <w:szCs w:val="20"/>
              </w:rPr>
            </w:pPr>
            <w:r>
              <w:rPr>
                <w:sz w:val="20"/>
                <w:szCs w:val="20"/>
              </w:rPr>
              <w:t>18</w:t>
            </w:r>
          </w:p>
        </w:tc>
        <w:tc>
          <w:tcPr>
            <w:tcW w:w="686" w:type="dxa"/>
            <w:tcBorders>
              <w:bottom w:val="single" w:sz="12" w:space="0" w:color="auto"/>
            </w:tcBorders>
          </w:tcPr>
          <w:p w14:paraId="23893F09" w14:textId="77777777" w:rsidR="00DE78F2" w:rsidRPr="00FD596C" w:rsidRDefault="00DE78F2" w:rsidP="009440D1">
            <w:pPr>
              <w:jc w:val="center"/>
              <w:rPr>
                <w:sz w:val="20"/>
                <w:szCs w:val="20"/>
              </w:rPr>
            </w:pPr>
            <w:r>
              <w:rPr>
                <w:sz w:val="20"/>
                <w:szCs w:val="20"/>
              </w:rPr>
              <w:t>21</w:t>
            </w:r>
          </w:p>
        </w:tc>
        <w:tc>
          <w:tcPr>
            <w:tcW w:w="686" w:type="dxa"/>
            <w:tcBorders>
              <w:bottom w:val="single" w:sz="12" w:space="0" w:color="auto"/>
            </w:tcBorders>
          </w:tcPr>
          <w:p w14:paraId="6343FADF" w14:textId="77777777" w:rsidR="00DE78F2" w:rsidRPr="00FD596C" w:rsidRDefault="00DE78F2" w:rsidP="009440D1">
            <w:pPr>
              <w:jc w:val="center"/>
              <w:rPr>
                <w:sz w:val="20"/>
                <w:szCs w:val="20"/>
              </w:rPr>
            </w:pPr>
            <w:r>
              <w:rPr>
                <w:sz w:val="20"/>
                <w:szCs w:val="20"/>
              </w:rPr>
              <w:t>24</w:t>
            </w:r>
          </w:p>
        </w:tc>
        <w:tc>
          <w:tcPr>
            <w:tcW w:w="686" w:type="dxa"/>
            <w:tcBorders>
              <w:bottom w:val="single" w:sz="12" w:space="0" w:color="auto"/>
            </w:tcBorders>
          </w:tcPr>
          <w:p w14:paraId="41FC20DB" w14:textId="77777777" w:rsidR="00DE78F2" w:rsidRPr="00FD596C" w:rsidRDefault="00DE78F2" w:rsidP="009440D1">
            <w:pPr>
              <w:jc w:val="center"/>
              <w:rPr>
                <w:sz w:val="20"/>
                <w:szCs w:val="20"/>
              </w:rPr>
            </w:pPr>
            <w:r>
              <w:rPr>
                <w:sz w:val="20"/>
                <w:szCs w:val="20"/>
              </w:rPr>
              <w:t>27</w:t>
            </w:r>
          </w:p>
        </w:tc>
        <w:tc>
          <w:tcPr>
            <w:tcW w:w="686" w:type="dxa"/>
            <w:tcBorders>
              <w:bottom w:val="single" w:sz="12" w:space="0" w:color="auto"/>
              <w:right w:val="single" w:sz="12" w:space="0" w:color="auto"/>
            </w:tcBorders>
          </w:tcPr>
          <w:p w14:paraId="008539A5" w14:textId="77777777" w:rsidR="00DE78F2" w:rsidRPr="00FD596C" w:rsidRDefault="00DE78F2" w:rsidP="009440D1">
            <w:pPr>
              <w:jc w:val="center"/>
              <w:rPr>
                <w:sz w:val="20"/>
                <w:szCs w:val="20"/>
              </w:rPr>
            </w:pPr>
            <w:r>
              <w:rPr>
                <w:sz w:val="20"/>
                <w:szCs w:val="20"/>
              </w:rPr>
              <w:t>30</w:t>
            </w:r>
          </w:p>
        </w:tc>
      </w:tr>
    </w:tbl>
    <w:p w14:paraId="4F1105E0"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0B413A9C"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5B1B3009"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sidR="00DE78F2">
              <w:rPr>
                <w:b/>
                <w:color w:val="FFFFFF" w:themeColor="background1"/>
                <w:sz w:val="20"/>
                <w:szCs w:val="20"/>
              </w:rPr>
              <w:t>8</w:t>
            </w:r>
          </w:p>
          <w:p w14:paraId="3D0EC0B5" w14:textId="77777777" w:rsidR="009440D1" w:rsidRPr="009440D1" w:rsidRDefault="00DE78F2" w:rsidP="009440D1">
            <w:pPr>
              <w:shd w:val="clear" w:color="auto" w:fill="404040" w:themeFill="text1" w:themeFillTint="BF"/>
              <w:jc w:val="center"/>
              <w:rPr>
                <w:b/>
                <w:color w:val="FFFFFF" w:themeColor="background1"/>
                <w:sz w:val="20"/>
                <w:szCs w:val="20"/>
              </w:rPr>
            </w:pPr>
            <w:r>
              <w:rPr>
                <w:b/>
                <w:color w:val="FFFFFF" w:themeColor="background1"/>
                <w:sz w:val="20"/>
                <w:szCs w:val="20"/>
              </w:rPr>
              <w:t>3</w:t>
            </w:r>
            <w:r w:rsidR="009440D1" w:rsidRPr="009440D1">
              <w:rPr>
                <w:b/>
                <w:color w:val="FFFFFF" w:themeColor="background1"/>
                <w:sz w:val="20"/>
                <w:szCs w:val="20"/>
              </w:rPr>
              <w:t xml:space="preserve"> Minute/Stage</w:t>
            </w:r>
          </w:p>
          <w:p w14:paraId="7A03A7C2" w14:textId="77777777" w:rsidR="009440D1" w:rsidRPr="00FD596C" w:rsidRDefault="00DE78F2" w:rsidP="009440D1">
            <w:pPr>
              <w:shd w:val="clear" w:color="auto" w:fill="404040" w:themeFill="text1" w:themeFillTint="BF"/>
              <w:jc w:val="center"/>
              <w:rPr>
                <w:sz w:val="20"/>
                <w:szCs w:val="20"/>
              </w:rPr>
            </w:pPr>
            <w:proofErr w:type="gramStart"/>
            <w:r>
              <w:rPr>
                <w:b/>
                <w:color w:val="FFFFFF" w:themeColor="background1"/>
                <w:sz w:val="20"/>
                <w:szCs w:val="20"/>
              </w:rPr>
              <w:t>15</w:t>
            </w:r>
            <w:r w:rsidR="009440D1" w:rsidRPr="009440D1">
              <w:rPr>
                <w:b/>
                <w:color w:val="FFFFFF" w:themeColor="background1"/>
                <w:sz w:val="20"/>
                <w:szCs w:val="20"/>
              </w:rPr>
              <w:t xml:space="preserve"> WATT</w:t>
            </w:r>
            <w:proofErr w:type="gramEnd"/>
            <w:r w:rsidR="009440D1" w:rsidRPr="009440D1">
              <w:rPr>
                <w:b/>
                <w:color w:val="FFFFFF" w:themeColor="background1"/>
                <w:sz w:val="20"/>
                <w:szCs w:val="20"/>
              </w:rPr>
              <w:t xml:space="preserve"> </w:t>
            </w:r>
            <w:r w:rsidR="009440D1"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7947ACAB"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4DB80B3D"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8940B63"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5285A1D7"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6B9E9CE1"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3EF55388"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6492628B"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5EDB5C0A"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2066DAE7"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24E89FA5" w14:textId="77777777" w:rsidR="009440D1" w:rsidRPr="00FD596C" w:rsidRDefault="009440D1" w:rsidP="009440D1">
            <w:pPr>
              <w:jc w:val="center"/>
              <w:rPr>
                <w:b/>
                <w:sz w:val="20"/>
                <w:szCs w:val="20"/>
              </w:rPr>
            </w:pPr>
            <w:r w:rsidRPr="00FD596C">
              <w:rPr>
                <w:b/>
                <w:sz w:val="20"/>
                <w:szCs w:val="20"/>
              </w:rPr>
              <w:t>Stage 10</w:t>
            </w:r>
          </w:p>
        </w:tc>
      </w:tr>
      <w:tr w:rsidR="00DE78F2" w14:paraId="7E164379" w14:textId="77777777" w:rsidTr="009440D1">
        <w:tc>
          <w:tcPr>
            <w:tcW w:w="1998" w:type="dxa"/>
            <w:tcBorders>
              <w:top w:val="single" w:sz="12" w:space="0" w:color="auto"/>
              <w:left w:val="single" w:sz="12" w:space="0" w:color="auto"/>
              <w:right w:val="single" w:sz="12" w:space="0" w:color="auto"/>
            </w:tcBorders>
          </w:tcPr>
          <w:p w14:paraId="607238F4" w14:textId="77777777" w:rsidR="00DE78F2" w:rsidRPr="00FD596C" w:rsidRDefault="00DE78F2"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18FFD105" w14:textId="77777777" w:rsidR="00DE78F2" w:rsidRPr="00FD596C" w:rsidRDefault="00DE78F2" w:rsidP="009440D1">
            <w:pPr>
              <w:jc w:val="center"/>
              <w:rPr>
                <w:sz w:val="20"/>
                <w:szCs w:val="20"/>
              </w:rPr>
            </w:pPr>
            <w:r>
              <w:rPr>
                <w:sz w:val="20"/>
                <w:szCs w:val="20"/>
              </w:rPr>
              <w:t>25</w:t>
            </w:r>
          </w:p>
        </w:tc>
        <w:tc>
          <w:tcPr>
            <w:tcW w:w="686" w:type="dxa"/>
            <w:tcBorders>
              <w:top w:val="single" w:sz="12" w:space="0" w:color="auto"/>
            </w:tcBorders>
          </w:tcPr>
          <w:p w14:paraId="29026145" w14:textId="77777777" w:rsidR="00DE78F2" w:rsidRPr="00FD596C" w:rsidRDefault="00DE78F2" w:rsidP="009440D1">
            <w:pPr>
              <w:jc w:val="center"/>
              <w:rPr>
                <w:sz w:val="20"/>
                <w:szCs w:val="20"/>
              </w:rPr>
            </w:pPr>
            <w:r>
              <w:rPr>
                <w:sz w:val="20"/>
                <w:szCs w:val="20"/>
              </w:rPr>
              <w:t>40</w:t>
            </w:r>
          </w:p>
        </w:tc>
        <w:tc>
          <w:tcPr>
            <w:tcW w:w="686" w:type="dxa"/>
            <w:tcBorders>
              <w:top w:val="single" w:sz="12" w:space="0" w:color="auto"/>
            </w:tcBorders>
          </w:tcPr>
          <w:p w14:paraId="5B5A4D3C" w14:textId="77777777" w:rsidR="00DE78F2" w:rsidRPr="00FD596C" w:rsidRDefault="00DE78F2" w:rsidP="009440D1">
            <w:pPr>
              <w:jc w:val="center"/>
              <w:rPr>
                <w:sz w:val="20"/>
                <w:szCs w:val="20"/>
              </w:rPr>
            </w:pPr>
            <w:r>
              <w:rPr>
                <w:sz w:val="20"/>
                <w:szCs w:val="20"/>
              </w:rPr>
              <w:t>55</w:t>
            </w:r>
          </w:p>
        </w:tc>
        <w:tc>
          <w:tcPr>
            <w:tcW w:w="686" w:type="dxa"/>
            <w:tcBorders>
              <w:top w:val="single" w:sz="12" w:space="0" w:color="auto"/>
            </w:tcBorders>
          </w:tcPr>
          <w:p w14:paraId="3251E757" w14:textId="77777777" w:rsidR="00DE78F2" w:rsidRPr="00FD596C" w:rsidRDefault="00DE78F2" w:rsidP="009440D1">
            <w:pPr>
              <w:jc w:val="center"/>
              <w:rPr>
                <w:sz w:val="20"/>
                <w:szCs w:val="20"/>
              </w:rPr>
            </w:pPr>
            <w:r>
              <w:rPr>
                <w:sz w:val="20"/>
                <w:szCs w:val="20"/>
              </w:rPr>
              <w:t>70</w:t>
            </w:r>
          </w:p>
        </w:tc>
        <w:tc>
          <w:tcPr>
            <w:tcW w:w="686" w:type="dxa"/>
            <w:tcBorders>
              <w:top w:val="single" w:sz="12" w:space="0" w:color="auto"/>
            </w:tcBorders>
          </w:tcPr>
          <w:p w14:paraId="0B24C7B4" w14:textId="77777777" w:rsidR="00DE78F2" w:rsidRPr="00FD596C" w:rsidRDefault="00DE78F2" w:rsidP="009440D1">
            <w:pPr>
              <w:jc w:val="center"/>
              <w:rPr>
                <w:sz w:val="20"/>
                <w:szCs w:val="20"/>
              </w:rPr>
            </w:pPr>
            <w:r>
              <w:rPr>
                <w:sz w:val="20"/>
                <w:szCs w:val="20"/>
              </w:rPr>
              <w:t>85</w:t>
            </w:r>
          </w:p>
        </w:tc>
        <w:tc>
          <w:tcPr>
            <w:tcW w:w="685" w:type="dxa"/>
            <w:tcBorders>
              <w:top w:val="single" w:sz="12" w:space="0" w:color="auto"/>
            </w:tcBorders>
          </w:tcPr>
          <w:p w14:paraId="1D0E08BA" w14:textId="77777777" w:rsidR="00DE78F2" w:rsidRPr="00FD596C" w:rsidRDefault="00DE78F2" w:rsidP="009440D1">
            <w:pPr>
              <w:jc w:val="center"/>
              <w:rPr>
                <w:sz w:val="20"/>
                <w:szCs w:val="20"/>
              </w:rPr>
            </w:pPr>
            <w:r>
              <w:rPr>
                <w:sz w:val="20"/>
                <w:szCs w:val="20"/>
              </w:rPr>
              <w:t>100</w:t>
            </w:r>
          </w:p>
        </w:tc>
        <w:tc>
          <w:tcPr>
            <w:tcW w:w="686" w:type="dxa"/>
            <w:tcBorders>
              <w:top w:val="single" w:sz="12" w:space="0" w:color="auto"/>
            </w:tcBorders>
          </w:tcPr>
          <w:p w14:paraId="3E719439" w14:textId="77777777" w:rsidR="00DE78F2" w:rsidRPr="00FD596C" w:rsidRDefault="00DE78F2" w:rsidP="009440D1">
            <w:pPr>
              <w:jc w:val="center"/>
              <w:rPr>
                <w:sz w:val="20"/>
                <w:szCs w:val="20"/>
              </w:rPr>
            </w:pPr>
            <w:r>
              <w:rPr>
                <w:sz w:val="20"/>
                <w:szCs w:val="20"/>
              </w:rPr>
              <w:t>115</w:t>
            </w:r>
          </w:p>
        </w:tc>
        <w:tc>
          <w:tcPr>
            <w:tcW w:w="686" w:type="dxa"/>
            <w:tcBorders>
              <w:top w:val="single" w:sz="12" w:space="0" w:color="auto"/>
            </w:tcBorders>
          </w:tcPr>
          <w:p w14:paraId="26502194" w14:textId="77777777" w:rsidR="00DE78F2" w:rsidRPr="00FD596C" w:rsidRDefault="00DE78F2" w:rsidP="009440D1">
            <w:pPr>
              <w:jc w:val="center"/>
              <w:rPr>
                <w:sz w:val="20"/>
                <w:szCs w:val="20"/>
              </w:rPr>
            </w:pPr>
            <w:r>
              <w:rPr>
                <w:sz w:val="20"/>
                <w:szCs w:val="20"/>
              </w:rPr>
              <w:t>130</w:t>
            </w:r>
          </w:p>
        </w:tc>
        <w:tc>
          <w:tcPr>
            <w:tcW w:w="686" w:type="dxa"/>
            <w:tcBorders>
              <w:top w:val="single" w:sz="12" w:space="0" w:color="auto"/>
            </w:tcBorders>
          </w:tcPr>
          <w:p w14:paraId="6B25008E" w14:textId="77777777" w:rsidR="00DE78F2" w:rsidRPr="00FD596C" w:rsidRDefault="00DE78F2" w:rsidP="009440D1">
            <w:pPr>
              <w:jc w:val="center"/>
              <w:rPr>
                <w:sz w:val="20"/>
                <w:szCs w:val="20"/>
              </w:rPr>
            </w:pPr>
            <w:r>
              <w:rPr>
                <w:sz w:val="20"/>
                <w:szCs w:val="20"/>
              </w:rPr>
              <w:t>145</w:t>
            </w:r>
          </w:p>
        </w:tc>
        <w:tc>
          <w:tcPr>
            <w:tcW w:w="686" w:type="dxa"/>
            <w:tcBorders>
              <w:top w:val="single" w:sz="12" w:space="0" w:color="auto"/>
              <w:right w:val="single" w:sz="12" w:space="0" w:color="auto"/>
            </w:tcBorders>
          </w:tcPr>
          <w:p w14:paraId="059346F8" w14:textId="77777777" w:rsidR="00DE78F2" w:rsidRPr="00FD596C" w:rsidRDefault="00DE78F2" w:rsidP="009440D1">
            <w:pPr>
              <w:jc w:val="center"/>
              <w:rPr>
                <w:sz w:val="20"/>
                <w:szCs w:val="20"/>
              </w:rPr>
            </w:pPr>
            <w:r>
              <w:rPr>
                <w:sz w:val="20"/>
                <w:szCs w:val="20"/>
              </w:rPr>
              <w:t>160</w:t>
            </w:r>
          </w:p>
        </w:tc>
      </w:tr>
      <w:tr w:rsidR="00DE78F2" w14:paraId="534D990C" w14:textId="77777777" w:rsidTr="009440D1">
        <w:tc>
          <w:tcPr>
            <w:tcW w:w="1998" w:type="dxa"/>
            <w:tcBorders>
              <w:left w:val="single" w:sz="12" w:space="0" w:color="auto"/>
              <w:right w:val="single" w:sz="12" w:space="0" w:color="auto"/>
            </w:tcBorders>
          </w:tcPr>
          <w:p w14:paraId="37277FAE" w14:textId="77777777" w:rsidR="00DE78F2" w:rsidRPr="00FD596C" w:rsidRDefault="00DE78F2" w:rsidP="009440D1">
            <w:pPr>
              <w:rPr>
                <w:b/>
                <w:sz w:val="20"/>
                <w:szCs w:val="20"/>
              </w:rPr>
            </w:pPr>
            <w:r w:rsidRPr="00FD596C">
              <w:rPr>
                <w:b/>
                <w:sz w:val="20"/>
                <w:szCs w:val="20"/>
              </w:rPr>
              <w:t>METS</w:t>
            </w:r>
          </w:p>
        </w:tc>
        <w:tc>
          <w:tcPr>
            <w:tcW w:w="685" w:type="dxa"/>
            <w:tcBorders>
              <w:left w:val="single" w:sz="12" w:space="0" w:color="auto"/>
            </w:tcBorders>
          </w:tcPr>
          <w:p w14:paraId="015A0078" w14:textId="77777777" w:rsidR="00DE78F2" w:rsidRPr="00FD596C" w:rsidRDefault="00DE78F2" w:rsidP="009440D1">
            <w:pPr>
              <w:jc w:val="center"/>
              <w:rPr>
                <w:sz w:val="20"/>
                <w:szCs w:val="20"/>
              </w:rPr>
            </w:pPr>
            <w:r w:rsidRPr="00FD596C">
              <w:rPr>
                <w:sz w:val="20"/>
                <w:szCs w:val="20"/>
              </w:rPr>
              <w:t>2.4</w:t>
            </w:r>
          </w:p>
        </w:tc>
        <w:tc>
          <w:tcPr>
            <w:tcW w:w="686" w:type="dxa"/>
          </w:tcPr>
          <w:p w14:paraId="74D0AF4B" w14:textId="77777777" w:rsidR="00DE78F2" w:rsidRPr="00FD596C" w:rsidRDefault="00DE78F2" w:rsidP="009440D1">
            <w:pPr>
              <w:jc w:val="center"/>
              <w:rPr>
                <w:sz w:val="20"/>
                <w:szCs w:val="20"/>
              </w:rPr>
            </w:pPr>
            <w:r>
              <w:rPr>
                <w:sz w:val="20"/>
                <w:szCs w:val="20"/>
              </w:rPr>
              <w:t>3.2</w:t>
            </w:r>
          </w:p>
        </w:tc>
        <w:tc>
          <w:tcPr>
            <w:tcW w:w="686" w:type="dxa"/>
          </w:tcPr>
          <w:p w14:paraId="04E1B6D4" w14:textId="77777777" w:rsidR="00DE78F2" w:rsidRPr="00FD596C" w:rsidRDefault="00DE78F2" w:rsidP="009440D1">
            <w:pPr>
              <w:jc w:val="center"/>
              <w:rPr>
                <w:sz w:val="20"/>
                <w:szCs w:val="20"/>
              </w:rPr>
            </w:pPr>
            <w:r>
              <w:rPr>
                <w:sz w:val="20"/>
                <w:szCs w:val="20"/>
              </w:rPr>
              <w:t>3.9</w:t>
            </w:r>
          </w:p>
        </w:tc>
        <w:tc>
          <w:tcPr>
            <w:tcW w:w="686" w:type="dxa"/>
          </w:tcPr>
          <w:p w14:paraId="622F954A" w14:textId="77777777" w:rsidR="00DE78F2" w:rsidRPr="00FD596C" w:rsidRDefault="00DE78F2" w:rsidP="009440D1">
            <w:pPr>
              <w:jc w:val="center"/>
              <w:rPr>
                <w:sz w:val="20"/>
                <w:szCs w:val="20"/>
              </w:rPr>
            </w:pPr>
            <w:r>
              <w:rPr>
                <w:sz w:val="20"/>
                <w:szCs w:val="20"/>
              </w:rPr>
              <w:t>4.7</w:t>
            </w:r>
          </w:p>
        </w:tc>
        <w:tc>
          <w:tcPr>
            <w:tcW w:w="686" w:type="dxa"/>
          </w:tcPr>
          <w:p w14:paraId="567F3383" w14:textId="77777777" w:rsidR="00DE78F2" w:rsidRPr="00FD596C" w:rsidRDefault="00DE78F2" w:rsidP="009440D1">
            <w:pPr>
              <w:jc w:val="center"/>
              <w:rPr>
                <w:sz w:val="20"/>
                <w:szCs w:val="20"/>
              </w:rPr>
            </w:pPr>
            <w:r>
              <w:rPr>
                <w:sz w:val="20"/>
                <w:szCs w:val="20"/>
              </w:rPr>
              <w:t>5.4</w:t>
            </w:r>
          </w:p>
        </w:tc>
        <w:tc>
          <w:tcPr>
            <w:tcW w:w="685" w:type="dxa"/>
          </w:tcPr>
          <w:p w14:paraId="68E81D8D" w14:textId="77777777" w:rsidR="00DE78F2" w:rsidRPr="00FD596C" w:rsidRDefault="00DE78F2" w:rsidP="009440D1">
            <w:pPr>
              <w:jc w:val="center"/>
              <w:rPr>
                <w:sz w:val="20"/>
                <w:szCs w:val="20"/>
              </w:rPr>
            </w:pPr>
            <w:r>
              <w:rPr>
                <w:sz w:val="20"/>
                <w:szCs w:val="20"/>
              </w:rPr>
              <w:t>6.1</w:t>
            </w:r>
          </w:p>
        </w:tc>
        <w:tc>
          <w:tcPr>
            <w:tcW w:w="686" w:type="dxa"/>
          </w:tcPr>
          <w:p w14:paraId="2BC298D2" w14:textId="77777777" w:rsidR="00DE78F2" w:rsidRPr="00FD596C" w:rsidRDefault="00DE78F2" w:rsidP="009440D1">
            <w:pPr>
              <w:jc w:val="center"/>
              <w:rPr>
                <w:sz w:val="20"/>
                <w:szCs w:val="20"/>
              </w:rPr>
            </w:pPr>
            <w:r>
              <w:rPr>
                <w:sz w:val="20"/>
                <w:szCs w:val="20"/>
              </w:rPr>
              <w:t>6.9</w:t>
            </w:r>
          </w:p>
        </w:tc>
        <w:tc>
          <w:tcPr>
            <w:tcW w:w="686" w:type="dxa"/>
          </w:tcPr>
          <w:p w14:paraId="636D67A9" w14:textId="77777777" w:rsidR="00DE78F2" w:rsidRPr="00FD596C" w:rsidRDefault="00DE78F2" w:rsidP="009440D1">
            <w:pPr>
              <w:jc w:val="center"/>
              <w:rPr>
                <w:sz w:val="20"/>
                <w:szCs w:val="20"/>
              </w:rPr>
            </w:pPr>
            <w:r>
              <w:rPr>
                <w:sz w:val="20"/>
                <w:szCs w:val="20"/>
              </w:rPr>
              <w:t>7.6</w:t>
            </w:r>
          </w:p>
        </w:tc>
        <w:tc>
          <w:tcPr>
            <w:tcW w:w="686" w:type="dxa"/>
          </w:tcPr>
          <w:p w14:paraId="772EA126" w14:textId="77777777" w:rsidR="00DE78F2" w:rsidRPr="00FD596C" w:rsidRDefault="00DE78F2" w:rsidP="009440D1">
            <w:pPr>
              <w:jc w:val="center"/>
              <w:rPr>
                <w:sz w:val="20"/>
                <w:szCs w:val="20"/>
              </w:rPr>
            </w:pPr>
            <w:r>
              <w:rPr>
                <w:sz w:val="20"/>
                <w:szCs w:val="20"/>
              </w:rPr>
              <w:t>8.3</w:t>
            </w:r>
          </w:p>
        </w:tc>
        <w:tc>
          <w:tcPr>
            <w:tcW w:w="686" w:type="dxa"/>
            <w:tcBorders>
              <w:right w:val="single" w:sz="12" w:space="0" w:color="auto"/>
            </w:tcBorders>
          </w:tcPr>
          <w:p w14:paraId="52E91814" w14:textId="77777777" w:rsidR="00DE78F2" w:rsidRPr="00FD596C" w:rsidRDefault="00DE78F2" w:rsidP="009440D1">
            <w:pPr>
              <w:jc w:val="center"/>
              <w:rPr>
                <w:sz w:val="20"/>
                <w:szCs w:val="20"/>
              </w:rPr>
            </w:pPr>
            <w:r>
              <w:rPr>
                <w:sz w:val="20"/>
                <w:szCs w:val="20"/>
              </w:rPr>
              <w:t>9.1</w:t>
            </w:r>
          </w:p>
        </w:tc>
      </w:tr>
      <w:tr w:rsidR="00DE78F2" w14:paraId="76FAB1FA" w14:textId="77777777" w:rsidTr="009440D1">
        <w:tc>
          <w:tcPr>
            <w:tcW w:w="1998" w:type="dxa"/>
            <w:tcBorders>
              <w:left w:val="single" w:sz="12" w:space="0" w:color="auto"/>
              <w:right w:val="single" w:sz="12" w:space="0" w:color="auto"/>
            </w:tcBorders>
          </w:tcPr>
          <w:p w14:paraId="62F53CC5" w14:textId="77777777" w:rsidR="00DE78F2" w:rsidRPr="00FD596C" w:rsidRDefault="00DE78F2" w:rsidP="009440D1">
            <w:pPr>
              <w:rPr>
                <w:b/>
                <w:sz w:val="20"/>
                <w:szCs w:val="20"/>
              </w:rPr>
            </w:pPr>
            <w:r w:rsidRPr="00FD596C">
              <w:rPr>
                <w:b/>
                <w:sz w:val="20"/>
                <w:szCs w:val="20"/>
              </w:rPr>
              <w:t>Length of Stage</w:t>
            </w:r>
          </w:p>
        </w:tc>
        <w:tc>
          <w:tcPr>
            <w:tcW w:w="685" w:type="dxa"/>
            <w:tcBorders>
              <w:left w:val="single" w:sz="12" w:space="0" w:color="auto"/>
            </w:tcBorders>
          </w:tcPr>
          <w:p w14:paraId="7529427B" w14:textId="77777777" w:rsidR="00DE78F2" w:rsidRPr="00FD596C" w:rsidRDefault="00DE78F2" w:rsidP="009440D1">
            <w:pPr>
              <w:jc w:val="center"/>
              <w:rPr>
                <w:sz w:val="20"/>
                <w:szCs w:val="20"/>
              </w:rPr>
            </w:pPr>
            <w:r>
              <w:rPr>
                <w:sz w:val="20"/>
                <w:szCs w:val="20"/>
              </w:rPr>
              <w:t>3</w:t>
            </w:r>
          </w:p>
        </w:tc>
        <w:tc>
          <w:tcPr>
            <w:tcW w:w="686" w:type="dxa"/>
          </w:tcPr>
          <w:p w14:paraId="4AE85E9F" w14:textId="77777777" w:rsidR="00DE78F2" w:rsidRPr="00FD596C" w:rsidRDefault="00DE78F2" w:rsidP="009440D1">
            <w:pPr>
              <w:jc w:val="center"/>
              <w:rPr>
                <w:sz w:val="20"/>
                <w:szCs w:val="20"/>
              </w:rPr>
            </w:pPr>
            <w:r>
              <w:rPr>
                <w:sz w:val="20"/>
                <w:szCs w:val="20"/>
              </w:rPr>
              <w:t>3</w:t>
            </w:r>
          </w:p>
        </w:tc>
        <w:tc>
          <w:tcPr>
            <w:tcW w:w="686" w:type="dxa"/>
          </w:tcPr>
          <w:p w14:paraId="4F82D001" w14:textId="77777777" w:rsidR="00DE78F2" w:rsidRPr="00FD596C" w:rsidRDefault="00DE78F2" w:rsidP="009440D1">
            <w:pPr>
              <w:jc w:val="center"/>
              <w:rPr>
                <w:sz w:val="20"/>
                <w:szCs w:val="20"/>
              </w:rPr>
            </w:pPr>
            <w:r>
              <w:rPr>
                <w:sz w:val="20"/>
                <w:szCs w:val="20"/>
              </w:rPr>
              <w:t>3</w:t>
            </w:r>
          </w:p>
        </w:tc>
        <w:tc>
          <w:tcPr>
            <w:tcW w:w="686" w:type="dxa"/>
          </w:tcPr>
          <w:p w14:paraId="687292D3" w14:textId="77777777" w:rsidR="00DE78F2" w:rsidRPr="00FD596C" w:rsidRDefault="00DE78F2" w:rsidP="009440D1">
            <w:pPr>
              <w:jc w:val="center"/>
              <w:rPr>
                <w:sz w:val="20"/>
                <w:szCs w:val="20"/>
              </w:rPr>
            </w:pPr>
            <w:r>
              <w:rPr>
                <w:sz w:val="20"/>
                <w:szCs w:val="20"/>
              </w:rPr>
              <w:t>3</w:t>
            </w:r>
          </w:p>
        </w:tc>
        <w:tc>
          <w:tcPr>
            <w:tcW w:w="686" w:type="dxa"/>
          </w:tcPr>
          <w:p w14:paraId="0E77880A" w14:textId="77777777" w:rsidR="00DE78F2" w:rsidRPr="00FD596C" w:rsidRDefault="00DE78F2" w:rsidP="009440D1">
            <w:pPr>
              <w:jc w:val="center"/>
              <w:rPr>
                <w:sz w:val="20"/>
                <w:szCs w:val="20"/>
              </w:rPr>
            </w:pPr>
            <w:r>
              <w:rPr>
                <w:sz w:val="20"/>
                <w:szCs w:val="20"/>
              </w:rPr>
              <w:t>3</w:t>
            </w:r>
          </w:p>
        </w:tc>
        <w:tc>
          <w:tcPr>
            <w:tcW w:w="685" w:type="dxa"/>
          </w:tcPr>
          <w:p w14:paraId="1AAAA3E1" w14:textId="77777777" w:rsidR="00DE78F2" w:rsidRPr="00FD596C" w:rsidRDefault="00DE78F2" w:rsidP="009440D1">
            <w:pPr>
              <w:jc w:val="center"/>
              <w:rPr>
                <w:sz w:val="20"/>
                <w:szCs w:val="20"/>
              </w:rPr>
            </w:pPr>
            <w:r>
              <w:rPr>
                <w:sz w:val="20"/>
                <w:szCs w:val="20"/>
              </w:rPr>
              <w:t>3</w:t>
            </w:r>
          </w:p>
        </w:tc>
        <w:tc>
          <w:tcPr>
            <w:tcW w:w="686" w:type="dxa"/>
          </w:tcPr>
          <w:p w14:paraId="1F5DA3B7" w14:textId="77777777" w:rsidR="00DE78F2" w:rsidRPr="00FD596C" w:rsidRDefault="00DE78F2" w:rsidP="009440D1">
            <w:pPr>
              <w:jc w:val="center"/>
              <w:rPr>
                <w:sz w:val="20"/>
                <w:szCs w:val="20"/>
              </w:rPr>
            </w:pPr>
            <w:r>
              <w:rPr>
                <w:sz w:val="20"/>
                <w:szCs w:val="20"/>
              </w:rPr>
              <w:t>3</w:t>
            </w:r>
          </w:p>
        </w:tc>
        <w:tc>
          <w:tcPr>
            <w:tcW w:w="686" w:type="dxa"/>
          </w:tcPr>
          <w:p w14:paraId="665E6710" w14:textId="77777777" w:rsidR="00DE78F2" w:rsidRPr="00FD596C" w:rsidRDefault="00DE78F2" w:rsidP="009440D1">
            <w:pPr>
              <w:jc w:val="center"/>
              <w:rPr>
                <w:sz w:val="20"/>
                <w:szCs w:val="20"/>
              </w:rPr>
            </w:pPr>
            <w:r>
              <w:rPr>
                <w:sz w:val="20"/>
                <w:szCs w:val="20"/>
              </w:rPr>
              <w:t>3</w:t>
            </w:r>
          </w:p>
        </w:tc>
        <w:tc>
          <w:tcPr>
            <w:tcW w:w="686" w:type="dxa"/>
          </w:tcPr>
          <w:p w14:paraId="4EA4CADF" w14:textId="77777777" w:rsidR="00DE78F2" w:rsidRPr="00FD596C" w:rsidRDefault="00DE78F2" w:rsidP="009440D1">
            <w:pPr>
              <w:jc w:val="center"/>
              <w:rPr>
                <w:sz w:val="20"/>
                <w:szCs w:val="20"/>
              </w:rPr>
            </w:pPr>
            <w:r>
              <w:rPr>
                <w:sz w:val="20"/>
                <w:szCs w:val="20"/>
              </w:rPr>
              <w:t>3</w:t>
            </w:r>
          </w:p>
        </w:tc>
        <w:tc>
          <w:tcPr>
            <w:tcW w:w="686" w:type="dxa"/>
            <w:tcBorders>
              <w:right w:val="single" w:sz="12" w:space="0" w:color="auto"/>
            </w:tcBorders>
          </w:tcPr>
          <w:p w14:paraId="2307A2BB" w14:textId="77777777" w:rsidR="00DE78F2" w:rsidRPr="00FD596C" w:rsidRDefault="00DE78F2" w:rsidP="009440D1">
            <w:pPr>
              <w:jc w:val="center"/>
              <w:rPr>
                <w:sz w:val="20"/>
                <w:szCs w:val="20"/>
              </w:rPr>
            </w:pPr>
            <w:r>
              <w:rPr>
                <w:sz w:val="20"/>
                <w:szCs w:val="20"/>
              </w:rPr>
              <w:t>3</w:t>
            </w:r>
          </w:p>
        </w:tc>
      </w:tr>
      <w:tr w:rsidR="00DE78F2" w14:paraId="6A88D66A" w14:textId="77777777" w:rsidTr="009440D1">
        <w:tc>
          <w:tcPr>
            <w:tcW w:w="1998" w:type="dxa"/>
            <w:tcBorders>
              <w:left w:val="single" w:sz="12" w:space="0" w:color="auto"/>
              <w:bottom w:val="single" w:sz="12" w:space="0" w:color="auto"/>
              <w:right w:val="single" w:sz="12" w:space="0" w:color="auto"/>
            </w:tcBorders>
          </w:tcPr>
          <w:p w14:paraId="0A8AC00E" w14:textId="77777777" w:rsidR="00DE78F2" w:rsidRPr="00FD596C" w:rsidRDefault="00DE78F2"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07F692DC" w14:textId="77777777" w:rsidR="00DE78F2" w:rsidRPr="00FD596C" w:rsidRDefault="00DE78F2" w:rsidP="009440D1">
            <w:pPr>
              <w:jc w:val="center"/>
              <w:rPr>
                <w:sz w:val="20"/>
                <w:szCs w:val="20"/>
              </w:rPr>
            </w:pPr>
            <w:r>
              <w:rPr>
                <w:sz w:val="20"/>
                <w:szCs w:val="20"/>
              </w:rPr>
              <w:t>3</w:t>
            </w:r>
          </w:p>
        </w:tc>
        <w:tc>
          <w:tcPr>
            <w:tcW w:w="686" w:type="dxa"/>
            <w:tcBorders>
              <w:bottom w:val="single" w:sz="12" w:space="0" w:color="auto"/>
            </w:tcBorders>
          </w:tcPr>
          <w:p w14:paraId="196CB720" w14:textId="77777777" w:rsidR="00DE78F2" w:rsidRPr="00FD596C" w:rsidRDefault="00DE78F2" w:rsidP="009440D1">
            <w:pPr>
              <w:jc w:val="center"/>
              <w:rPr>
                <w:sz w:val="20"/>
                <w:szCs w:val="20"/>
              </w:rPr>
            </w:pPr>
            <w:r>
              <w:rPr>
                <w:sz w:val="20"/>
                <w:szCs w:val="20"/>
              </w:rPr>
              <w:t>6</w:t>
            </w:r>
          </w:p>
        </w:tc>
        <w:tc>
          <w:tcPr>
            <w:tcW w:w="686" w:type="dxa"/>
            <w:tcBorders>
              <w:bottom w:val="single" w:sz="12" w:space="0" w:color="auto"/>
            </w:tcBorders>
          </w:tcPr>
          <w:p w14:paraId="7AB9F8C0" w14:textId="77777777" w:rsidR="00DE78F2" w:rsidRPr="00FD596C" w:rsidRDefault="00DE78F2" w:rsidP="009440D1">
            <w:pPr>
              <w:jc w:val="center"/>
              <w:rPr>
                <w:sz w:val="20"/>
                <w:szCs w:val="20"/>
              </w:rPr>
            </w:pPr>
            <w:r>
              <w:rPr>
                <w:sz w:val="20"/>
                <w:szCs w:val="20"/>
              </w:rPr>
              <w:t>9</w:t>
            </w:r>
          </w:p>
        </w:tc>
        <w:tc>
          <w:tcPr>
            <w:tcW w:w="686" w:type="dxa"/>
            <w:tcBorders>
              <w:bottom w:val="single" w:sz="12" w:space="0" w:color="auto"/>
            </w:tcBorders>
          </w:tcPr>
          <w:p w14:paraId="4B88CB72" w14:textId="77777777" w:rsidR="00DE78F2" w:rsidRPr="00FD596C" w:rsidRDefault="00DE78F2" w:rsidP="009440D1">
            <w:pPr>
              <w:jc w:val="center"/>
              <w:rPr>
                <w:sz w:val="20"/>
                <w:szCs w:val="20"/>
              </w:rPr>
            </w:pPr>
            <w:r>
              <w:rPr>
                <w:sz w:val="20"/>
                <w:szCs w:val="20"/>
              </w:rPr>
              <w:t>12</w:t>
            </w:r>
          </w:p>
        </w:tc>
        <w:tc>
          <w:tcPr>
            <w:tcW w:w="686" w:type="dxa"/>
            <w:tcBorders>
              <w:bottom w:val="single" w:sz="12" w:space="0" w:color="auto"/>
            </w:tcBorders>
          </w:tcPr>
          <w:p w14:paraId="59F1AB41" w14:textId="77777777" w:rsidR="00DE78F2" w:rsidRPr="00FD596C" w:rsidRDefault="00DE78F2" w:rsidP="009440D1">
            <w:pPr>
              <w:jc w:val="center"/>
              <w:rPr>
                <w:sz w:val="20"/>
                <w:szCs w:val="20"/>
              </w:rPr>
            </w:pPr>
            <w:r>
              <w:rPr>
                <w:sz w:val="20"/>
                <w:szCs w:val="20"/>
              </w:rPr>
              <w:t>15</w:t>
            </w:r>
          </w:p>
        </w:tc>
        <w:tc>
          <w:tcPr>
            <w:tcW w:w="685" w:type="dxa"/>
            <w:tcBorders>
              <w:bottom w:val="single" w:sz="12" w:space="0" w:color="auto"/>
            </w:tcBorders>
          </w:tcPr>
          <w:p w14:paraId="2743CA76" w14:textId="77777777" w:rsidR="00DE78F2" w:rsidRPr="00FD596C" w:rsidRDefault="00DE78F2" w:rsidP="009440D1">
            <w:pPr>
              <w:jc w:val="center"/>
              <w:rPr>
                <w:sz w:val="20"/>
                <w:szCs w:val="20"/>
              </w:rPr>
            </w:pPr>
            <w:r>
              <w:rPr>
                <w:sz w:val="20"/>
                <w:szCs w:val="20"/>
              </w:rPr>
              <w:t>18</w:t>
            </w:r>
          </w:p>
        </w:tc>
        <w:tc>
          <w:tcPr>
            <w:tcW w:w="686" w:type="dxa"/>
            <w:tcBorders>
              <w:bottom w:val="single" w:sz="12" w:space="0" w:color="auto"/>
            </w:tcBorders>
          </w:tcPr>
          <w:p w14:paraId="6EBACF48" w14:textId="77777777" w:rsidR="00DE78F2" w:rsidRPr="00FD596C" w:rsidRDefault="00DE78F2" w:rsidP="009440D1">
            <w:pPr>
              <w:jc w:val="center"/>
              <w:rPr>
                <w:sz w:val="20"/>
                <w:szCs w:val="20"/>
              </w:rPr>
            </w:pPr>
            <w:r>
              <w:rPr>
                <w:sz w:val="20"/>
                <w:szCs w:val="20"/>
              </w:rPr>
              <w:t>21</w:t>
            </w:r>
          </w:p>
        </w:tc>
        <w:tc>
          <w:tcPr>
            <w:tcW w:w="686" w:type="dxa"/>
            <w:tcBorders>
              <w:bottom w:val="single" w:sz="12" w:space="0" w:color="auto"/>
            </w:tcBorders>
          </w:tcPr>
          <w:p w14:paraId="0FAEE2C3" w14:textId="77777777" w:rsidR="00DE78F2" w:rsidRPr="00FD596C" w:rsidRDefault="00DE78F2" w:rsidP="009440D1">
            <w:pPr>
              <w:jc w:val="center"/>
              <w:rPr>
                <w:sz w:val="20"/>
                <w:szCs w:val="20"/>
              </w:rPr>
            </w:pPr>
            <w:r>
              <w:rPr>
                <w:sz w:val="20"/>
                <w:szCs w:val="20"/>
              </w:rPr>
              <w:t>24</w:t>
            </w:r>
          </w:p>
        </w:tc>
        <w:tc>
          <w:tcPr>
            <w:tcW w:w="686" w:type="dxa"/>
            <w:tcBorders>
              <w:bottom w:val="single" w:sz="12" w:space="0" w:color="auto"/>
            </w:tcBorders>
          </w:tcPr>
          <w:p w14:paraId="433E1201" w14:textId="77777777" w:rsidR="00DE78F2" w:rsidRPr="00FD596C" w:rsidRDefault="00DE78F2" w:rsidP="009440D1">
            <w:pPr>
              <w:jc w:val="center"/>
              <w:rPr>
                <w:sz w:val="20"/>
                <w:szCs w:val="20"/>
              </w:rPr>
            </w:pPr>
            <w:r>
              <w:rPr>
                <w:sz w:val="20"/>
                <w:szCs w:val="20"/>
              </w:rPr>
              <w:t>27</w:t>
            </w:r>
          </w:p>
        </w:tc>
        <w:tc>
          <w:tcPr>
            <w:tcW w:w="686" w:type="dxa"/>
            <w:tcBorders>
              <w:bottom w:val="single" w:sz="12" w:space="0" w:color="auto"/>
              <w:right w:val="single" w:sz="12" w:space="0" w:color="auto"/>
            </w:tcBorders>
          </w:tcPr>
          <w:p w14:paraId="3F458EEC" w14:textId="77777777" w:rsidR="00DE78F2" w:rsidRPr="00FD596C" w:rsidRDefault="00DE78F2" w:rsidP="009440D1">
            <w:pPr>
              <w:jc w:val="center"/>
              <w:rPr>
                <w:sz w:val="20"/>
                <w:szCs w:val="20"/>
              </w:rPr>
            </w:pPr>
            <w:r>
              <w:rPr>
                <w:sz w:val="20"/>
                <w:szCs w:val="20"/>
              </w:rPr>
              <w:t>30</w:t>
            </w:r>
          </w:p>
        </w:tc>
      </w:tr>
    </w:tbl>
    <w:p w14:paraId="1E9682D1"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58954616"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0F254B65"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w:t>
            </w:r>
            <w:r w:rsidR="00DE78F2">
              <w:rPr>
                <w:b/>
                <w:color w:val="FFFFFF" w:themeColor="background1"/>
                <w:sz w:val="20"/>
                <w:szCs w:val="20"/>
              </w:rPr>
              <w:t>9</w:t>
            </w:r>
          </w:p>
          <w:p w14:paraId="24CA0F66" w14:textId="77777777" w:rsidR="009440D1" w:rsidRPr="009440D1" w:rsidRDefault="00DE78F2" w:rsidP="009440D1">
            <w:pPr>
              <w:shd w:val="clear" w:color="auto" w:fill="404040" w:themeFill="text1" w:themeFillTint="BF"/>
              <w:jc w:val="center"/>
              <w:rPr>
                <w:b/>
                <w:color w:val="FFFFFF" w:themeColor="background1"/>
                <w:sz w:val="20"/>
                <w:szCs w:val="20"/>
              </w:rPr>
            </w:pPr>
            <w:r>
              <w:rPr>
                <w:b/>
                <w:color w:val="FFFFFF" w:themeColor="background1"/>
                <w:sz w:val="20"/>
                <w:szCs w:val="20"/>
              </w:rPr>
              <w:t>3</w:t>
            </w:r>
            <w:r w:rsidR="009440D1" w:rsidRPr="009440D1">
              <w:rPr>
                <w:b/>
                <w:color w:val="FFFFFF" w:themeColor="background1"/>
                <w:sz w:val="20"/>
                <w:szCs w:val="20"/>
              </w:rPr>
              <w:t xml:space="preserve"> Minute/Stage</w:t>
            </w:r>
          </w:p>
          <w:p w14:paraId="76BD8E3F" w14:textId="77777777" w:rsidR="009440D1" w:rsidRPr="00FD596C" w:rsidRDefault="009440D1" w:rsidP="009440D1">
            <w:pPr>
              <w:shd w:val="clear" w:color="auto" w:fill="404040" w:themeFill="text1" w:themeFillTint="BF"/>
              <w:jc w:val="center"/>
              <w:rPr>
                <w:sz w:val="20"/>
                <w:szCs w:val="20"/>
              </w:rPr>
            </w:pPr>
            <w:proofErr w:type="gramStart"/>
            <w:r w:rsidRPr="009440D1">
              <w:rPr>
                <w:b/>
                <w:color w:val="FFFFFF" w:themeColor="background1"/>
                <w:sz w:val="20"/>
                <w:szCs w:val="20"/>
              </w:rPr>
              <w:t>25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6107110E"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67261DD3"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3C531C64"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5B750204"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32DB3D8D"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1FD52BDB"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50003E09"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3458B211"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49B40500"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1A30AE23" w14:textId="77777777" w:rsidR="009440D1" w:rsidRPr="00FD596C" w:rsidRDefault="009440D1" w:rsidP="009440D1">
            <w:pPr>
              <w:jc w:val="center"/>
              <w:rPr>
                <w:b/>
                <w:sz w:val="20"/>
                <w:szCs w:val="20"/>
              </w:rPr>
            </w:pPr>
            <w:r w:rsidRPr="00FD596C">
              <w:rPr>
                <w:b/>
                <w:sz w:val="20"/>
                <w:szCs w:val="20"/>
              </w:rPr>
              <w:t>Stage 10</w:t>
            </w:r>
          </w:p>
        </w:tc>
      </w:tr>
      <w:tr w:rsidR="009440D1" w14:paraId="37450431" w14:textId="77777777" w:rsidTr="009440D1">
        <w:tc>
          <w:tcPr>
            <w:tcW w:w="1998" w:type="dxa"/>
            <w:tcBorders>
              <w:top w:val="single" w:sz="12" w:space="0" w:color="auto"/>
              <w:left w:val="single" w:sz="12" w:space="0" w:color="auto"/>
              <w:right w:val="single" w:sz="12" w:space="0" w:color="auto"/>
            </w:tcBorders>
          </w:tcPr>
          <w:p w14:paraId="71AE9DDE" w14:textId="77777777" w:rsidR="009440D1" w:rsidRPr="00FD596C" w:rsidRDefault="009440D1"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52EB52B8" w14:textId="77777777" w:rsidR="009440D1" w:rsidRPr="00FD596C" w:rsidRDefault="009440D1" w:rsidP="009440D1">
            <w:pPr>
              <w:jc w:val="center"/>
              <w:rPr>
                <w:sz w:val="20"/>
                <w:szCs w:val="20"/>
              </w:rPr>
            </w:pPr>
            <w:r w:rsidRPr="00FD596C">
              <w:rPr>
                <w:sz w:val="20"/>
                <w:szCs w:val="20"/>
              </w:rPr>
              <w:t>25</w:t>
            </w:r>
          </w:p>
        </w:tc>
        <w:tc>
          <w:tcPr>
            <w:tcW w:w="686" w:type="dxa"/>
            <w:tcBorders>
              <w:top w:val="single" w:sz="12" w:space="0" w:color="auto"/>
            </w:tcBorders>
          </w:tcPr>
          <w:p w14:paraId="28D14D76" w14:textId="77777777" w:rsidR="009440D1" w:rsidRPr="00FD596C" w:rsidRDefault="009440D1" w:rsidP="009440D1">
            <w:pPr>
              <w:jc w:val="center"/>
              <w:rPr>
                <w:sz w:val="20"/>
                <w:szCs w:val="20"/>
              </w:rPr>
            </w:pPr>
            <w:r w:rsidRPr="00FD596C">
              <w:rPr>
                <w:sz w:val="20"/>
                <w:szCs w:val="20"/>
              </w:rPr>
              <w:t>50</w:t>
            </w:r>
          </w:p>
        </w:tc>
        <w:tc>
          <w:tcPr>
            <w:tcW w:w="686" w:type="dxa"/>
            <w:tcBorders>
              <w:top w:val="single" w:sz="12" w:space="0" w:color="auto"/>
            </w:tcBorders>
          </w:tcPr>
          <w:p w14:paraId="009581EF" w14:textId="77777777" w:rsidR="009440D1" w:rsidRPr="00FD596C" w:rsidRDefault="009440D1" w:rsidP="009440D1">
            <w:pPr>
              <w:jc w:val="center"/>
              <w:rPr>
                <w:sz w:val="20"/>
                <w:szCs w:val="20"/>
              </w:rPr>
            </w:pPr>
            <w:r w:rsidRPr="00FD596C">
              <w:rPr>
                <w:sz w:val="20"/>
                <w:szCs w:val="20"/>
              </w:rPr>
              <w:t>75</w:t>
            </w:r>
          </w:p>
        </w:tc>
        <w:tc>
          <w:tcPr>
            <w:tcW w:w="686" w:type="dxa"/>
            <w:tcBorders>
              <w:top w:val="single" w:sz="12" w:space="0" w:color="auto"/>
            </w:tcBorders>
          </w:tcPr>
          <w:p w14:paraId="02A66E0B" w14:textId="77777777" w:rsidR="009440D1" w:rsidRPr="00FD596C" w:rsidRDefault="009440D1" w:rsidP="009440D1">
            <w:pPr>
              <w:jc w:val="center"/>
              <w:rPr>
                <w:sz w:val="20"/>
                <w:szCs w:val="20"/>
              </w:rPr>
            </w:pPr>
            <w:r w:rsidRPr="00FD596C">
              <w:rPr>
                <w:sz w:val="20"/>
                <w:szCs w:val="20"/>
              </w:rPr>
              <w:t>100</w:t>
            </w:r>
          </w:p>
        </w:tc>
        <w:tc>
          <w:tcPr>
            <w:tcW w:w="686" w:type="dxa"/>
            <w:tcBorders>
              <w:top w:val="single" w:sz="12" w:space="0" w:color="auto"/>
            </w:tcBorders>
          </w:tcPr>
          <w:p w14:paraId="45D842A9" w14:textId="77777777" w:rsidR="009440D1" w:rsidRPr="00FD596C" w:rsidRDefault="009440D1" w:rsidP="009440D1">
            <w:pPr>
              <w:jc w:val="center"/>
              <w:rPr>
                <w:sz w:val="20"/>
                <w:szCs w:val="20"/>
              </w:rPr>
            </w:pPr>
            <w:r w:rsidRPr="00FD596C">
              <w:rPr>
                <w:sz w:val="20"/>
                <w:szCs w:val="20"/>
              </w:rPr>
              <w:t>125</w:t>
            </w:r>
          </w:p>
        </w:tc>
        <w:tc>
          <w:tcPr>
            <w:tcW w:w="685" w:type="dxa"/>
            <w:tcBorders>
              <w:top w:val="single" w:sz="12" w:space="0" w:color="auto"/>
            </w:tcBorders>
          </w:tcPr>
          <w:p w14:paraId="1482283F" w14:textId="77777777" w:rsidR="009440D1" w:rsidRPr="00FD596C" w:rsidRDefault="009440D1" w:rsidP="009440D1">
            <w:pPr>
              <w:jc w:val="center"/>
              <w:rPr>
                <w:sz w:val="20"/>
                <w:szCs w:val="20"/>
              </w:rPr>
            </w:pPr>
            <w:r w:rsidRPr="00FD596C">
              <w:rPr>
                <w:sz w:val="20"/>
                <w:szCs w:val="20"/>
              </w:rPr>
              <w:t>150</w:t>
            </w:r>
          </w:p>
        </w:tc>
        <w:tc>
          <w:tcPr>
            <w:tcW w:w="686" w:type="dxa"/>
            <w:tcBorders>
              <w:top w:val="single" w:sz="12" w:space="0" w:color="auto"/>
            </w:tcBorders>
          </w:tcPr>
          <w:p w14:paraId="604EB1C1" w14:textId="77777777" w:rsidR="009440D1" w:rsidRPr="00FD596C" w:rsidRDefault="009440D1" w:rsidP="009440D1">
            <w:pPr>
              <w:jc w:val="center"/>
              <w:rPr>
                <w:sz w:val="20"/>
                <w:szCs w:val="20"/>
              </w:rPr>
            </w:pPr>
            <w:r w:rsidRPr="00FD596C">
              <w:rPr>
                <w:sz w:val="20"/>
                <w:szCs w:val="20"/>
              </w:rPr>
              <w:t>175</w:t>
            </w:r>
          </w:p>
        </w:tc>
        <w:tc>
          <w:tcPr>
            <w:tcW w:w="686" w:type="dxa"/>
            <w:tcBorders>
              <w:top w:val="single" w:sz="12" w:space="0" w:color="auto"/>
            </w:tcBorders>
          </w:tcPr>
          <w:p w14:paraId="46063425" w14:textId="77777777" w:rsidR="009440D1" w:rsidRPr="00FD596C" w:rsidRDefault="009440D1" w:rsidP="009440D1">
            <w:pPr>
              <w:jc w:val="center"/>
              <w:rPr>
                <w:sz w:val="20"/>
                <w:szCs w:val="20"/>
              </w:rPr>
            </w:pPr>
            <w:r w:rsidRPr="00FD596C">
              <w:rPr>
                <w:sz w:val="20"/>
                <w:szCs w:val="20"/>
              </w:rPr>
              <w:t>200</w:t>
            </w:r>
          </w:p>
        </w:tc>
        <w:tc>
          <w:tcPr>
            <w:tcW w:w="686" w:type="dxa"/>
            <w:tcBorders>
              <w:top w:val="single" w:sz="12" w:space="0" w:color="auto"/>
            </w:tcBorders>
          </w:tcPr>
          <w:p w14:paraId="770B5305" w14:textId="77777777" w:rsidR="009440D1" w:rsidRPr="00FD596C" w:rsidRDefault="009440D1" w:rsidP="009440D1">
            <w:pPr>
              <w:jc w:val="center"/>
              <w:rPr>
                <w:sz w:val="20"/>
                <w:szCs w:val="20"/>
              </w:rPr>
            </w:pPr>
            <w:r w:rsidRPr="00FD596C">
              <w:rPr>
                <w:sz w:val="20"/>
                <w:szCs w:val="20"/>
              </w:rPr>
              <w:t>225</w:t>
            </w:r>
          </w:p>
        </w:tc>
        <w:tc>
          <w:tcPr>
            <w:tcW w:w="686" w:type="dxa"/>
            <w:tcBorders>
              <w:top w:val="single" w:sz="12" w:space="0" w:color="auto"/>
              <w:right w:val="single" w:sz="12" w:space="0" w:color="auto"/>
            </w:tcBorders>
          </w:tcPr>
          <w:p w14:paraId="087CD005" w14:textId="77777777" w:rsidR="009440D1" w:rsidRPr="00FD596C" w:rsidRDefault="009440D1" w:rsidP="009440D1">
            <w:pPr>
              <w:jc w:val="center"/>
              <w:rPr>
                <w:sz w:val="20"/>
                <w:szCs w:val="20"/>
              </w:rPr>
            </w:pPr>
            <w:r w:rsidRPr="00FD596C">
              <w:rPr>
                <w:sz w:val="20"/>
                <w:szCs w:val="20"/>
              </w:rPr>
              <w:t>250</w:t>
            </w:r>
          </w:p>
        </w:tc>
      </w:tr>
      <w:tr w:rsidR="009440D1" w14:paraId="1526D623" w14:textId="77777777" w:rsidTr="009440D1">
        <w:tc>
          <w:tcPr>
            <w:tcW w:w="1998" w:type="dxa"/>
            <w:tcBorders>
              <w:left w:val="single" w:sz="12" w:space="0" w:color="auto"/>
              <w:right w:val="single" w:sz="12" w:space="0" w:color="auto"/>
            </w:tcBorders>
          </w:tcPr>
          <w:p w14:paraId="6DBEA45D" w14:textId="77777777" w:rsidR="009440D1" w:rsidRPr="00FD596C" w:rsidRDefault="009440D1" w:rsidP="009440D1">
            <w:pPr>
              <w:rPr>
                <w:b/>
                <w:sz w:val="20"/>
                <w:szCs w:val="20"/>
              </w:rPr>
            </w:pPr>
            <w:r w:rsidRPr="00FD596C">
              <w:rPr>
                <w:b/>
                <w:sz w:val="20"/>
                <w:szCs w:val="20"/>
              </w:rPr>
              <w:t>METS</w:t>
            </w:r>
          </w:p>
        </w:tc>
        <w:tc>
          <w:tcPr>
            <w:tcW w:w="685" w:type="dxa"/>
            <w:tcBorders>
              <w:left w:val="single" w:sz="12" w:space="0" w:color="auto"/>
            </w:tcBorders>
          </w:tcPr>
          <w:p w14:paraId="45B47873" w14:textId="77777777" w:rsidR="009440D1" w:rsidRPr="00FD596C" w:rsidRDefault="009440D1" w:rsidP="009440D1">
            <w:pPr>
              <w:jc w:val="center"/>
              <w:rPr>
                <w:sz w:val="20"/>
                <w:szCs w:val="20"/>
              </w:rPr>
            </w:pPr>
            <w:r w:rsidRPr="00FD596C">
              <w:rPr>
                <w:sz w:val="20"/>
                <w:szCs w:val="20"/>
              </w:rPr>
              <w:t>2.4</w:t>
            </w:r>
          </w:p>
        </w:tc>
        <w:tc>
          <w:tcPr>
            <w:tcW w:w="686" w:type="dxa"/>
          </w:tcPr>
          <w:p w14:paraId="377DA693" w14:textId="77777777" w:rsidR="009440D1" w:rsidRPr="00FD596C" w:rsidRDefault="009440D1" w:rsidP="009440D1">
            <w:pPr>
              <w:jc w:val="center"/>
              <w:rPr>
                <w:sz w:val="20"/>
                <w:szCs w:val="20"/>
              </w:rPr>
            </w:pPr>
            <w:r w:rsidRPr="00FD596C">
              <w:rPr>
                <w:sz w:val="20"/>
                <w:szCs w:val="20"/>
              </w:rPr>
              <w:t>3.7</w:t>
            </w:r>
          </w:p>
        </w:tc>
        <w:tc>
          <w:tcPr>
            <w:tcW w:w="686" w:type="dxa"/>
          </w:tcPr>
          <w:p w14:paraId="6A6C243A" w14:textId="77777777" w:rsidR="009440D1" w:rsidRPr="00FD596C" w:rsidRDefault="009440D1" w:rsidP="009440D1">
            <w:pPr>
              <w:jc w:val="center"/>
              <w:rPr>
                <w:sz w:val="20"/>
                <w:szCs w:val="20"/>
              </w:rPr>
            </w:pPr>
            <w:r w:rsidRPr="00FD596C">
              <w:rPr>
                <w:sz w:val="20"/>
                <w:szCs w:val="20"/>
              </w:rPr>
              <w:t>4.9</w:t>
            </w:r>
          </w:p>
        </w:tc>
        <w:tc>
          <w:tcPr>
            <w:tcW w:w="686" w:type="dxa"/>
          </w:tcPr>
          <w:p w14:paraId="51B6A235" w14:textId="77777777" w:rsidR="009440D1" w:rsidRPr="00FD596C" w:rsidRDefault="009440D1" w:rsidP="009440D1">
            <w:pPr>
              <w:jc w:val="center"/>
              <w:rPr>
                <w:sz w:val="20"/>
                <w:szCs w:val="20"/>
              </w:rPr>
            </w:pPr>
            <w:r w:rsidRPr="00FD596C">
              <w:rPr>
                <w:sz w:val="20"/>
                <w:szCs w:val="20"/>
              </w:rPr>
              <w:t>6.1</w:t>
            </w:r>
          </w:p>
        </w:tc>
        <w:tc>
          <w:tcPr>
            <w:tcW w:w="686" w:type="dxa"/>
          </w:tcPr>
          <w:p w14:paraId="66799CA0" w14:textId="77777777" w:rsidR="009440D1" w:rsidRPr="00FD596C" w:rsidRDefault="009440D1" w:rsidP="009440D1">
            <w:pPr>
              <w:jc w:val="center"/>
              <w:rPr>
                <w:sz w:val="20"/>
                <w:szCs w:val="20"/>
              </w:rPr>
            </w:pPr>
            <w:r w:rsidRPr="00FD596C">
              <w:rPr>
                <w:sz w:val="20"/>
                <w:szCs w:val="20"/>
              </w:rPr>
              <w:t>7.3</w:t>
            </w:r>
          </w:p>
        </w:tc>
        <w:tc>
          <w:tcPr>
            <w:tcW w:w="685" w:type="dxa"/>
          </w:tcPr>
          <w:p w14:paraId="627A8A01" w14:textId="77777777" w:rsidR="009440D1" w:rsidRPr="00FD596C" w:rsidRDefault="009440D1" w:rsidP="009440D1">
            <w:pPr>
              <w:jc w:val="center"/>
              <w:rPr>
                <w:sz w:val="20"/>
                <w:szCs w:val="20"/>
              </w:rPr>
            </w:pPr>
            <w:r w:rsidRPr="00FD596C">
              <w:rPr>
                <w:sz w:val="20"/>
                <w:szCs w:val="20"/>
              </w:rPr>
              <w:t>8.6</w:t>
            </w:r>
          </w:p>
        </w:tc>
        <w:tc>
          <w:tcPr>
            <w:tcW w:w="686" w:type="dxa"/>
          </w:tcPr>
          <w:p w14:paraId="120D2713" w14:textId="77777777" w:rsidR="009440D1" w:rsidRPr="00FD596C" w:rsidRDefault="009440D1" w:rsidP="009440D1">
            <w:pPr>
              <w:jc w:val="center"/>
              <w:rPr>
                <w:sz w:val="20"/>
                <w:szCs w:val="20"/>
              </w:rPr>
            </w:pPr>
            <w:r w:rsidRPr="00FD596C">
              <w:rPr>
                <w:sz w:val="20"/>
                <w:szCs w:val="20"/>
              </w:rPr>
              <w:t>9.8</w:t>
            </w:r>
          </w:p>
        </w:tc>
        <w:tc>
          <w:tcPr>
            <w:tcW w:w="686" w:type="dxa"/>
          </w:tcPr>
          <w:p w14:paraId="1DA0CE29" w14:textId="77777777" w:rsidR="009440D1" w:rsidRPr="00FD596C" w:rsidRDefault="009440D1" w:rsidP="009440D1">
            <w:pPr>
              <w:jc w:val="center"/>
              <w:rPr>
                <w:sz w:val="20"/>
                <w:szCs w:val="20"/>
              </w:rPr>
            </w:pPr>
            <w:r w:rsidRPr="00FD596C">
              <w:rPr>
                <w:sz w:val="20"/>
                <w:szCs w:val="20"/>
              </w:rPr>
              <w:t>11.0</w:t>
            </w:r>
          </w:p>
        </w:tc>
        <w:tc>
          <w:tcPr>
            <w:tcW w:w="686" w:type="dxa"/>
          </w:tcPr>
          <w:p w14:paraId="3D11AE98" w14:textId="77777777" w:rsidR="009440D1" w:rsidRPr="00FD596C" w:rsidRDefault="009440D1" w:rsidP="009440D1">
            <w:pPr>
              <w:jc w:val="center"/>
              <w:rPr>
                <w:sz w:val="20"/>
                <w:szCs w:val="20"/>
              </w:rPr>
            </w:pPr>
            <w:r w:rsidRPr="00FD596C">
              <w:rPr>
                <w:sz w:val="20"/>
                <w:szCs w:val="20"/>
              </w:rPr>
              <w:t>12.2</w:t>
            </w:r>
          </w:p>
        </w:tc>
        <w:tc>
          <w:tcPr>
            <w:tcW w:w="686" w:type="dxa"/>
            <w:tcBorders>
              <w:right w:val="single" w:sz="12" w:space="0" w:color="auto"/>
            </w:tcBorders>
          </w:tcPr>
          <w:p w14:paraId="6A63E3CB" w14:textId="77777777" w:rsidR="009440D1" w:rsidRPr="00FD596C" w:rsidRDefault="009440D1" w:rsidP="009440D1">
            <w:pPr>
              <w:jc w:val="center"/>
              <w:rPr>
                <w:sz w:val="20"/>
                <w:szCs w:val="20"/>
              </w:rPr>
            </w:pPr>
            <w:r w:rsidRPr="00FD596C">
              <w:rPr>
                <w:sz w:val="20"/>
                <w:szCs w:val="20"/>
              </w:rPr>
              <w:t>13.5</w:t>
            </w:r>
          </w:p>
        </w:tc>
      </w:tr>
      <w:tr w:rsidR="00DE78F2" w14:paraId="52830775" w14:textId="77777777" w:rsidTr="009440D1">
        <w:tc>
          <w:tcPr>
            <w:tcW w:w="1998" w:type="dxa"/>
            <w:tcBorders>
              <w:left w:val="single" w:sz="12" w:space="0" w:color="auto"/>
              <w:right w:val="single" w:sz="12" w:space="0" w:color="auto"/>
            </w:tcBorders>
          </w:tcPr>
          <w:p w14:paraId="0DF1CC11" w14:textId="77777777" w:rsidR="00DE78F2" w:rsidRPr="00FD596C" w:rsidRDefault="00DE78F2" w:rsidP="009440D1">
            <w:pPr>
              <w:rPr>
                <w:b/>
                <w:sz w:val="20"/>
                <w:szCs w:val="20"/>
              </w:rPr>
            </w:pPr>
            <w:r w:rsidRPr="00FD596C">
              <w:rPr>
                <w:b/>
                <w:sz w:val="20"/>
                <w:szCs w:val="20"/>
              </w:rPr>
              <w:t>Length of Stage</w:t>
            </w:r>
          </w:p>
        </w:tc>
        <w:tc>
          <w:tcPr>
            <w:tcW w:w="685" w:type="dxa"/>
            <w:tcBorders>
              <w:left w:val="single" w:sz="12" w:space="0" w:color="auto"/>
            </w:tcBorders>
          </w:tcPr>
          <w:p w14:paraId="102E695E" w14:textId="77777777" w:rsidR="00DE78F2" w:rsidRPr="00FD596C" w:rsidRDefault="00DE78F2" w:rsidP="009440D1">
            <w:pPr>
              <w:jc w:val="center"/>
              <w:rPr>
                <w:sz w:val="20"/>
                <w:szCs w:val="20"/>
              </w:rPr>
            </w:pPr>
            <w:r>
              <w:rPr>
                <w:sz w:val="20"/>
                <w:szCs w:val="20"/>
              </w:rPr>
              <w:t>3</w:t>
            </w:r>
          </w:p>
        </w:tc>
        <w:tc>
          <w:tcPr>
            <w:tcW w:w="686" w:type="dxa"/>
          </w:tcPr>
          <w:p w14:paraId="5F8CEFAC" w14:textId="77777777" w:rsidR="00DE78F2" w:rsidRPr="00FD596C" w:rsidRDefault="00DE78F2" w:rsidP="009440D1">
            <w:pPr>
              <w:jc w:val="center"/>
              <w:rPr>
                <w:sz w:val="20"/>
                <w:szCs w:val="20"/>
              </w:rPr>
            </w:pPr>
            <w:r>
              <w:rPr>
                <w:sz w:val="20"/>
                <w:szCs w:val="20"/>
              </w:rPr>
              <w:t>3</w:t>
            </w:r>
          </w:p>
        </w:tc>
        <w:tc>
          <w:tcPr>
            <w:tcW w:w="686" w:type="dxa"/>
          </w:tcPr>
          <w:p w14:paraId="3CD37FFD" w14:textId="77777777" w:rsidR="00DE78F2" w:rsidRPr="00FD596C" w:rsidRDefault="00DE78F2" w:rsidP="009440D1">
            <w:pPr>
              <w:jc w:val="center"/>
              <w:rPr>
                <w:sz w:val="20"/>
                <w:szCs w:val="20"/>
              </w:rPr>
            </w:pPr>
            <w:r>
              <w:rPr>
                <w:sz w:val="20"/>
                <w:szCs w:val="20"/>
              </w:rPr>
              <w:t>3</w:t>
            </w:r>
          </w:p>
        </w:tc>
        <w:tc>
          <w:tcPr>
            <w:tcW w:w="686" w:type="dxa"/>
          </w:tcPr>
          <w:p w14:paraId="18E1D2F9" w14:textId="77777777" w:rsidR="00DE78F2" w:rsidRPr="00FD596C" w:rsidRDefault="00DE78F2" w:rsidP="009440D1">
            <w:pPr>
              <w:jc w:val="center"/>
              <w:rPr>
                <w:sz w:val="20"/>
                <w:szCs w:val="20"/>
              </w:rPr>
            </w:pPr>
            <w:r>
              <w:rPr>
                <w:sz w:val="20"/>
                <w:szCs w:val="20"/>
              </w:rPr>
              <w:t>3</w:t>
            </w:r>
          </w:p>
        </w:tc>
        <w:tc>
          <w:tcPr>
            <w:tcW w:w="686" w:type="dxa"/>
          </w:tcPr>
          <w:p w14:paraId="2A674791" w14:textId="77777777" w:rsidR="00DE78F2" w:rsidRPr="00FD596C" w:rsidRDefault="00DE78F2" w:rsidP="009440D1">
            <w:pPr>
              <w:jc w:val="center"/>
              <w:rPr>
                <w:sz w:val="20"/>
                <w:szCs w:val="20"/>
              </w:rPr>
            </w:pPr>
            <w:r>
              <w:rPr>
                <w:sz w:val="20"/>
                <w:szCs w:val="20"/>
              </w:rPr>
              <w:t>3</w:t>
            </w:r>
          </w:p>
        </w:tc>
        <w:tc>
          <w:tcPr>
            <w:tcW w:w="685" w:type="dxa"/>
          </w:tcPr>
          <w:p w14:paraId="5731467D" w14:textId="77777777" w:rsidR="00DE78F2" w:rsidRPr="00FD596C" w:rsidRDefault="00DE78F2" w:rsidP="009440D1">
            <w:pPr>
              <w:jc w:val="center"/>
              <w:rPr>
                <w:sz w:val="20"/>
                <w:szCs w:val="20"/>
              </w:rPr>
            </w:pPr>
            <w:r>
              <w:rPr>
                <w:sz w:val="20"/>
                <w:szCs w:val="20"/>
              </w:rPr>
              <w:t>3</w:t>
            </w:r>
          </w:p>
        </w:tc>
        <w:tc>
          <w:tcPr>
            <w:tcW w:w="686" w:type="dxa"/>
          </w:tcPr>
          <w:p w14:paraId="186A07D3" w14:textId="77777777" w:rsidR="00DE78F2" w:rsidRPr="00FD596C" w:rsidRDefault="00DE78F2" w:rsidP="009440D1">
            <w:pPr>
              <w:jc w:val="center"/>
              <w:rPr>
                <w:sz w:val="20"/>
                <w:szCs w:val="20"/>
              </w:rPr>
            </w:pPr>
            <w:r>
              <w:rPr>
                <w:sz w:val="20"/>
                <w:szCs w:val="20"/>
              </w:rPr>
              <w:t>3</w:t>
            </w:r>
          </w:p>
        </w:tc>
        <w:tc>
          <w:tcPr>
            <w:tcW w:w="686" w:type="dxa"/>
          </w:tcPr>
          <w:p w14:paraId="36BAD809" w14:textId="77777777" w:rsidR="00DE78F2" w:rsidRPr="00FD596C" w:rsidRDefault="00DE78F2" w:rsidP="009440D1">
            <w:pPr>
              <w:jc w:val="center"/>
              <w:rPr>
                <w:sz w:val="20"/>
                <w:szCs w:val="20"/>
              </w:rPr>
            </w:pPr>
            <w:r>
              <w:rPr>
                <w:sz w:val="20"/>
                <w:szCs w:val="20"/>
              </w:rPr>
              <w:t>3</w:t>
            </w:r>
          </w:p>
        </w:tc>
        <w:tc>
          <w:tcPr>
            <w:tcW w:w="686" w:type="dxa"/>
          </w:tcPr>
          <w:p w14:paraId="38FE9574" w14:textId="77777777" w:rsidR="00DE78F2" w:rsidRPr="00FD596C" w:rsidRDefault="00DE78F2" w:rsidP="009440D1">
            <w:pPr>
              <w:jc w:val="center"/>
              <w:rPr>
                <w:sz w:val="20"/>
                <w:szCs w:val="20"/>
              </w:rPr>
            </w:pPr>
            <w:r>
              <w:rPr>
                <w:sz w:val="20"/>
                <w:szCs w:val="20"/>
              </w:rPr>
              <w:t>3</w:t>
            </w:r>
          </w:p>
        </w:tc>
        <w:tc>
          <w:tcPr>
            <w:tcW w:w="686" w:type="dxa"/>
            <w:tcBorders>
              <w:right w:val="single" w:sz="12" w:space="0" w:color="auto"/>
            </w:tcBorders>
          </w:tcPr>
          <w:p w14:paraId="19B86839" w14:textId="77777777" w:rsidR="00DE78F2" w:rsidRPr="00FD596C" w:rsidRDefault="00DE78F2" w:rsidP="009440D1">
            <w:pPr>
              <w:jc w:val="center"/>
              <w:rPr>
                <w:sz w:val="20"/>
                <w:szCs w:val="20"/>
              </w:rPr>
            </w:pPr>
            <w:r>
              <w:rPr>
                <w:sz w:val="20"/>
                <w:szCs w:val="20"/>
              </w:rPr>
              <w:t>3</w:t>
            </w:r>
          </w:p>
        </w:tc>
      </w:tr>
      <w:tr w:rsidR="00DE78F2" w14:paraId="0790D7E7" w14:textId="77777777" w:rsidTr="009440D1">
        <w:tc>
          <w:tcPr>
            <w:tcW w:w="1998" w:type="dxa"/>
            <w:tcBorders>
              <w:left w:val="single" w:sz="12" w:space="0" w:color="auto"/>
              <w:bottom w:val="single" w:sz="12" w:space="0" w:color="auto"/>
              <w:right w:val="single" w:sz="12" w:space="0" w:color="auto"/>
            </w:tcBorders>
          </w:tcPr>
          <w:p w14:paraId="07C1E88D" w14:textId="77777777" w:rsidR="00DE78F2" w:rsidRPr="00FD596C" w:rsidRDefault="00DE78F2"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350322EB" w14:textId="77777777" w:rsidR="00DE78F2" w:rsidRPr="00FD596C" w:rsidRDefault="00DE78F2" w:rsidP="009440D1">
            <w:pPr>
              <w:jc w:val="center"/>
              <w:rPr>
                <w:sz w:val="20"/>
                <w:szCs w:val="20"/>
              </w:rPr>
            </w:pPr>
            <w:r>
              <w:rPr>
                <w:sz w:val="20"/>
                <w:szCs w:val="20"/>
              </w:rPr>
              <w:t>3</w:t>
            </w:r>
          </w:p>
        </w:tc>
        <w:tc>
          <w:tcPr>
            <w:tcW w:w="686" w:type="dxa"/>
            <w:tcBorders>
              <w:bottom w:val="single" w:sz="12" w:space="0" w:color="auto"/>
            </w:tcBorders>
          </w:tcPr>
          <w:p w14:paraId="545F65F7" w14:textId="77777777" w:rsidR="00DE78F2" w:rsidRPr="00FD596C" w:rsidRDefault="00DE78F2" w:rsidP="009440D1">
            <w:pPr>
              <w:jc w:val="center"/>
              <w:rPr>
                <w:sz w:val="20"/>
                <w:szCs w:val="20"/>
              </w:rPr>
            </w:pPr>
            <w:r>
              <w:rPr>
                <w:sz w:val="20"/>
                <w:szCs w:val="20"/>
              </w:rPr>
              <w:t>6</w:t>
            </w:r>
          </w:p>
        </w:tc>
        <w:tc>
          <w:tcPr>
            <w:tcW w:w="686" w:type="dxa"/>
            <w:tcBorders>
              <w:bottom w:val="single" w:sz="12" w:space="0" w:color="auto"/>
            </w:tcBorders>
          </w:tcPr>
          <w:p w14:paraId="6AD79157" w14:textId="77777777" w:rsidR="00DE78F2" w:rsidRPr="00FD596C" w:rsidRDefault="00DE78F2" w:rsidP="009440D1">
            <w:pPr>
              <w:jc w:val="center"/>
              <w:rPr>
                <w:sz w:val="20"/>
                <w:szCs w:val="20"/>
              </w:rPr>
            </w:pPr>
            <w:r>
              <w:rPr>
                <w:sz w:val="20"/>
                <w:szCs w:val="20"/>
              </w:rPr>
              <w:t>9</w:t>
            </w:r>
          </w:p>
        </w:tc>
        <w:tc>
          <w:tcPr>
            <w:tcW w:w="686" w:type="dxa"/>
            <w:tcBorders>
              <w:bottom w:val="single" w:sz="12" w:space="0" w:color="auto"/>
            </w:tcBorders>
          </w:tcPr>
          <w:p w14:paraId="6AEFA3EC" w14:textId="77777777" w:rsidR="00DE78F2" w:rsidRPr="00FD596C" w:rsidRDefault="00DE78F2" w:rsidP="009440D1">
            <w:pPr>
              <w:jc w:val="center"/>
              <w:rPr>
                <w:sz w:val="20"/>
                <w:szCs w:val="20"/>
              </w:rPr>
            </w:pPr>
            <w:r>
              <w:rPr>
                <w:sz w:val="20"/>
                <w:szCs w:val="20"/>
              </w:rPr>
              <w:t>12</w:t>
            </w:r>
          </w:p>
        </w:tc>
        <w:tc>
          <w:tcPr>
            <w:tcW w:w="686" w:type="dxa"/>
            <w:tcBorders>
              <w:bottom w:val="single" w:sz="12" w:space="0" w:color="auto"/>
            </w:tcBorders>
          </w:tcPr>
          <w:p w14:paraId="0670958A" w14:textId="77777777" w:rsidR="00DE78F2" w:rsidRPr="00FD596C" w:rsidRDefault="00DE78F2" w:rsidP="009440D1">
            <w:pPr>
              <w:jc w:val="center"/>
              <w:rPr>
                <w:sz w:val="20"/>
                <w:szCs w:val="20"/>
              </w:rPr>
            </w:pPr>
            <w:r>
              <w:rPr>
                <w:sz w:val="20"/>
                <w:szCs w:val="20"/>
              </w:rPr>
              <w:t>15</w:t>
            </w:r>
          </w:p>
        </w:tc>
        <w:tc>
          <w:tcPr>
            <w:tcW w:w="685" w:type="dxa"/>
            <w:tcBorders>
              <w:bottom w:val="single" w:sz="12" w:space="0" w:color="auto"/>
            </w:tcBorders>
          </w:tcPr>
          <w:p w14:paraId="28258BE7" w14:textId="77777777" w:rsidR="00DE78F2" w:rsidRPr="00FD596C" w:rsidRDefault="00DE78F2" w:rsidP="009440D1">
            <w:pPr>
              <w:jc w:val="center"/>
              <w:rPr>
                <w:sz w:val="20"/>
                <w:szCs w:val="20"/>
              </w:rPr>
            </w:pPr>
            <w:r>
              <w:rPr>
                <w:sz w:val="20"/>
                <w:szCs w:val="20"/>
              </w:rPr>
              <w:t>18</w:t>
            </w:r>
          </w:p>
        </w:tc>
        <w:tc>
          <w:tcPr>
            <w:tcW w:w="686" w:type="dxa"/>
            <w:tcBorders>
              <w:bottom w:val="single" w:sz="12" w:space="0" w:color="auto"/>
            </w:tcBorders>
          </w:tcPr>
          <w:p w14:paraId="4374DC4F" w14:textId="77777777" w:rsidR="00DE78F2" w:rsidRPr="00FD596C" w:rsidRDefault="00DE78F2" w:rsidP="009440D1">
            <w:pPr>
              <w:jc w:val="center"/>
              <w:rPr>
                <w:sz w:val="20"/>
                <w:szCs w:val="20"/>
              </w:rPr>
            </w:pPr>
            <w:r>
              <w:rPr>
                <w:sz w:val="20"/>
                <w:szCs w:val="20"/>
              </w:rPr>
              <w:t>21</w:t>
            </w:r>
          </w:p>
        </w:tc>
        <w:tc>
          <w:tcPr>
            <w:tcW w:w="686" w:type="dxa"/>
            <w:tcBorders>
              <w:bottom w:val="single" w:sz="12" w:space="0" w:color="auto"/>
            </w:tcBorders>
          </w:tcPr>
          <w:p w14:paraId="75348FCC" w14:textId="77777777" w:rsidR="00DE78F2" w:rsidRPr="00FD596C" w:rsidRDefault="00DE78F2" w:rsidP="009440D1">
            <w:pPr>
              <w:jc w:val="center"/>
              <w:rPr>
                <w:sz w:val="20"/>
                <w:szCs w:val="20"/>
              </w:rPr>
            </w:pPr>
            <w:r>
              <w:rPr>
                <w:sz w:val="20"/>
                <w:szCs w:val="20"/>
              </w:rPr>
              <w:t>24</w:t>
            </w:r>
          </w:p>
        </w:tc>
        <w:tc>
          <w:tcPr>
            <w:tcW w:w="686" w:type="dxa"/>
            <w:tcBorders>
              <w:bottom w:val="single" w:sz="12" w:space="0" w:color="auto"/>
            </w:tcBorders>
          </w:tcPr>
          <w:p w14:paraId="7C7D81C9" w14:textId="77777777" w:rsidR="00DE78F2" w:rsidRPr="00FD596C" w:rsidRDefault="00DE78F2" w:rsidP="009440D1">
            <w:pPr>
              <w:jc w:val="center"/>
              <w:rPr>
                <w:sz w:val="20"/>
                <w:szCs w:val="20"/>
              </w:rPr>
            </w:pPr>
            <w:r>
              <w:rPr>
                <w:sz w:val="20"/>
                <w:szCs w:val="20"/>
              </w:rPr>
              <w:t>27</w:t>
            </w:r>
          </w:p>
        </w:tc>
        <w:tc>
          <w:tcPr>
            <w:tcW w:w="686" w:type="dxa"/>
            <w:tcBorders>
              <w:bottom w:val="single" w:sz="12" w:space="0" w:color="auto"/>
              <w:right w:val="single" w:sz="12" w:space="0" w:color="auto"/>
            </w:tcBorders>
          </w:tcPr>
          <w:p w14:paraId="75E905CF" w14:textId="77777777" w:rsidR="00DE78F2" w:rsidRPr="00FD596C" w:rsidRDefault="00DE78F2" w:rsidP="009440D1">
            <w:pPr>
              <w:jc w:val="center"/>
              <w:rPr>
                <w:sz w:val="20"/>
                <w:szCs w:val="20"/>
              </w:rPr>
            </w:pPr>
            <w:r>
              <w:rPr>
                <w:sz w:val="20"/>
                <w:szCs w:val="20"/>
              </w:rPr>
              <w:t>30</w:t>
            </w:r>
          </w:p>
        </w:tc>
      </w:tr>
    </w:tbl>
    <w:p w14:paraId="5AB77C94"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6281097E"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4C33146E"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#1</w:t>
            </w:r>
            <w:r w:rsidR="00DE78F2">
              <w:rPr>
                <w:b/>
                <w:color w:val="FFFFFF" w:themeColor="background1"/>
                <w:sz w:val="20"/>
                <w:szCs w:val="20"/>
              </w:rPr>
              <w:t>0</w:t>
            </w:r>
          </w:p>
          <w:p w14:paraId="5EA3918E" w14:textId="77777777" w:rsidR="009440D1" w:rsidRPr="009440D1" w:rsidRDefault="00DE78F2" w:rsidP="009440D1">
            <w:pPr>
              <w:shd w:val="clear" w:color="auto" w:fill="404040" w:themeFill="text1" w:themeFillTint="BF"/>
              <w:jc w:val="center"/>
              <w:rPr>
                <w:b/>
                <w:color w:val="FFFFFF" w:themeColor="background1"/>
                <w:sz w:val="20"/>
                <w:szCs w:val="20"/>
              </w:rPr>
            </w:pPr>
            <w:r>
              <w:rPr>
                <w:b/>
                <w:color w:val="FFFFFF" w:themeColor="background1"/>
                <w:sz w:val="20"/>
                <w:szCs w:val="20"/>
              </w:rPr>
              <w:t>3</w:t>
            </w:r>
            <w:r w:rsidR="009440D1" w:rsidRPr="009440D1">
              <w:rPr>
                <w:b/>
                <w:color w:val="FFFFFF" w:themeColor="background1"/>
                <w:sz w:val="20"/>
                <w:szCs w:val="20"/>
              </w:rPr>
              <w:t xml:space="preserve"> Minute/Stage</w:t>
            </w:r>
          </w:p>
          <w:p w14:paraId="4413ED5F" w14:textId="77777777" w:rsidR="009440D1" w:rsidRPr="00FD596C" w:rsidRDefault="009440D1" w:rsidP="009440D1">
            <w:pPr>
              <w:shd w:val="clear" w:color="auto" w:fill="404040" w:themeFill="text1" w:themeFillTint="BF"/>
              <w:jc w:val="center"/>
              <w:rPr>
                <w:sz w:val="20"/>
                <w:szCs w:val="20"/>
              </w:rPr>
            </w:pPr>
            <w:proofErr w:type="gramStart"/>
            <w:r w:rsidRPr="009440D1">
              <w:rPr>
                <w:b/>
                <w:color w:val="FFFFFF" w:themeColor="background1"/>
                <w:sz w:val="20"/>
                <w:szCs w:val="20"/>
              </w:rPr>
              <w:t>25 WATT</w:t>
            </w:r>
            <w:proofErr w:type="gramEnd"/>
            <w:r w:rsidRPr="009440D1">
              <w:rPr>
                <w:b/>
                <w:color w:val="FFFFFF" w:themeColor="background1"/>
                <w:sz w:val="20"/>
                <w:szCs w:val="20"/>
              </w:rPr>
              <w:t xml:space="preserve"> </w:t>
            </w:r>
            <w:r w:rsidRPr="00FD596C">
              <w:rPr>
                <w:b/>
                <w:color w:val="FFFFFF" w:themeColor="background1"/>
                <w:sz w:val="18"/>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4B8627DC"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74B3EE4C"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35C9CF79"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1A292429"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375CEC25"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02DC2A93"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535A08CA"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401020DA"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45C91227"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4DCA3C88" w14:textId="77777777" w:rsidR="009440D1" w:rsidRPr="00FD596C" w:rsidRDefault="009440D1" w:rsidP="009440D1">
            <w:pPr>
              <w:jc w:val="center"/>
              <w:rPr>
                <w:b/>
                <w:sz w:val="20"/>
                <w:szCs w:val="20"/>
              </w:rPr>
            </w:pPr>
            <w:r w:rsidRPr="00FD596C">
              <w:rPr>
                <w:b/>
                <w:sz w:val="20"/>
                <w:szCs w:val="20"/>
              </w:rPr>
              <w:t>Stage 10</w:t>
            </w:r>
          </w:p>
        </w:tc>
      </w:tr>
      <w:tr w:rsidR="00DE78F2" w14:paraId="358B1BE6" w14:textId="77777777" w:rsidTr="009440D1">
        <w:tc>
          <w:tcPr>
            <w:tcW w:w="1998" w:type="dxa"/>
            <w:tcBorders>
              <w:top w:val="single" w:sz="12" w:space="0" w:color="auto"/>
              <w:left w:val="single" w:sz="12" w:space="0" w:color="auto"/>
              <w:right w:val="single" w:sz="12" w:space="0" w:color="auto"/>
            </w:tcBorders>
          </w:tcPr>
          <w:p w14:paraId="0B5609AF" w14:textId="77777777" w:rsidR="00DE78F2" w:rsidRPr="00FD596C" w:rsidRDefault="00DE78F2"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7EBE290E" w14:textId="77777777" w:rsidR="00DE78F2" w:rsidRPr="00FD596C" w:rsidRDefault="00DE78F2" w:rsidP="009440D1">
            <w:pPr>
              <w:jc w:val="center"/>
              <w:rPr>
                <w:sz w:val="20"/>
                <w:szCs w:val="20"/>
              </w:rPr>
            </w:pPr>
            <w:r>
              <w:rPr>
                <w:sz w:val="20"/>
                <w:szCs w:val="20"/>
              </w:rPr>
              <w:t>50</w:t>
            </w:r>
          </w:p>
        </w:tc>
        <w:tc>
          <w:tcPr>
            <w:tcW w:w="686" w:type="dxa"/>
            <w:tcBorders>
              <w:top w:val="single" w:sz="12" w:space="0" w:color="auto"/>
            </w:tcBorders>
          </w:tcPr>
          <w:p w14:paraId="6039FDE9" w14:textId="77777777" w:rsidR="00DE78F2" w:rsidRPr="00FD596C" w:rsidRDefault="00DE78F2" w:rsidP="009440D1">
            <w:pPr>
              <w:jc w:val="center"/>
              <w:rPr>
                <w:sz w:val="20"/>
                <w:szCs w:val="20"/>
              </w:rPr>
            </w:pPr>
            <w:r>
              <w:rPr>
                <w:sz w:val="20"/>
                <w:szCs w:val="20"/>
              </w:rPr>
              <w:t>75</w:t>
            </w:r>
          </w:p>
        </w:tc>
        <w:tc>
          <w:tcPr>
            <w:tcW w:w="686" w:type="dxa"/>
            <w:tcBorders>
              <w:top w:val="single" w:sz="12" w:space="0" w:color="auto"/>
            </w:tcBorders>
          </w:tcPr>
          <w:p w14:paraId="2BCECF5A" w14:textId="77777777" w:rsidR="00DE78F2" w:rsidRPr="00FD596C" w:rsidRDefault="00DE78F2" w:rsidP="009440D1">
            <w:pPr>
              <w:jc w:val="center"/>
              <w:rPr>
                <w:sz w:val="20"/>
                <w:szCs w:val="20"/>
              </w:rPr>
            </w:pPr>
            <w:r>
              <w:rPr>
                <w:sz w:val="20"/>
                <w:szCs w:val="20"/>
              </w:rPr>
              <w:t>100</w:t>
            </w:r>
          </w:p>
        </w:tc>
        <w:tc>
          <w:tcPr>
            <w:tcW w:w="686" w:type="dxa"/>
            <w:tcBorders>
              <w:top w:val="single" w:sz="12" w:space="0" w:color="auto"/>
            </w:tcBorders>
          </w:tcPr>
          <w:p w14:paraId="37F58544" w14:textId="77777777" w:rsidR="00DE78F2" w:rsidRPr="00FD596C" w:rsidRDefault="00DE78F2" w:rsidP="009440D1">
            <w:pPr>
              <w:jc w:val="center"/>
              <w:rPr>
                <w:sz w:val="20"/>
                <w:szCs w:val="20"/>
              </w:rPr>
            </w:pPr>
            <w:r>
              <w:rPr>
                <w:sz w:val="20"/>
                <w:szCs w:val="20"/>
              </w:rPr>
              <w:t>125</w:t>
            </w:r>
          </w:p>
        </w:tc>
        <w:tc>
          <w:tcPr>
            <w:tcW w:w="686" w:type="dxa"/>
            <w:tcBorders>
              <w:top w:val="single" w:sz="12" w:space="0" w:color="auto"/>
            </w:tcBorders>
          </w:tcPr>
          <w:p w14:paraId="610645D0" w14:textId="77777777" w:rsidR="00DE78F2" w:rsidRPr="00FD596C" w:rsidRDefault="00DE78F2" w:rsidP="009440D1">
            <w:pPr>
              <w:jc w:val="center"/>
              <w:rPr>
                <w:sz w:val="20"/>
                <w:szCs w:val="20"/>
              </w:rPr>
            </w:pPr>
            <w:r>
              <w:rPr>
                <w:sz w:val="20"/>
                <w:szCs w:val="20"/>
              </w:rPr>
              <w:t>150</w:t>
            </w:r>
          </w:p>
        </w:tc>
        <w:tc>
          <w:tcPr>
            <w:tcW w:w="685" w:type="dxa"/>
            <w:tcBorders>
              <w:top w:val="single" w:sz="12" w:space="0" w:color="auto"/>
            </w:tcBorders>
          </w:tcPr>
          <w:p w14:paraId="48B11AAC" w14:textId="77777777" w:rsidR="00DE78F2" w:rsidRPr="00FD596C" w:rsidRDefault="00DE78F2" w:rsidP="009440D1">
            <w:pPr>
              <w:jc w:val="center"/>
              <w:rPr>
                <w:sz w:val="20"/>
                <w:szCs w:val="20"/>
              </w:rPr>
            </w:pPr>
            <w:r>
              <w:rPr>
                <w:sz w:val="20"/>
                <w:szCs w:val="20"/>
              </w:rPr>
              <w:t>175</w:t>
            </w:r>
          </w:p>
        </w:tc>
        <w:tc>
          <w:tcPr>
            <w:tcW w:w="686" w:type="dxa"/>
            <w:tcBorders>
              <w:top w:val="single" w:sz="12" w:space="0" w:color="auto"/>
            </w:tcBorders>
          </w:tcPr>
          <w:p w14:paraId="4D5917B8" w14:textId="77777777" w:rsidR="00DE78F2" w:rsidRPr="00FD596C" w:rsidRDefault="00DE78F2" w:rsidP="009440D1">
            <w:pPr>
              <w:jc w:val="center"/>
              <w:rPr>
                <w:sz w:val="20"/>
                <w:szCs w:val="20"/>
              </w:rPr>
            </w:pPr>
            <w:r>
              <w:rPr>
                <w:sz w:val="20"/>
                <w:szCs w:val="20"/>
              </w:rPr>
              <w:t>200</w:t>
            </w:r>
          </w:p>
        </w:tc>
        <w:tc>
          <w:tcPr>
            <w:tcW w:w="686" w:type="dxa"/>
            <w:tcBorders>
              <w:top w:val="single" w:sz="12" w:space="0" w:color="auto"/>
            </w:tcBorders>
          </w:tcPr>
          <w:p w14:paraId="6DEFC283" w14:textId="77777777" w:rsidR="00DE78F2" w:rsidRPr="00FD596C" w:rsidRDefault="00DE78F2" w:rsidP="009440D1">
            <w:pPr>
              <w:jc w:val="center"/>
              <w:rPr>
                <w:sz w:val="20"/>
                <w:szCs w:val="20"/>
              </w:rPr>
            </w:pPr>
            <w:r>
              <w:rPr>
                <w:sz w:val="20"/>
                <w:szCs w:val="20"/>
              </w:rPr>
              <w:t>225</w:t>
            </w:r>
          </w:p>
        </w:tc>
        <w:tc>
          <w:tcPr>
            <w:tcW w:w="686" w:type="dxa"/>
            <w:tcBorders>
              <w:top w:val="single" w:sz="12" w:space="0" w:color="auto"/>
            </w:tcBorders>
          </w:tcPr>
          <w:p w14:paraId="2205FF2C" w14:textId="77777777" w:rsidR="00DE78F2" w:rsidRPr="00FD596C" w:rsidRDefault="00DE78F2" w:rsidP="009440D1">
            <w:pPr>
              <w:jc w:val="center"/>
              <w:rPr>
                <w:sz w:val="20"/>
                <w:szCs w:val="20"/>
              </w:rPr>
            </w:pPr>
            <w:r>
              <w:rPr>
                <w:sz w:val="20"/>
                <w:szCs w:val="20"/>
              </w:rPr>
              <w:t>250</w:t>
            </w:r>
          </w:p>
        </w:tc>
        <w:tc>
          <w:tcPr>
            <w:tcW w:w="686" w:type="dxa"/>
            <w:tcBorders>
              <w:top w:val="single" w:sz="12" w:space="0" w:color="auto"/>
              <w:right w:val="single" w:sz="12" w:space="0" w:color="auto"/>
            </w:tcBorders>
          </w:tcPr>
          <w:p w14:paraId="5B1AFDE5" w14:textId="77777777" w:rsidR="00DE78F2" w:rsidRPr="00FD596C" w:rsidRDefault="00DE78F2" w:rsidP="009440D1">
            <w:pPr>
              <w:jc w:val="center"/>
              <w:rPr>
                <w:sz w:val="20"/>
                <w:szCs w:val="20"/>
              </w:rPr>
            </w:pPr>
            <w:r>
              <w:rPr>
                <w:sz w:val="20"/>
                <w:szCs w:val="20"/>
              </w:rPr>
              <w:t>275</w:t>
            </w:r>
          </w:p>
        </w:tc>
      </w:tr>
      <w:tr w:rsidR="00DE78F2" w14:paraId="72ABD21A" w14:textId="77777777" w:rsidTr="009440D1">
        <w:tc>
          <w:tcPr>
            <w:tcW w:w="1998" w:type="dxa"/>
            <w:tcBorders>
              <w:left w:val="single" w:sz="12" w:space="0" w:color="auto"/>
              <w:right w:val="single" w:sz="12" w:space="0" w:color="auto"/>
            </w:tcBorders>
          </w:tcPr>
          <w:p w14:paraId="34BA1B00" w14:textId="77777777" w:rsidR="00DE78F2" w:rsidRPr="00FD596C" w:rsidRDefault="00DE78F2" w:rsidP="009440D1">
            <w:pPr>
              <w:rPr>
                <w:b/>
                <w:sz w:val="20"/>
                <w:szCs w:val="20"/>
              </w:rPr>
            </w:pPr>
            <w:r w:rsidRPr="00FD596C">
              <w:rPr>
                <w:b/>
                <w:sz w:val="20"/>
                <w:szCs w:val="20"/>
              </w:rPr>
              <w:t>METS</w:t>
            </w:r>
          </w:p>
        </w:tc>
        <w:tc>
          <w:tcPr>
            <w:tcW w:w="685" w:type="dxa"/>
            <w:tcBorders>
              <w:left w:val="single" w:sz="12" w:space="0" w:color="auto"/>
            </w:tcBorders>
          </w:tcPr>
          <w:p w14:paraId="62AA9DAC" w14:textId="77777777" w:rsidR="00DE78F2" w:rsidRPr="00FD596C" w:rsidRDefault="00DE78F2" w:rsidP="009440D1">
            <w:pPr>
              <w:jc w:val="center"/>
              <w:rPr>
                <w:sz w:val="20"/>
                <w:szCs w:val="20"/>
              </w:rPr>
            </w:pPr>
            <w:r w:rsidRPr="00FD596C">
              <w:rPr>
                <w:sz w:val="20"/>
                <w:szCs w:val="20"/>
              </w:rPr>
              <w:t>3.7</w:t>
            </w:r>
          </w:p>
        </w:tc>
        <w:tc>
          <w:tcPr>
            <w:tcW w:w="686" w:type="dxa"/>
          </w:tcPr>
          <w:p w14:paraId="466FC50C" w14:textId="77777777" w:rsidR="00DE78F2" w:rsidRPr="00FD596C" w:rsidRDefault="00DE78F2" w:rsidP="009440D1">
            <w:pPr>
              <w:jc w:val="center"/>
              <w:rPr>
                <w:sz w:val="20"/>
                <w:szCs w:val="20"/>
              </w:rPr>
            </w:pPr>
            <w:r w:rsidRPr="00FD596C">
              <w:rPr>
                <w:sz w:val="20"/>
                <w:szCs w:val="20"/>
              </w:rPr>
              <w:t>4.9</w:t>
            </w:r>
          </w:p>
        </w:tc>
        <w:tc>
          <w:tcPr>
            <w:tcW w:w="686" w:type="dxa"/>
          </w:tcPr>
          <w:p w14:paraId="48E736F9" w14:textId="77777777" w:rsidR="00DE78F2" w:rsidRPr="00FD596C" w:rsidRDefault="00DE78F2" w:rsidP="009440D1">
            <w:pPr>
              <w:jc w:val="center"/>
              <w:rPr>
                <w:sz w:val="20"/>
                <w:szCs w:val="20"/>
              </w:rPr>
            </w:pPr>
            <w:r w:rsidRPr="00FD596C">
              <w:rPr>
                <w:sz w:val="20"/>
                <w:szCs w:val="20"/>
              </w:rPr>
              <w:t>6.1</w:t>
            </w:r>
          </w:p>
        </w:tc>
        <w:tc>
          <w:tcPr>
            <w:tcW w:w="686" w:type="dxa"/>
          </w:tcPr>
          <w:p w14:paraId="6934D196" w14:textId="77777777" w:rsidR="00DE78F2" w:rsidRPr="00FD596C" w:rsidRDefault="00DE78F2" w:rsidP="009440D1">
            <w:pPr>
              <w:jc w:val="center"/>
              <w:rPr>
                <w:sz w:val="20"/>
                <w:szCs w:val="20"/>
              </w:rPr>
            </w:pPr>
            <w:r w:rsidRPr="00FD596C">
              <w:rPr>
                <w:sz w:val="20"/>
                <w:szCs w:val="20"/>
              </w:rPr>
              <w:t>7.3</w:t>
            </w:r>
          </w:p>
        </w:tc>
        <w:tc>
          <w:tcPr>
            <w:tcW w:w="686" w:type="dxa"/>
          </w:tcPr>
          <w:p w14:paraId="2A594D3F" w14:textId="77777777" w:rsidR="00DE78F2" w:rsidRPr="00FD596C" w:rsidRDefault="00DE78F2" w:rsidP="009440D1">
            <w:pPr>
              <w:jc w:val="center"/>
              <w:rPr>
                <w:sz w:val="20"/>
                <w:szCs w:val="20"/>
              </w:rPr>
            </w:pPr>
            <w:r w:rsidRPr="00FD596C">
              <w:rPr>
                <w:sz w:val="20"/>
                <w:szCs w:val="20"/>
              </w:rPr>
              <w:t>8.6</w:t>
            </w:r>
          </w:p>
        </w:tc>
        <w:tc>
          <w:tcPr>
            <w:tcW w:w="685" w:type="dxa"/>
          </w:tcPr>
          <w:p w14:paraId="3EF536FD" w14:textId="77777777" w:rsidR="00DE78F2" w:rsidRPr="00FD596C" w:rsidRDefault="00DE78F2" w:rsidP="009440D1">
            <w:pPr>
              <w:jc w:val="center"/>
              <w:rPr>
                <w:sz w:val="20"/>
                <w:szCs w:val="20"/>
              </w:rPr>
            </w:pPr>
            <w:r w:rsidRPr="00FD596C">
              <w:rPr>
                <w:sz w:val="20"/>
                <w:szCs w:val="20"/>
              </w:rPr>
              <w:t>9.8</w:t>
            </w:r>
          </w:p>
        </w:tc>
        <w:tc>
          <w:tcPr>
            <w:tcW w:w="686" w:type="dxa"/>
          </w:tcPr>
          <w:p w14:paraId="604B5E3A" w14:textId="77777777" w:rsidR="00DE78F2" w:rsidRPr="00FD596C" w:rsidRDefault="00DE78F2" w:rsidP="009440D1">
            <w:pPr>
              <w:jc w:val="center"/>
              <w:rPr>
                <w:sz w:val="20"/>
                <w:szCs w:val="20"/>
              </w:rPr>
            </w:pPr>
            <w:r w:rsidRPr="00FD596C">
              <w:rPr>
                <w:sz w:val="20"/>
                <w:szCs w:val="20"/>
              </w:rPr>
              <w:t>11.0</w:t>
            </w:r>
          </w:p>
        </w:tc>
        <w:tc>
          <w:tcPr>
            <w:tcW w:w="686" w:type="dxa"/>
          </w:tcPr>
          <w:p w14:paraId="466ABA80" w14:textId="77777777" w:rsidR="00DE78F2" w:rsidRPr="00FD596C" w:rsidRDefault="00DE78F2" w:rsidP="009440D1">
            <w:pPr>
              <w:jc w:val="center"/>
              <w:rPr>
                <w:sz w:val="20"/>
                <w:szCs w:val="20"/>
              </w:rPr>
            </w:pPr>
            <w:r w:rsidRPr="00FD596C">
              <w:rPr>
                <w:sz w:val="20"/>
                <w:szCs w:val="20"/>
              </w:rPr>
              <w:t>12.2</w:t>
            </w:r>
          </w:p>
        </w:tc>
        <w:tc>
          <w:tcPr>
            <w:tcW w:w="686" w:type="dxa"/>
          </w:tcPr>
          <w:p w14:paraId="07819BC4" w14:textId="77777777" w:rsidR="00DE78F2" w:rsidRPr="00FD596C" w:rsidRDefault="00DE78F2" w:rsidP="009440D1">
            <w:pPr>
              <w:jc w:val="center"/>
              <w:rPr>
                <w:sz w:val="20"/>
                <w:szCs w:val="20"/>
              </w:rPr>
            </w:pPr>
            <w:r w:rsidRPr="00FD596C">
              <w:rPr>
                <w:sz w:val="20"/>
                <w:szCs w:val="20"/>
              </w:rPr>
              <w:t>13.5</w:t>
            </w:r>
          </w:p>
        </w:tc>
        <w:tc>
          <w:tcPr>
            <w:tcW w:w="686" w:type="dxa"/>
            <w:tcBorders>
              <w:right w:val="single" w:sz="12" w:space="0" w:color="auto"/>
            </w:tcBorders>
          </w:tcPr>
          <w:p w14:paraId="12416AD3" w14:textId="77777777" w:rsidR="00DE78F2" w:rsidRPr="00FD596C" w:rsidRDefault="00DE78F2" w:rsidP="009440D1">
            <w:pPr>
              <w:jc w:val="center"/>
              <w:rPr>
                <w:sz w:val="20"/>
                <w:szCs w:val="20"/>
              </w:rPr>
            </w:pPr>
            <w:r>
              <w:rPr>
                <w:sz w:val="20"/>
                <w:szCs w:val="20"/>
              </w:rPr>
              <w:t>14.7</w:t>
            </w:r>
          </w:p>
        </w:tc>
      </w:tr>
      <w:tr w:rsidR="00DE78F2" w14:paraId="10D651B5" w14:textId="77777777" w:rsidTr="009440D1">
        <w:tc>
          <w:tcPr>
            <w:tcW w:w="1998" w:type="dxa"/>
            <w:tcBorders>
              <w:left w:val="single" w:sz="12" w:space="0" w:color="auto"/>
              <w:right w:val="single" w:sz="12" w:space="0" w:color="auto"/>
            </w:tcBorders>
          </w:tcPr>
          <w:p w14:paraId="44A82B27" w14:textId="77777777" w:rsidR="00DE78F2" w:rsidRPr="00FD596C" w:rsidRDefault="00DE78F2" w:rsidP="009440D1">
            <w:pPr>
              <w:rPr>
                <w:b/>
                <w:sz w:val="20"/>
                <w:szCs w:val="20"/>
              </w:rPr>
            </w:pPr>
            <w:r w:rsidRPr="00FD596C">
              <w:rPr>
                <w:b/>
                <w:sz w:val="20"/>
                <w:szCs w:val="20"/>
              </w:rPr>
              <w:t>Length of Stage</w:t>
            </w:r>
          </w:p>
        </w:tc>
        <w:tc>
          <w:tcPr>
            <w:tcW w:w="685" w:type="dxa"/>
            <w:tcBorders>
              <w:left w:val="single" w:sz="12" w:space="0" w:color="auto"/>
            </w:tcBorders>
          </w:tcPr>
          <w:p w14:paraId="028C4CD1" w14:textId="77777777" w:rsidR="00DE78F2" w:rsidRPr="00FD596C" w:rsidRDefault="00DE78F2" w:rsidP="009440D1">
            <w:pPr>
              <w:jc w:val="center"/>
              <w:rPr>
                <w:sz w:val="20"/>
                <w:szCs w:val="20"/>
              </w:rPr>
            </w:pPr>
            <w:r>
              <w:rPr>
                <w:sz w:val="20"/>
                <w:szCs w:val="20"/>
              </w:rPr>
              <w:t>3</w:t>
            </w:r>
          </w:p>
        </w:tc>
        <w:tc>
          <w:tcPr>
            <w:tcW w:w="686" w:type="dxa"/>
          </w:tcPr>
          <w:p w14:paraId="5B6B92A4" w14:textId="77777777" w:rsidR="00DE78F2" w:rsidRPr="00FD596C" w:rsidRDefault="00DE78F2" w:rsidP="009440D1">
            <w:pPr>
              <w:jc w:val="center"/>
              <w:rPr>
                <w:sz w:val="20"/>
                <w:szCs w:val="20"/>
              </w:rPr>
            </w:pPr>
            <w:r>
              <w:rPr>
                <w:sz w:val="20"/>
                <w:szCs w:val="20"/>
              </w:rPr>
              <w:t>3</w:t>
            </w:r>
          </w:p>
        </w:tc>
        <w:tc>
          <w:tcPr>
            <w:tcW w:w="686" w:type="dxa"/>
          </w:tcPr>
          <w:p w14:paraId="48E57792" w14:textId="77777777" w:rsidR="00DE78F2" w:rsidRPr="00FD596C" w:rsidRDefault="00DE78F2" w:rsidP="009440D1">
            <w:pPr>
              <w:jc w:val="center"/>
              <w:rPr>
                <w:sz w:val="20"/>
                <w:szCs w:val="20"/>
              </w:rPr>
            </w:pPr>
            <w:r>
              <w:rPr>
                <w:sz w:val="20"/>
                <w:szCs w:val="20"/>
              </w:rPr>
              <w:t>3</w:t>
            </w:r>
          </w:p>
        </w:tc>
        <w:tc>
          <w:tcPr>
            <w:tcW w:w="686" w:type="dxa"/>
          </w:tcPr>
          <w:p w14:paraId="2628EC4A" w14:textId="77777777" w:rsidR="00DE78F2" w:rsidRPr="00FD596C" w:rsidRDefault="00DE78F2" w:rsidP="009440D1">
            <w:pPr>
              <w:jc w:val="center"/>
              <w:rPr>
                <w:sz w:val="20"/>
                <w:szCs w:val="20"/>
              </w:rPr>
            </w:pPr>
            <w:r>
              <w:rPr>
                <w:sz w:val="20"/>
                <w:szCs w:val="20"/>
              </w:rPr>
              <w:t>3</w:t>
            </w:r>
          </w:p>
        </w:tc>
        <w:tc>
          <w:tcPr>
            <w:tcW w:w="686" w:type="dxa"/>
          </w:tcPr>
          <w:p w14:paraId="0AFD9AF8" w14:textId="77777777" w:rsidR="00DE78F2" w:rsidRPr="00FD596C" w:rsidRDefault="00DE78F2" w:rsidP="009440D1">
            <w:pPr>
              <w:jc w:val="center"/>
              <w:rPr>
                <w:sz w:val="20"/>
                <w:szCs w:val="20"/>
              </w:rPr>
            </w:pPr>
            <w:r>
              <w:rPr>
                <w:sz w:val="20"/>
                <w:szCs w:val="20"/>
              </w:rPr>
              <w:t>3</w:t>
            </w:r>
          </w:p>
        </w:tc>
        <w:tc>
          <w:tcPr>
            <w:tcW w:w="685" w:type="dxa"/>
          </w:tcPr>
          <w:p w14:paraId="3E2EC588" w14:textId="77777777" w:rsidR="00DE78F2" w:rsidRPr="00FD596C" w:rsidRDefault="00DE78F2" w:rsidP="009440D1">
            <w:pPr>
              <w:jc w:val="center"/>
              <w:rPr>
                <w:sz w:val="20"/>
                <w:szCs w:val="20"/>
              </w:rPr>
            </w:pPr>
            <w:r>
              <w:rPr>
                <w:sz w:val="20"/>
                <w:szCs w:val="20"/>
              </w:rPr>
              <w:t>3</w:t>
            </w:r>
          </w:p>
        </w:tc>
        <w:tc>
          <w:tcPr>
            <w:tcW w:w="686" w:type="dxa"/>
          </w:tcPr>
          <w:p w14:paraId="235CB70B" w14:textId="77777777" w:rsidR="00DE78F2" w:rsidRPr="00FD596C" w:rsidRDefault="00DE78F2" w:rsidP="009440D1">
            <w:pPr>
              <w:jc w:val="center"/>
              <w:rPr>
                <w:sz w:val="20"/>
                <w:szCs w:val="20"/>
              </w:rPr>
            </w:pPr>
            <w:r>
              <w:rPr>
                <w:sz w:val="20"/>
                <w:szCs w:val="20"/>
              </w:rPr>
              <w:t>3</w:t>
            </w:r>
          </w:p>
        </w:tc>
        <w:tc>
          <w:tcPr>
            <w:tcW w:w="686" w:type="dxa"/>
          </w:tcPr>
          <w:p w14:paraId="36E6E329" w14:textId="77777777" w:rsidR="00DE78F2" w:rsidRPr="00FD596C" w:rsidRDefault="00DE78F2" w:rsidP="009440D1">
            <w:pPr>
              <w:jc w:val="center"/>
              <w:rPr>
                <w:sz w:val="20"/>
                <w:szCs w:val="20"/>
              </w:rPr>
            </w:pPr>
            <w:r>
              <w:rPr>
                <w:sz w:val="20"/>
                <w:szCs w:val="20"/>
              </w:rPr>
              <w:t>3</w:t>
            </w:r>
          </w:p>
        </w:tc>
        <w:tc>
          <w:tcPr>
            <w:tcW w:w="686" w:type="dxa"/>
          </w:tcPr>
          <w:p w14:paraId="52A55E48" w14:textId="77777777" w:rsidR="00DE78F2" w:rsidRPr="00FD596C" w:rsidRDefault="00DE78F2" w:rsidP="009440D1">
            <w:pPr>
              <w:jc w:val="center"/>
              <w:rPr>
                <w:sz w:val="20"/>
                <w:szCs w:val="20"/>
              </w:rPr>
            </w:pPr>
            <w:r>
              <w:rPr>
                <w:sz w:val="20"/>
                <w:szCs w:val="20"/>
              </w:rPr>
              <w:t>3</w:t>
            </w:r>
          </w:p>
        </w:tc>
        <w:tc>
          <w:tcPr>
            <w:tcW w:w="686" w:type="dxa"/>
            <w:tcBorders>
              <w:right w:val="single" w:sz="12" w:space="0" w:color="auto"/>
            </w:tcBorders>
          </w:tcPr>
          <w:p w14:paraId="2D1EC773" w14:textId="77777777" w:rsidR="00DE78F2" w:rsidRPr="00FD596C" w:rsidRDefault="00DE78F2" w:rsidP="009440D1">
            <w:pPr>
              <w:jc w:val="center"/>
              <w:rPr>
                <w:sz w:val="20"/>
                <w:szCs w:val="20"/>
              </w:rPr>
            </w:pPr>
            <w:r>
              <w:rPr>
                <w:sz w:val="20"/>
                <w:szCs w:val="20"/>
              </w:rPr>
              <w:t>3</w:t>
            </w:r>
          </w:p>
        </w:tc>
      </w:tr>
      <w:tr w:rsidR="00DE78F2" w14:paraId="171AD450" w14:textId="77777777" w:rsidTr="009440D1">
        <w:tc>
          <w:tcPr>
            <w:tcW w:w="1998" w:type="dxa"/>
            <w:tcBorders>
              <w:left w:val="single" w:sz="12" w:space="0" w:color="auto"/>
              <w:bottom w:val="single" w:sz="12" w:space="0" w:color="auto"/>
              <w:right w:val="single" w:sz="12" w:space="0" w:color="auto"/>
            </w:tcBorders>
          </w:tcPr>
          <w:p w14:paraId="090958CF" w14:textId="77777777" w:rsidR="00DE78F2" w:rsidRPr="00FD596C" w:rsidRDefault="00DE78F2"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46A0BEB0" w14:textId="77777777" w:rsidR="00DE78F2" w:rsidRPr="00FD596C" w:rsidRDefault="00DE78F2" w:rsidP="009440D1">
            <w:pPr>
              <w:jc w:val="center"/>
              <w:rPr>
                <w:sz w:val="20"/>
                <w:szCs w:val="20"/>
              </w:rPr>
            </w:pPr>
            <w:r>
              <w:rPr>
                <w:sz w:val="20"/>
                <w:szCs w:val="20"/>
              </w:rPr>
              <w:t>3</w:t>
            </w:r>
          </w:p>
        </w:tc>
        <w:tc>
          <w:tcPr>
            <w:tcW w:w="686" w:type="dxa"/>
            <w:tcBorders>
              <w:bottom w:val="single" w:sz="12" w:space="0" w:color="auto"/>
            </w:tcBorders>
          </w:tcPr>
          <w:p w14:paraId="1FC03656" w14:textId="77777777" w:rsidR="00DE78F2" w:rsidRPr="00FD596C" w:rsidRDefault="00DE78F2" w:rsidP="009440D1">
            <w:pPr>
              <w:jc w:val="center"/>
              <w:rPr>
                <w:sz w:val="20"/>
                <w:szCs w:val="20"/>
              </w:rPr>
            </w:pPr>
            <w:r>
              <w:rPr>
                <w:sz w:val="20"/>
                <w:szCs w:val="20"/>
              </w:rPr>
              <w:t>6</w:t>
            </w:r>
          </w:p>
        </w:tc>
        <w:tc>
          <w:tcPr>
            <w:tcW w:w="686" w:type="dxa"/>
            <w:tcBorders>
              <w:bottom w:val="single" w:sz="12" w:space="0" w:color="auto"/>
            </w:tcBorders>
          </w:tcPr>
          <w:p w14:paraId="2BF15743" w14:textId="77777777" w:rsidR="00DE78F2" w:rsidRPr="00FD596C" w:rsidRDefault="00DE78F2" w:rsidP="009440D1">
            <w:pPr>
              <w:jc w:val="center"/>
              <w:rPr>
                <w:sz w:val="20"/>
                <w:szCs w:val="20"/>
              </w:rPr>
            </w:pPr>
            <w:r>
              <w:rPr>
                <w:sz w:val="20"/>
                <w:szCs w:val="20"/>
              </w:rPr>
              <w:t>9</w:t>
            </w:r>
          </w:p>
        </w:tc>
        <w:tc>
          <w:tcPr>
            <w:tcW w:w="686" w:type="dxa"/>
            <w:tcBorders>
              <w:bottom w:val="single" w:sz="12" w:space="0" w:color="auto"/>
            </w:tcBorders>
          </w:tcPr>
          <w:p w14:paraId="64AD6CE5" w14:textId="77777777" w:rsidR="00DE78F2" w:rsidRPr="00FD596C" w:rsidRDefault="00DE78F2" w:rsidP="009440D1">
            <w:pPr>
              <w:jc w:val="center"/>
              <w:rPr>
                <w:sz w:val="20"/>
                <w:szCs w:val="20"/>
              </w:rPr>
            </w:pPr>
            <w:r>
              <w:rPr>
                <w:sz w:val="20"/>
                <w:szCs w:val="20"/>
              </w:rPr>
              <w:t>12</w:t>
            </w:r>
          </w:p>
        </w:tc>
        <w:tc>
          <w:tcPr>
            <w:tcW w:w="686" w:type="dxa"/>
            <w:tcBorders>
              <w:bottom w:val="single" w:sz="12" w:space="0" w:color="auto"/>
            </w:tcBorders>
          </w:tcPr>
          <w:p w14:paraId="6C3778F0" w14:textId="77777777" w:rsidR="00DE78F2" w:rsidRPr="00FD596C" w:rsidRDefault="00DE78F2" w:rsidP="009440D1">
            <w:pPr>
              <w:jc w:val="center"/>
              <w:rPr>
                <w:sz w:val="20"/>
                <w:szCs w:val="20"/>
              </w:rPr>
            </w:pPr>
            <w:r>
              <w:rPr>
                <w:sz w:val="20"/>
                <w:szCs w:val="20"/>
              </w:rPr>
              <w:t>15</w:t>
            </w:r>
          </w:p>
        </w:tc>
        <w:tc>
          <w:tcPr>
            <w:tcW w:w="685" w:type="dxa"/>
            <w:tcBorders>
              <w:bottom w:val="single" w:sz="12" w:space="0" w:color="auto"/>
            </w:tcBorders>
          </w:tcPr>
          <w:p w14:paraId="272770AC" w14:textId="77777777" w:rsidR="00DE78F2" w:rsidRPr="00FD596C" w:rsidRDefault="00DE78F2" w:rsidP="009440D1">
            <w:pPr>
              <w:jc w:val="center"/>
              <w:rPr>
                <w:sz w:val="20"/>
                <w:szCs w:val="20"/>
              </w:rPr>
            </w:pPr>
            <w:r>
              <w:rPr>
                <w:sz w:val="20"/>
                <w:szCs w:val="20"/>
              </w:rPr>
              <w:t>18</w:t>
            </w:r>
          </w:p>
        </w:tc>
        <w:tc>
          <w:tcPr>
            <w:tcW w:w="686" w:type="dxa"/>
            <w:tcBorders>
              <w:bottom w:val="single" w:sz="12" w:space="0" w:color="auto"/>
            </w:tcBorders>
          </w:tcPr>
          <w:p w14:paraId="2F1A361A" w14:textId="77777777" w:rsidR="00DE78F2" w:rsidRPr="00FD596C" w:rsidRDefault="00DE78F2" w:rsidP="009440D1">
            <w:pPr>
              <w:jc w:val="center"/>
              <w:rPr>
                <w:sz w:val="20"/>
                <w:szCs w:val="20"/>
              </w:rPr>
            </w:pPr>
            <w:r>
              <w:rPr>
                <w:sz w:val="20"/>
                <w:szCs w:val="20"/>
              </w:rPr>
              <w:t>21</w:t>
            </w:r>
          </w:p>
        </w:tc>
        <w:tc>
          <w:tcPr>
            <w:tcW w:w="686" w:type="dxa"/>
            <w:tcBorders>
              <w:bottom w:val="single" w:sz="12" w:space="0" w:color="auto"/>
            </w:tcBorders>
          </w:tcPr>
          <w:p w14:paraId="1B9A3F17" w14:textId="77777777" w:rsidR="00DE78F2" w:rsidRPr="00FD596C" w:rsidRDefault="00DE78F2" w:rsidP="009440D1">
            <w:pPr>
              <w:jc w:val="center"/>
              <w:rPr>
                <w:sz w:val="20"/>
                <w:szCs w:val="20"/>
              </w:rPr>
            </w:pPr>
            <w:r>
              <w:rPr>
                <w:sz w:val="20"/>
                <w:szCs w:val="20"/>
              </w:rPr>
              <w:t>24</w:t>
            </w:r>
          </w:p>
        </w:tc>
        <w:tc>
          <w:tcPr>
            <w:tcW w:w="686" w:type="dxa"/>
            <w:tcBorders>
              <w:bottom w:val="single" w:sz="12" w:space="0" w:color="auto"/>
            </w:tcBorders>
          </w:tcPr>
          <w:p w14:paraId="07731F50" w14:textId="77777777" w:rsidR="00DE78F2" w:rsidRPr="00FD596C" w:rsidRDefault="00DE78F2" w:rsidP="009440D1">
            <w:pPr>
              <w:jc w:val="center"/>
              <w:rPr>
                <w:sz w:val="20"/>
                <w:szCs w:val="20"/>
              </w:rPr>
            </w:pPr>
            <w:r>
              <w:rPr>
                <w:sz w:val="20"/>
                <w:szCs w:val="20"/>
              </w:rPr>
              <w:t>27</w:t>
            </w:r>
          </w:p>
        </w:tc>
        <w:tc>
          <w:tcPr>
            <w:tcW w:w="686" w:type="dxa"/>
            <w:tcBorders>
              <w:bottom w:val="single" w:sz="12" w:space="0" w:color="auto"/>
              <w:right w:val="single" w:sz="12" w:space="0" w:color="auto"/>
            </w:tcBorders>
          </w:tcPr>
          <w:p w14:paraId="6684FE40" w14:textId="77777777" w:rsidR="00DE78F2" w:rsidRPr="00FD596C" w:rsidRDefault="00DE78F2" w:rsidP="009440D1">
            <w:pPr>
              <w:jc w:val="center"/>
              <w:rPr>
                <w:sz w:val="20"/>
                <w:szCs w:val="20"/>
              </w:rPr>
            </w:pPr>
            <w:r>
              <w:rPr>
                <w:sz w:val="20"/>
                <w:szCs w:val="20"/>
              </w:rPr>
              <w:t>30</w:t>
            </w:r>
          </w:p>
        </w:tc>
      </w:tr>
    </w:tbl>
    <w:p w14:paraId="7B4FCC96" w14:textId="77777777" w:rsidR="002619B1" w:rsidRDefault="002619B1"/>
    <w:p w14:paraId="3F689A4B" w14:textId="77777777" w:rsidR="002619B1" w:rsidRPr="005A024C" w:rsidRDefault="002619B1" w:rsidP="002619B1">
      <w:pPr>
        <w:ind w:left="720"/>
        <w:rPr>
          <w:rFonts w:ascii="Arial" w:hAnsi="Arial" w:cs="Arial"/>
          <w:b/>
          <w:sz w:val="22"/>
          <w:szCs w:val="22"/>
        </w:rPr>
      </w:pPr>
      <w:r w:rsidRPr="005A024C">
        <w:rPr>
          <w:rFonts w:ascii="Arial" w:hAnsi="Arial" w:cs="Arial"/>
          <w:b/>
          <w:sz w:val="22"/>
          <w:szCs w:val="22"/>
        </w:rPr>
        <w:t>Notes:</w:t>
      </w:r>
    </w:p>
    <w:p w14:paraId="2AF3F634"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Each protocol uses a constant 60 RPM pedal speed</w:t>
      </w:r>
    </w:p>
    <w:p w14:paraId="6C390340"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Maximum of 10 stages per protocol</w:t>
      </w:r>
    </w:p>
    <w:p w14:paraId="623EB0B3"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Higher wattages may be adjusted</w:t>
      </w:r>
      <w:r w:rsidR="004174B6" w:rsidRPr="005A024C">
        <w:rPr>
          <w:rFonts w:ascii="Arial" w:hAnsi="Arial" w:cs="Arial"/>
          <w:sz w:val="22"/>
          <w:szCs w:val="22"/>
        </w:rPr>
        <w:t xml:space="preserve">  by staging up or using manual protocol (#15</w:t>
      </w:r>
      <w:r w:rsidR="005A024C" w:rsidRPr="005A024C">
        <w:rPr>
          <w:rFonts w:ascii="Arial" w:hAnsi="Arial" w:cs="Arial"/>
          <w:sz w:val="22"/>
          <w:szCs w:val="22"/>
        </w:rPr>
        <w:t>)</w:t>
      </w:r>
    </w:p>
    <w:p w14:paraId="1A0DA603" w14:textId="77777777" w:rsidR="002619B1" w:rsidRDefault="002619B1"/>
    <w:p w14:paraId="18A6728C" w14:textId="77777777" w:rsidR="002619B1" w:rsidRDefault="002619B1">
      <w:r>
        <w:br w:type="page"/>
      </w:r>
    </w:p>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9440D1" w14:paraId="5A676717" w14:textId="77777777" w:rsidTr="009440D1">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448513D7" w14:textId="77777777" w:rsidR="009440D1" w:rsidRPr="009440D1" w:rsidRDefault="009440D1" w:rsidP="009440D1">
            <w:pPr>
              <w:shd w:val="clear" w:color="auto" w:fill="404040" w:themeFill="text1" w:themeFillTint="BF"/>
              <w:jc w:val="center"/>
              <w:rPr>
                <w:b/>
                <w:color w:val="FFFFFF" w:themeColor="background1"/>
                <w:sz w:val="20"/>
                <w:szCs w:val="20"/>
              </w:rPr>
            </w:pPr>
            <w:r w:rsidRPr="009440D1">
              <w:rPr>
                <w:b/>
                <w:color w:val="FFFFFF" w:themeColor="background1"/>
                <w:sz w:val="20"/>
                <w:szCs w:val="20"/>
              </w:rPr>
              <w:lastRenderedPageBreak/>
              <w:t>Protocol #1</w:t>
            </w:r>
            <w:r w:rsidR="00DE78F2">
              <w:rPr>
                <w:b/>
                <w:color w:val="FFFFFF" w:themeColor="background1"/>
                <w:sz w:val="20"/>
                <w:szCs w:val="20"/>
              </w:rPr>
              <w:t>1</w:t>
            </w:r>
          </w:p>
          <w:p w14:paraId="4056F4AD" w14:textId="77777777" w:rsidR="009440D1" w:rsidRPr="009440D1" w:rsidRDefault="00DE78F2" w:rsidP="007A7F91">
            <w:pPr>
              <w:shd w:val="clear" w:color="auto" w:fill="404040" w:themeFill="text1" w:themeFillTint="BF"/>
              <w:rPr>
                <w:b/>
                <w:color w:val="FFFFFF" w:themeColor="background1"/>
                <w:sz w:val="20"/>
                <w:szCs w:val="20"/>
              </w:rPr>
            </w:pPr>
            <w:r>
              <w:rPr>
                <w:b/>
                <w:color w:val="FFFFFF" w:themeColor="background1"/>
                <w:sz w:val="20"/>
                <w:szCs w:val="20"/>
              </w:rPr>
              <w:t>██</w:t>
            </w:r>
            <w:r w:rsidR="009440D1" w:rsidRPr="009440D1">
              <w:rPr>
                <w:b/>
                <w:color w:val="FFFFFF" w:themeColor="background1"/>
                <w:sz w:val="20"/>
                <w:szCs w:val="20"/>
              </w:rPr>
              <w:t xml:space="preserve"> Minute/Stage</w:t>
            </w:r>
          </w:p>
          <w:p w14:paraId="62F554F5" w14:textId="77777777" w:rsidR="009440D1" w:rsidRPr="00FD596C" w:rsidRDefault="00DE78F2" w:rsidP="007A7F91">
            <w:pPr>
              <w:shd w:val="clear" w:color="auto" w:fill="404040" w:themeFill="text1" w:themeFillTint="BF"/>
              <w:rPr>
                <w:sz w:val="20"/>
                <w:szCs w:val="20"/>
              </w:rPr>
            </w:pPr>
            <w:r>
              <w:rPr>
                <w:b/>
                <w:color w:val="FFFFFF" w:themeColor="background1"/>
                <w:sz w:val="20"/>
                <w:szCs w:val="20"/>
              </w:rPr>
              <w:t xml:space="preserve">██ </w:t>
            </w:r>
            <w:r w:rsidR="009440D1" w:rsidRPr="009440D1">
              <w:rPr>
                <w:b/>
                <w:color w:val="FFFFFF" w:themeColor="background1"/>
                <w:sz w:val="20"/>
                <w:szCs w:val="20"/>
              </w:rPr>
              <w:t xml:space="preserve">WATT </w:t>
            </w:r>
            <w:r w:rsidR="009440D1" w:rsidRPr="007A7F91">
              <w:rPr>
                <w:b/>
                <w:color w:val="FFFFFF" w:themeColor="background1"/>
                <w:sz w:val="16"/>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78C9191C" w14:textId="77777777" w:rsidR="009440D1" w:rsidRPr="00FD596C" w:rsidRDefault="009440D1" w:rsidP="009440D1">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55D54CC5" w14:textId="77777777" w:rsidR="009440D1" w:rsidRPr="00FD596C" w:rsidRDefault="009440D1" w:rsidP="009440D1">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72EEF64F" w14:textId="77777777" w:rsidR="009440D1" w:rsidRPr="00FD596C" w:rsidRDefault="009440D1" w:rsidP="009440D1">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546C1F3F" w14:textId="77777777" w:rsidR="009440D1" w:rsidRPr="00FD596C" w:rsidRDefault="009440D1" w:rsidP="009440D1">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52F7991D" w14:textId="77777777" w:rsidR="009440D1" w:rsidRPr="00FD596C" w:rsidRDefault="009440D1" w:rsidP="009440D1">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7FB9D695" w14:textId="77777777" w:rsidR="009440D1" w:rsidRPr="00FD596C" w:rsidRDefault="009440D1" w:rsidP="009440D1">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176A054C" w14:textId="77777777" w:rsidR="009440D1" w:rsidRPr="00FD596C" w:rsidRDefault="009440D1" w:rsidP="009440D1">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5959EF21" w14:textId="77777777" w:rsidR="009440D1" w:rsidRPr="00FD596C" w:rsidRDefault="009440D1" w:rsidP="009440D1">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6A379981" w14:textId="77777777" w:rsidR="009440D1" w:rsidRPr="00FD596C" w:rsidRDefault="009440D1" w:rsidP="009440D1">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7208E5DE" w14:textId="77777777" w:rsidR="009440D1" w:rsidRPr="00FD596C" w:rsidRDefault="009440D1" w:rsidP="009440D1">
            <w:pPr>
              <w:jc w:val="center"/>
              <w:rPr>
                <w:b/>
                <w:sz w:val="20"/>
                <w:szCs w:val="20"/>
              </w:rPr>
            </w:pPr>
            <w:r w:rsidRPr="00FD596C">
              <w:rPr>
                <w:b/>
                <w:sz w:val="20"/>
                <w:szCs w:val="20"/>
              </w:rPr>
              <w:t>Stage 10</w:t>
            </w:r>
          </w:p>
        </w:tc>
      </w:tr>
      <w:tr w:rsidR="009440D1" w14:paraId="78C728D8" w14:textId="77777777" w:rsidTr="009440D1">
        <w:tc>
          <w:tcPr>
            <w:tcW w:w="1998" w:type="dxa"/>
            <w:tcBorders>
              <w:top w:val="single" w:sz="12" w:space="0" w:color="auto"/>
              <w:left w:val="single" w:sz="12" w:space="0" w:color="auto"/>
              <w:right w:val="single" w:sz="12" w:space="0" w:color="auto"/>
            </w:tcBorders>
          </w:tcPr>
          <w:p w14:paraId="4BEAB77E" w14:textId="77777777" w:rsidR="009440D1" w:rsidRPr="00FD596C" w:rsidRDefault="009440D1" w:rsidP="009440D1">
            <w:pPr>
              <w:rPr>
                <w:b/>
                <w:sz w:val="20"/>
                <w:szCs w:val="20"/>
              </w:rPr>
            </w:pPr>
            <w:r w:rsidRPr="00FD596C">
              <w:rPr>
                <w:b/>
                <w:sz w:val="20"/>
                <w:szCs w:val="20"/>
              </w:rPr>
              <w:t>WATTS</w:t>
            </w:r>
          </w:p>
        </w:tc>
        <w:tc>
          <w:tcPr>
            <w:tcW w:w="685" w:type="dxa"/>
            <w:tcBorders>
              <w:top w:val="single" w:sz="12" w:space="0" w:color="auto"/>
              <w:left w:val="single" w:sz="12" w:space="0" w:color="auto"/>
            </w:tcBorders>
          </w:tcPr>
          <w:p w14:paraId="068E4A53" w14:textId="77777777" w:rsidR="009440D1" w:rsidRPr="00FD596C" w:rsidRDefault="009440D1" w:rsidP="009440D1">
            <w:pPr>
              <w:jc w:val="center"/>
              <w:rPr>
                <w:sz w:val="20"/>
                <w:szCs w:val="20"/>
              </w:rPr>
            </w:pPr>
          </w:p>
        </w:tc>
        <w:tc>
          <w:tcPr>
            <w:tcW w:w="686" w:type="dxa"/>
            <w:tcBorders>
              <w:top w:val="single" w:sz="12" w:space="0" w:color="auto"/>
            </w:tcBorders>
          </w:tcPr>
          <w:p w14:paraId="1BC5F4B2" w14:textId="77777777" w:rsidR="009440D1" w:rsidRPr="00FD596C" w:rsidRDefault="009440D1" w:rsidP="009440D1">
            <w:pPr>
              <w:jc w:val="center"/>
              <w:rPr>
                <w:sz w:val="20"/>
                <w:szCs w:val="20"/>
              </w:rPr>
            </w:pPr>
          </w:p>
        </w:tc>
        <w:tc>
          <w:tcPr>
            <w:tcW w:w="686" w:type="dxa"/>
            <w:tcBorders>
              <w:top w:val="single" w:sz="12" w:space="0" w:color="auto"/>
            </w:tcBorders>
          </w:tcPr>
          <w:p w14:paraId="14492064" w14:textId="77777777" w:rsidR="009440D1" w:rsidRPr="00FD596C" w:rsidRDefault="009440D1" w:rsidP="009440D1">
            <w:pPr>
              <w:jc w:val="center"/>
              <w:rPr>
                <w:sz w:val="20"/>
                <w:szCs w:val="20"/>
              </w:rPr>
            </w:pPr>
          </w:p>
        </w:tc>
        <w:tc>
          <w:tcPr>
            <w:tcW w:w="686" w:type="dxa"/>
            <w:tcBorders>
              <w:top w:val="single" w:sz="12" w:space="0" w:color="auto"/>
            </w:tcBorders>
          </w:tcPr>
          <w:p w14:paraId="546C59FE" w14:textId="77777777" w:rsidR="009440D1" w:rsidRPr="00FD596C" w:rsidRDefault="009440D1" w:rsidP="009440D1">
            <w:pPr>
              <w:jc w:val="center"/>
              <w:rPr>
                <w:sz w:val="20"/>
                <w:szCs w:val="20"/>
              </w:rPr>
            </w:pPr>
          </w:p>
        </w:tc>
        <w:tc>
          <w:tcPr>
            <w:tcW w:w="686" w:type="dxa"/>
            <w:tcBorders>
              <w:top w:val="single" w:sz="12" w:space="0" w:color="auto"/>
            </w:tcBorders>
          </w:tcPr>
          <w:p w14:paraId="5BC551EB" w14:textId="77777777" w:rsidR="009440D1" w:rsidRPr="00FD596C" w:rsidRDefault="009440D1" w:rsidP="009440D1">
            <w:pPr>
              <w:jc w:val="center"/>
              <w:rPr>
                <w:sz w:val="20"/>
                <w:szCs w:val="20"/>
              </w:rPr>
            </w:pPr>
          </w:p>
        </w:tc>
        <w:tc>
          <w:tcPr>
            <w:tcW w:w="685" w:type="dxa"/>
            <w:tcBorders>
              <w:top w:val="single" w:sz="12" w:space="0" w:color="auto"/>
            </w:tcBorders>
          </w:tcPr>
          <w:p w14:paraId="3BE48CBF" w14:textId="77777777" w:rsidR="009440D1" w:rsidRPr="00FD596C" w:rsidRDefault="009440D1" w:rsidP="009440D1">
            <w:pPr>
              <w:jc w:val="center"/>
              <w:rPr>
                <w:sz w:val="20"/>
                <w:szCs w:val="20"/>
              </w:rPr>
            </w:pPr>
          </w:p>
        </w:tc>
        <w:tc>
          <w:tcPr>
            <w:tcW w:w="686" w:type="dxa"/>
            <w:tcBorders>
              <w:top w:val="single" w:sz="12" w:space="0" w:color="auto"/>
            </w:tcBorders>
          </w:tcPr>
          <w:p w14:paraId="49F85633" w14:textId="77777777" w:rsidR="009440D1" w:rsidRPr="00FD596C" w:rsidRDefault="009440D1" w:rsidP="009440D1">
            <w:pPr>
              <w:jc w:val="center"/>
              <w:rPr>
                <w:sz w:val="20"/>
                <w:szCs w:val="20"/>
              </w:rPr>
            </w:pPr>
          </w:p>
        </w:tc>
        <w:tc>
          <w:tcPr>
            <w:tcW w:w="686" w:type="dxa"/>
            <w:tcBorders>
              <w:top w:val="single" w:sz="12" w:space="0" w:color="auto"/>
            </w:tcBorders>
          </w:tcPr>
          <w:p w14:paraId="570FC20F" w14:textId="77777777" w:rsidR="009440D1" w:rsidRPr="00FD596C" w:rsidRDefault="009440D1" w:rsidP="009440D1">
            <w:pPr>
              <w:jc w:val="center"/>
              <w:rPr>
                <w:sz w:val="20"/>
                <w:szCs w:val="20"/>
              </w:rPr>
            </w:pPr>
          </w:p>
        </w:tc>
        <w:tc>
          <w:tcPr>
            <w:tcW w:w="686" w:type="dxa"/>
            <w:tcBorders>
              <w:top w:val="single" w:sz="12" w:space="0" w:color="auto"/>
            </w:tcBorders>
          </w:tcPr>
          <w:p w14:paraId="1294A9FF" w14:textId="77777777" w:rsidR="009440D1" w:rsidRPr="00FD596C" w:rsidRDefault="009440D1" w:rsidP="009440D1">
            <w:pPr>
              <w:jc w:val="center"/>
              <w:rPr>
                <w:sz w:val="20"/>
                <w:szCs w:val="20"/>
              </w:rPr>
            </w:pPr>
          </w:p>
        </w:tc>
        <w:tc>
          <w:tcPr>
            <w:tcW w:w="686" w:type="dxa"/>
            <w:tcBorders>
              <w:top w:val="single" w:sz="12" w:space="0" w:color="auto"/>
              <w:right w:val="single" w:sz="12" w:space="0" w:color="auto"/>
            </w:tcBorders>
          </w:tcPr>
          <w:p w14:paraId="6C4A485E" w14:textId="77777777" w:rsidR="009440D1" w:rsidRPr="00FD596C" w:rsidRDefault="009440D1" w:rsidP="009440D1">
            <w:pPr>
              <w:jc w:val="center"/>
              <w:rPr>
                <w:sz w:val="20"/>
                <w:szCs w:val="20"/>
              </w:rPr>
            </w:pPr>
          </w:p>
        </w:tc>
      </w:tr>
      <w:tr w:rsidR="009440D1" w14:paraId="460A2ECE" w14:textId="77777777" w:rsidTr="009440D1">
        <w:tc>
          <w:tcPr>
            <w:tcW w:w="1998" w:type="dxa"/>
            <w:tcBorders>
              <w:left w:val="single" w:sz="12" w:space="0" w:color="auto"/>
              <w:right w:val="single" w:sz="12" w:space="0" w:color="auto"/>
            </w:tcBorders>
          </w:tcPr>
          <w:p w14:paraId="0B76D97D" w14:textId="77777777" w:rsidR="009440D1" w:rsidRPr="00FD596C" w:rsidRDefault="009440D1" w:rsidP="009440D1">
            <w:pPr>
              <w:rPr>
                <w:b/>
                <w:sz w:val="20"/>
                <w:szCs w:val="20"/>
              </w:rPr>
            </w:pPr>
            <w:r w:rsidRPr="00FD596C">
              <w:rPr>
                <w:b/>
                <w:sz w:val="20"/>
                <w:szCs w:val="20"/>
              </w:rPr>
              <w:t>METS</w:t>
            </w:r>
          </w:p>
        </w:tc>
        <w:tc>
          <w:tcPr>
            <w:tcW w:w="685" w:type="dxa"/>
            <w:tcBorders>
              <w:left w:val="single" w:sz="12" w:space="0" w:color="auto"/>
            </w:tcBorders>
          </w:tcPr>
          <w:p w14:paraId="69823CFE" w14:textId="77777777" w:rsidR="009440D1" w:rsidRPr="00FD596C" w:rsidRDefault="009440D1" w:rsidP="009440D1">
            <w:pPr>
              <w:jc w:val="center"/>
              <w:rPr>
                <w:sz w:val="20"/>
                <w:szCs w:val="20"/>
              </w:rPr>
            </w:pPr>
          </w:p>
        </w:tc>
        <w:tc>
          <w:tcPr>
            <w:tcW w:w="686" w:type="dxa"/>
          </w:tcPr>
          <w:p w14:paraId="446AB909" w14:textId="77777777" w:rsidR="009440D1" w:rsidRPr="00FD596C" w:rsidRDefault="009440D1" w:rsidP="009440D1">
            <w:pPr>
              <w:jc w:val="center"/>
              <w:rPr>
                <w:sz w:val="20"/>
                <w:szCs w:val="20"/>
              </w:rPr>
            </w:pPr>
          </w:p>
        </w:tc>
        <w:tc>
          <w:tcPr>
            <w:tcW w:w="686" w:type="dxa"/>
          </w:tcPr>
          <w:p w14:paraId="4D49632A" w14:textId="77777777" w:rsidR="009440D1" w:rsidRPr="00FD596C" w:rsidRDefault="009440D1" w:rsidP="009440D1">
            <w:pPr>
              <w:jc w:val="center"/>
              <w:rPr>
                <w:sz w:val="20"/>
                <w:szCs w:val="20"/>
              </w:rPr>
            </w:pPr>
          </w:p>
        </w:tc>
        <w:tc>
          <w:tcPr>
            <w:tcW w:w="686" w:type="dxa"/>
          </w:tcPr>
          <w:p w14:paraId="136E1462" w14:textId="77777777" w:rsidR="009440D1" w:rsidRPr="00FD596C" w:rsidRDefault="009440D1" w:rsidP="009440D1">
            <w:pPr>
              <w:jc w:val="center"/>
              <w:rPr>
                <w:sz w:val="20"/>
                <w:szCs w:val="20"/>
              </w:rPr>
            </w:pPr>
          </w:p>
        </w:tc>
        <w:tc>
          <w:tcPr>
            <w:tcW w:w="686" w:type="dxa"/>
          </w:tcPr>
          <w:p w14:paraId="0110AA14" w14:textId="77777777" w:rsidR="009440D1" w:rsidRPr="00FD596C" w:rsidRDefault="009440D1" w:rsidP="009440D1">
            <w:pPr>
              <w:jc w:val="center"/>
              <w:rPr>
                <w:sz w:val="20"/>
                <w:szCs w:val="20"/>
              </w:rPr>
            </w:pPr>
          </w:p>
        </w:tc>
        <w:tc>
          <w:tcPr>
            <w:tcW w:w="685" w:type="dxa"/>
          </w:tcPr>
          <w:p w14:paraId="775976C3" w14:textId="77777777" w:rsidR="009440D1" w:rsidRPr="00FD596C" w:rsidRDefault="009440D1" w:rsidP="009440D1">
            <w:pPr>
              <w:jc w:val="center"/>
              <w:rPr>
                <w:sz w:val="20"/>
                <w:szCs w:val="20"/>
              </w:rPr>
            </w:pPr>
          </w:p>
        </w:tc>
        <w:tc>
          <w:tcPr>
            <w:tcW w:w="686" w:type="dxa"/>
          </w:tcPr>
          <w:p w14:paraId="3E2E0B35" w14:textId="77777777" w:rsidR="009440D1" w:rsidRPr="00FD596C" w:rsidRDefault="009440D1" w:rsidP="009440D1">
            <w:pPr>
              <w:jc w:val="center"/>
              <w:rPr>
                <w:sz w:val="20"/>
                <w:szCs w:val="20"/>
              </w:rPr>
            </w:pPr>
          </w:p>
        </w:tc>
        <w:tc>
          <w:tcPr>
            <w:tcW w:w="686" w:type="dxa"/>
          </w:tcPr>
          <w:p w14:paraId="0770B2B8" w14:textId="77777777" w:rsidR="009440D1" w:rsidRPr="00FD596C" w:rsidRDefault="009440D1" w:rsidP="009440D1">
            <w:pPr>
              <w:jc w:val="center"/>
              <w:rPr>
                <w:sz w:val="20"/>
                <w:szCs w:val="20"/>
              </w:rPr>
            </w:pPr>
          </w:p>
        </w:tc>
        <w:tc>
          <w:tcPr>
            <w:tcW w:w="686" w:type="dxa"/>
          </w:tcPr>
          <w:p w14:paraId="0984F4BE" w14:textId="77777777" w:rsidR="009440D1" w:rsidRPr="00FD596C" w:rsidRDefault="009440D1" w:rsidP="009440D1">
            <w:pPr>
              <w:jc w:val="center"/>
              <w:rPr>
                <w:sz w:val="20"/>
                <w:szCs w:val="20"/>
              </w:rPr>
            </w:pPr>
          </w:p>
        </w:tc>
        <w:tc>
          <w:tcPr>
            <w:tcW w:w="686" w:type="dxa"/>
            <w:tcBorders>
              <w:right w:val="single" w:sz="12" w:space="0" w:color="auto"/>
            </w:tcBorders>
          </w:tcPr>
          <w:p w14:paraId="4CADE3D5" w14:textId="77777777" w:rsidR="009440D1" w:rsidRPr="00FD596C" w:rsidRDefault="009440D1" w:rsidP="009440D1">
            <w:pPr>
              <w:jc w:val="center"/>
              <w:rPr>
                <w:sz w:val="20"/>
                <w:szCs w:val="20"/>
              </w:rPr>
            </w:pPr>
          </w:p>
        </w:tc>
      </w:tr>
      <w:tr w:rsidR="009440D1" w14:paraId="070651C7" w14:textId="77777777" w:rsidTr="009440D1">
        <w:tc>
          <w:tcPr>
            <w:tcW w:w="1998" w:type="dxa"/>
            <w:tcBorders>
              <w:left w:val="single" w:sz="12" w:space="0" w:color="auto"/>
              <w:right w:val="single" w:sz="12" w:space="0" w:color="auto"/>
            </w:tcBorders>
          </w:tcPr>
          <w:p w14:paraId="0FB2792B" w14:textId="77777777" w:rsidR="009440D1" w:rsidRPr="00FD596C" w:rsidRDefault="009440D1" w:rsidP="009440D1">
            <w:pPr>
              <w:rPr>
                <w:b/>
                <w:sz w:val="20"/>
                <w:szCs w:val="20"/>
              </w:rPr>
            </w:pPr>
            <w:r w:rsidRPr="00FD596C">
              <w:rPr>
                <w:b/>
                <w:sz w:val="20"/>
                <w:szCs w:val="20"/>
              </w:rPr>
              <w:t>Length of Stage</w:t>
            </w:r>
          </w:p>
        </w:tc>
        <w:tc>
          <w:tcPr>
            <w:tcW w:w="685" w:type="dxa"/>
            <w:tcBorders>
              <w:left w:val="single" w:sz="12" w:space="0" w:color="auto"/>
            </w:tcBorders>
          </w:tcPr>
          <w:p w14:paraId="4CDF226A" w14:textId="77777777" w:rsidR="009440D1" w:rsidRPr="00FD596C" w:rsidRDefault="009440D1" w:rsidP="009440D1">
            <w:pPr>
              <w:jc w:val="center"/>
              <w:rPr>
                <w:sz w:val="20"/>
                <w:szCs w:val="20"/>
              </w:rPr>
            </w:pPr>
          </w:p>
        </w:tc>
        <w:tc>
          <w:tcPr>
            <w:tcW w:w="686" w:type="dxa"/>
          </w:tcPr>
          <w:p w14:paraId="27381467" w14:textId="77777777" w:rsidR="009440D1" w:rsidRPr="00FD596C" w:rsidRDefault="009440D1" w:rsidP="009440D1">
            <w:pPr>
              <w:jc w:val="center"/>
              <w:rPr>
                <w:sz w:val="20"/>
                <w:szCs w:val="20"/>
              </w:rPr>
            </w:pPr>
          </w:p>
        </w:tc>
        <w:tc>
          <w:tcPr>
            <w:tcW w:w="686" w:type="dxa"/>
          </w:tcPr>
          <w:p w14:paraId="2D73695E" w14:textId="77777777" w:rsidR="009440D1" w:rsidRPr="00FD596C" w:rsidRDefault="009440D1" w:rsidP="009440D1">
            <w:pPr>
              <w:jc w:val="center"/>
              <w:rPr>
                <w:sz w:val="20"/>
                <w:szCs w:val="20"/>
              </w:rPr>
            </w:pPr>
          </w:p>
        </w:tc>
        <w:tc>
          <w:tcPr>
            <w:tcW w:w="686" w:type="dxa"/>
          </w:tcPr>
          <w:p w14:paraId="3F9E0C99" w14:textId="77777777" w:rsidR="009440D1" w:rsidRPr="00FD596C" w:rsidRDefault="009440D1" w:rsidP="009440D1">
            <w:pPr>
              <w:jc w:val="center"/>
              <w:rPr>
                <w:sz w:val="20"/>
                <w:szCs w:val="20"/>
              </w:rPr>
            </w:pPr>
          </w:p>
        </w:tc>
        <w:tc>
          <w:tcPr>
            <w:tcW w:w="686" w:type="dxa"/>
          </w:tcPr>
          <w:p w14:paraId="2D560E11" w14:textId="77777777" w:rsidR="009440D1" w:rsidRPr="00FD596C" w:rsidRDefault="009440D1" w:rsidP="009440D1">
            <w:pPr>
              <w:jc w:val="center"/>
              <w:rPr>
                <w:sz w:val="20"/>
                <w:szCs w:val="20"/>
              </w:rPr>
            </w:pPr>
          </w:p>
        </w:tc>
        <w:tc>
          <w:tcPr>
            <w:tcW w:w="685" w:type="dxa"/>
          </w:tcPr>
          <w:p w14:paraId="59667CC3" w14:textId="77777777" w:rsidR="009440D1" w:rsidRPr="00FD596C" w:rsidRDefault="009440D1" w:rsidP="009440D1">
            <w:pPr>
              <w:jc w:val="center"/>
              <w:rPr>
                <w:sz w:val="20"/>
                <w:szCs w:val="20"/>
              </w:rPr>
            </w:pPr>
          </w:p>
        </w:tc>
        <w:tc>
          <w:tcPr>
            <w:tcW w:w="686" w:type="dxa"/>
          </w:tcPr>
          <w:p w14:paraId="4BCD35D5" w14:textId="77777777" w:rsidR="009440D1" w:rsidRPr="00FD596C" w:rsidRDefault="009440D1" w:rsidP="009440D1">
            <w:pPr>
              <w:jc w:val="center"/>
              <w:rPr>
                <w:sz w:val="20"/>
                <w:szCs w:val="20"/>
              </w:rPr>
            </w:pPr>
          </w:p>
        </w:tc>
        <w:tc>
          <w:tcPr>
            <w:tcW w:w="686" w:type="dxa"/>
          </w:tcPr>
          <w:p w14:paraId="1A9702EC" w14:textId="77777777" w:rsidR="009440D1" w:rsidRPr="00FD596C" w:rsidRDefault="009440D1" w:rsidP="009440D1">
            <w:pPr>
              <w:jc w:val="center"/>
              <w:rPr>
                <w:sz w:val="20"/>
                <w:szCs w:val="20"/>
              </w:rPr>
            </w:pPr>
          </w:p>
        </w:tc>
        <w:tc>
          <w:tcPr>
            <w:tcW w:w="686" w:type="dxa"/>
          </w:tcPr>
          <w:p w14:paraId="2E57E9B5" w14:textId="77777777" w:rsidR="009440D1" w:rsidRPr="00FD596C" w:rsidRDefault="009440D1" w:rsidP="009440D1">
            <w:pPr>
              <w:jc w:val="center"/>
              <w:rPr>
                <w:sz w:val="20"/>
                <w:szCs w:val="20"/>
              </w:rPr>
            </w:pPr>
          </w:p>
        </w:tc>
        <w:tc>
          <w:tcPr>
            <w:tcW w:w="686" w:type="dxa"/>
            <w:tcBorders>
              <w:right w:val="single" w:sz="12" w:space="0" w:color="auto"/>
            </w:tcBorders>
          </w:tcPr>
          <w:p w14:paraId="7DAD93A6" w14:textId="77777777" w:rsidR="009440D1" w:rsidRPr="00FD596C" w:rsidRDefault="009440D1" w:rsidP="009440D1">
            <w:pPr>
              <w:jc w:val="center"/>
              <w:rPr>
                <w:sz w:val="20"/>
                <w:szCs w:val="20"/>
              </w:rPr>
            </w:pPr>
          </w:p>
        </w:tc>
      </w:tr>
      <w:tr w:rsidR="009440D1" w14:paraId="56CFDB85" w14:textId="77777777" w:rsidTr="009440D1">
        <w:tc>
          <w:tcPr>
            <w:tcW w:w="1998" w:type="dxa"/>
            <w:tcBorders>
              <w:left w:val="single" w:sz="12" w:space="0" w:color="auto"/>
              <w:bottom w:val="single" w:sz="12" w:space="0" w:color="auto"/>
              <w:right w:val="single" w:sz="12" w:space="0" w:color="auto"/>
            </w:tcBorders>
          </w:tcPr>
          <w:p w14:paraId="187BE62F" w14:textId="77777777" w:rsidR="009440D1" w:rsidRPr="00FD596C" w:rsidRDefault="009440D1" w:rsidP="009440D1">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643A56F7" w14:textId="77777777" w:rsidR="009440D1" w:rsidRPr="00FD596C" w:rsidRDefault="009440D1" w:rsidP="009440D1">
            <w:pPr>
              <w:jc w:val="center"/>
              <w:rPr>
                <w:sz w:val="20"/>
                <w:szCs w:val="20"/>
              </w:rPr>
            </w:pPr>
          </w:p>
        </w:tc>
        <w:tc>
          <w:tcPr>
            <w:tcW w:w="686" w:type="dxa"/>
            <w:tcBorders>
              <w:bottom w:val="single" w:sz="12" w:space="0" w:color="auto"/>
            </w:tcBorders>
          </w:tcPr>
          <w:p w14:paraId="2D271CEB" w14:textId="77777777" w:rsidR="009440D1" w:rsidRPr="00FD596C" w:rsidRDefault="009440D1" w:rsidP="009440D1">
            <w:pPr>
              <w:jc w:val="center"/>
              <w:rPr>
                <w:sz w:val="20"/>
                <w:szCs w:val="20"/>
              </w:rPr>
            </w:pPr>
          </w:p>
        </w:tc>
        <w:tc>
          <w:tcPr>
            <w:tcW w:w="686" w:type="dxa"/>
            <w:tcBorders>
              <w:bottom w:val="single" w:sz="12" w:space="0" w:color="auto"/>
            </w:tcBorders>
          </w:tcPr>
          <w:p w14:paraId="508D3F62" w14:textId="77777777" w:rsidR="009440D1" w:rsidRPr="00FD596C" w:rsidRDefault="009440D1" w:rsidP="009440D1">
            <w:pPr>
              <w:jc w:val="center"/>
              <w:rPr>
                <w:sz w:val="20"/>
                <w:szCs w:val="20"/>
              </w:rPr>
            </w:pPr>
          </w:p>
        </w:tc>
        <w:tc>
          <w:tcPr>
            <w:tcW w:w="686" w:type="dxa"/>
            <w:tcBorders>
              <w:bottom w:val="single" w:sz="12" w:space="0" w:color="auto"/>
            </w:tcBorders>
          </w:tcPr>
          <w:p w14:paraId="55C56E8A" w14:textId="77777777" w:rsidR="009440D1" w:rsidRPr="00FD596C" w:rsidRDefault="009440D1" w:rsidP="009440D1">
            <w:pPr>
              <w:jc w:val="center"/>
              <w:rPr>
                <w:sz w:val="20"/>
                <w:szCs w:val="20"/>
              </w:rPr>
            </w:pPr>
          </w:p>
        </w:tc>
        <w:tc>
          <w:tcPr>
            <w:tcW w:w="686" w:type="dxa"/>
            <w:tcBorders>
              <w:bottom w:val="single" w:sz="12" w:space="0" w:color="auto"/>
            </w:tcBorders>
          </w:tcPr>
          <w:p w14:paraId="122E791B" w14:textId="77777777" w:rsidR="009440D1" w:rsidRPr="00FD596C" w:rsidRDefault="009440D1" w:rsidP="009440D1">
            <w:pPr>
              <w:jc w:val="center"/>
              <w:rPr>
                <w:sz w:val="20"/>
                <w:szCs w:val="20"/>
              </w:rPr>
            </w:pPr>
          </w:p>
        </w:tc>
        <w:tc>
          <w:tcPr>
            <w:tcW w:w="685" w:type="dxa"/>
            <w:tcBorders>
              <w:bottom w:val="single" w:sz="12" w:space="0" w:color="auto"/>
            </w:tcBorders>
          </w:tcPr>
          <w:p w14:paraId="1BE8B38A" w14:textId="77777777" w:rsidR="009440D1" w:rsidRPr="00FD596C" w:rsidRDefault="009440D1" w:rsidP="009440D1">
            <w:pPr>
              <w:jc w:val="center"/>
              <w:rPr>
                <w:sz w:val="20"/>
                <w:szCs w:val="20"/>
              </w:rPr>
            </w:pPr>
          </w:p>
        </w:tc>
        <w:tc>
          <w:tcPr>
            <w:tcW w:w="686" w:type="dxa"/>
            <w:tcBorders>
              <w:bottom w:val="single" w:sz="12" w:space="0" w:color="auto"/>
            </w:tcBorders>
          </w:tcPr>
          <w:p w14:paraId="493C677C" w14:textId="77777777" w:rsidR="009440D1" w:rsidRPr="00FD596C" w:rsidRDefault="009440D1" w:rsidP="009440D1">
            <w:pPr>
              <w:jc w:val="center"/>
              <w:rPr>
                <w:sz w:val="20"/>
                <w:szCs w:val="20"/>
              </w:rPr>
            </w:pPr>
          </w:p>
        </w:tc>
        <w:tc>
          <w:tcPr>
            <w:tcW w:w="686" w:type="dxa"/>
            <w:tcBorders>
              <w:bottom w:val="single" w:sz="12" w:space="0" w:color="auto"/>
            </w:tcBorders>
          </w:tcPr>
          <w:p w14:paraId="2D5ADC49" w14:textId="77777777" w:rsidR="009440D1" w:rsidRPr="00FD596C" w:rsidRDefault="009440D1" w:rsidP="009440D1">
            <w:pPr>
              <w:jc w:val="center"/>
              <w:rPr>
                <w:sz w:val="20"/>
                <w:szCs w:val="20"/>
              </w:rPr>
            </w:pPr>
          </w:p>
        </w:tc>
        <w:tc>
          <w:tcPr>
            <w:tcW w:w="686" w:type="dxa"/>
            <w:tcBorders>
              <w:bottom w:val="single" w:sz="12" w:space="0" w:color="auto"/>
            </w:tcBorders>
          </w:tcPr>
          <w:p w14:paraId="11C1A700" w14:textId="77777777" w:rsidR="009440D1" w:rsidRPr="00FD596C" w:rsidRDefault="009440D1" w:rsidP="009440D1">
            <w:pPr>
              <w:jc w:val="center"/>
              <w:rPr>
                <w:sz w:val="20"/>
                <w:szCs w:val="20"/>
              </w:rPr>
            </w:pPr>
          </w:p>
        </w:tc>
        <w:tc>
          <w:tcPr>
            <w:tcW w:w="686" w:type="dxa"/>
            <w:tcBorders>
              <w:bottom w:val="single" w:sz="12" w:space="0" w:color="auto"/>
              <w:right w:val="single" w:sz="12" w:space="0" w:color="auto"/>
            </w:tcBorders>
          </w:tcPr>
          <w:p w14:paraId="4D30739B" w14:textId="77777777" w:rsidR="009440D1" w:rsidRPr="00FD596C" w:rsidRDefault="009440D1" w:rsidP="009440D1">
            <w:pPr>
              <w:jc w:val="center"/>
              <w:rPr>
                <w:sz w:val="20"/>
                <w:szCs w:val="20"/>
              </w:rPr>
            </w:pPr>
          </w:p>
        </w:tc>
      </w:tr>
    </w:tbl>
    <w:p w14:paraId="7F2571D4" w14:textId="77777777" w:rsidR="009440D1" w:rsidRDefault="009440D1"/>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DE78F2" w14:paraId="27A019D4" w14:textId="77777777" w:rsidTr="00753842">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5A8CBD29" w14:textId="77777777" w:rsidR="00DE78F2" w:rsidRPr="009440D1" w:rsidRDefault="00DE78F2" w:rsidP="00753842">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#1</w:t>
            </w:r>
            <w:r>
              <w:rPr>
                <w:b/>
                <w:color w:val="FFFFFF" w:themeColor="background1"/>
                <w:sz w:val="20"/>
                <w:szCs w:val="20"/>
              </w:rPr>
              <w:t>2</w:t>
            </w:r>
          </w:p>
          <w:p w14:paraId="6441C481" w14:textId="77777777" w:rsidR="00DE78F2" w:rsidRPr="009440D1" w:rsidRDefault="00DE78F2" w:rsidP="00753842">
            <w:pPr>
              <w:shd w:val="clear" w:color="auto" w:fill="404040" w:themeFill="text1" w:themeFillTint="BF"/>
              <w:rPr>
                <w:b/>
                <w:color w:val="FFFFFF" w:themeColor="background1"/>
                <w:sz w:val="20"/>
                <w:szCs w:val="20"/>
              </w:rPr>
            </w:pPr>
            <w:r>
              <w:rPr>
                <w:b/>
                <w:color w:val="FFFFFF" w:themeColor="background1"/>
                <w:sz w:val="20"/>
                <w:szCs w:val="20"/>
              </w:rPr>
              <w:t>██</w:t>
            </w:r>
            <w:r w:rsidRPr="009440D1">
              <w:rPr>
                <w:b/>
                <w:color w:val="FFFFFF" w:themeColor="background1"/>
                <w:sz w:val="20"/>
                <w:szCs w:val="20"/>
              </w:rPr>
              <w:t xml:space="preserve"> Minute/Stage</w:t>
            </w:r>
          </w:p>
          <w:p w14:paraId="4A1C774F" w14:textId="77777777" w:rsidR="00DE78F2" w:rsidRPr="00FD596C" w:rsidRDefault="00DE78F2" w:rsidP="00753842">
            <w:pPr>
              <w:shd w:val="clear" w:color="auto" w:fill="404040" w:themeFill="text1" w:themeFillTint="BF"/>
              <w:rPr>
                <w:sz w:val="20"/>
                <w:szCs w:val="20"/>
              </w:rPr>
            </w:pPr>
            <w:r>
              <w:rPr>
                <w:b/>
                <w:color w:val="FFFFFF" w:themeColor="background1"/>
                <w:sz w:val="20"/>
                <w:szCs w:val="20"/>
              </w:rPr>
              <w:t xml:space="preserve">██ </w:t>
            </w:r>
            <w:r w:rsidRPr="009440D1">
              <w:rPr>
                <w:b/>
                <w:color w:val="FFFFFF" w:themeColor="background1"/>
                <w:sz w:val="20"/>
                <w:szCs w:val="20"/>
              </w:rPr>
              <w:t xml:space="preserve">WATT </w:t>
            </w:r>
            <w:r w:rsidRPr="00FD596C">
              <w:rPr>
                <w:b/>
                <w:color w:val="FFFFFF" w:themeColor="background1"/>
                <w:sz w:val="16"/>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4119E180" w14:textId="77777777" w:rsidR="00DE78F2" w:rsidRPr="00FD596C" w:rsidRDefault="00DE78F2" w:rsidP="00753842">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18ECB023" w14:textId="77777777" w:rsidR="00DE78F2" w:rsidRPr="00FD596C" w:rsidRDefault="00DE78F2" w:rsidP="00753842">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4B2DF0E0" w14:textId="77777777" w:rsidR="00DE78F2" w:rsidRPr="00FD596C" w:rsidRDefault="00DE78F2" w:rsidP="00753842">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3C7EAA20" w14:textId="77777777" w:rsidR="00DE78F2" w:rsidRPr="00FD596C" w:rsidRDefault="00DE78F2" w:rsidP="00753842">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625164EA" w14:textId="77777777" w:rsidR="00DE78F2" w:rsidRPr="00FD596C" w:rsidRDefault="00DE78F2" w:rsidP="00753842">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6799564C" w14:textId="77777777" w:rsidR="00DE78F2" w:rsidRPr="00FD596C" w:rsidRDefault="00DE78F2" w:rsidP="00753842">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00909407" w14:textId="77777777" w:rsidR="00DE78F2" w:rsidRPr="00FD596C" w:rsidRDefault="00DE78F2" w:rsidP="00753842">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458B9208" w14:textId="77777777" w:rsidR="00DE78F2" w:rsidRPr="00FD596C" w:rsidRDefault="00DE78F2" w:rsidP="00753842">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166E0D4F" w14:textId="77777777" w:rsidR="00DE78F2" w:rsidRPr="00FD596C" w:rsidRDefault="00DE78F2" w:rsidP="00753842">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17014AD2" w14:textId="77777777" w:rsidR="00DE78F2" w:rsidRPr="00FD596C" w:rsidRDefault="00DE78F2" w:rsidP="00753842">
            <w:pPr>
              <w:jc w:val="center"/>
              <w:rPr>
                <w:b/>
                <w:sz w:val="20"/>
                <w:szCs w:val="20"/>
              </w:rPr>
            </w:pPr>
            <w:r w:rsidRPr="00FD596C">
              <w:rPr>
                <w:b/>
                <w:sz w:val="20"/>
                <w:szCs w:val="20"/>
              </w:rPr>
              <w:t>Stage 10</w:t>
            </w:r>
          </w:p>
        </w:tc>
      </w:tr>
      <w:tr w:rsidR="00DE78F2" w14:paraId="16667828" w14:textId="77777777" w:rsidTr="00753842">
        <w:tc>
          <w:tcPr>
            <w:tcW w:w="1998" w:type="dxa"/>
            <w:tcBorders>
              <w:top w:val="single" w:sz="12" w:space="0" w:color="auto"/>
              <w:left w:val="single" w:sz="12" w:space="0" w:color="auto"/>
              <w:right w:val="single" w:sz="12" w:space="0" w:color="auto"/>
            </w:tcBorders>
          </w:tcPr>
          <w:p w14:paraId="440BB50E" w14:textId="77777777" w:rsidR="00DE78F2" w:rsidRPr="00FD596C" w:rsidRDefault="00DE78F2" w:rsidP="00753842">
            <w:pPr>
              <w:rPr>
                <w:b/>
                <w:sz w:val="20"/>
                <w:szCs w:val="20"/>
              </w:rPr>
            </w:pPr>
            <w:r w:rsidRPr="00FD596C">
              <w:rPr>
                <w:b/>
                <w:sz w:val="20"/>
                <w:szCs w:val="20"/>
              </w:rPr>
              <w:t>WATTS</w:t>
            </w:r>
          </w:p>
        </w:tc>
        <w:tc>
          <w:tcPr>
            <w:tcW w:w="685" w:type="dxa"/>
            <w:tcBorders>
              <w:top w:val="single" w:sz="12" w:space="0" w:color="auto"/>
              <w:left w:val="single" w:sz="12" w:space="0" w:color="auto"/>
            </w:tcBorders>
          </w:tcPr>
          <w:p w14:paraId="102DA82A" w14:textId="77777777" w:rsidR="00DE78F2" w:rsidRPr="00FD596C" w:rsidRDefault="00DE78F2" w:rsidP="00753842">
            <w:pPr>
              <w:jc w:val="center"/>
              <w:rPr>
                <w:sz w:val="20"/>
                <w:szCs w:val="20"/>
              </w:rPr>
            </w:pPr>
          </w:p>
        </w:tc>
        <w:tc>
          <w:tcPr>
            <w:tcW w:w="686" w:type="dxa"/>
            <w:tcBorders>
              <w:top w:val="single" w:sz="12" w:space="0" w:color="auto"/>
            </w:tcBorders>
          </w:tcPr>
          <w:p w14:paraId="42991113" w14:textId="77777777" w:rsidR="00DE78F2" w:rsidRPr="00FD596C" w:rsidRDefault="00DE78F2" w:rsidP="00753842">
            <w:pPr>
              <w:jc w:val="center"/>
              <w:rPr>
                <w:sz w:val="20"/>
                <w:szCs w:val="20"/>
              </w:rPr>
            </w:pPr>
          </w:p>
        </w:tc>
        <w:tc>
          <w:tcPr>
            <w:tcW w:w="686" w:type="dxa"/>
            <w:tcBorders>
              <w:top w:val="single" w:sz="12" w:space="0" w:color="auto"/>
            </w:tcBorders>
          </w:tcPr>
          <w:p w14:paraId="0530DA20" w14:textId="77777777" w:rsidR="00DE78F2" w:rsidRPr="00FD596C" w:rsidRDefault="00DE78F2" w:rsidP="00753842">
            <w:pPr>
              <w:jc w:val="center"/>
              <w:rPr>
                <w:sz w:val="20"/>
                <w:szCs w:val="20"/>
              </w:rPr>
            </w:pPr>
          </w:p>
        </w:tc>
        <w:tc>
          <w:tcPr>
            <w:tcW w:w="686" w:type="dxa"/>
            <w:tcBorders>
              <w:top w:val="single" w:sz="12" w:space="0" w:color="auto"/>
            </w:tcBorders>
          </w:tcPr>
          <w:p w14:paraId="3E2CB765" w14:textId="77777777" w:rsidR="00DE78F2" w:rsidRPr="00FD596C" w:rsidRDefault="00DE78F2" w:rsidP="00753842">
            <w:pPr>
              <w:jc w:val="center"/>
              <w:rPr>
                <w:sz w:val="20"/>
                <w:szCs w:val="20"/>
              </w:rPr>
            </w:pPr>
          </w:p>
        </w:tc>
        <w:tc>
          <w:tcPr>
            <w:tcW w:w="686" w:type="dxa"/>
            <w:tcBorders>
              <w:top w:val="single" w:sz="12" w:space="0" w:color="auto"/>
            </w:tcBorders>
          </w:tcPr>
          <w:p w14:paraId="54847941" w14:textId="77777777" w:rsidR="00DE78F2" w:rsidRPr="00FD596C" w:rsidRDefault="00DE78F2" w:rsidP="00753842">
            <w:pPr>
              <w:jc w:val="center"/>
              <w:rPr>
                <w:sz w:val="20"/>
                <w:szCs w:val="20"/>
              </w:rPr>
            </w:pPr>
          </w:p>
        </w:tc>
        <w:tc>
          <w:tcPr>
            <w:tcW w:w="685" w:type="dxa"/>
            <w:tcBorders>
              <w:top w:val="single" w:sz="12" w:space="0" w:color="auto"/>
            </w:tcBorders>
          </w:tcPr>
          <w:p w14:paraId="792C8B1A" w14:textId="77777777" w:rsidR="00DE78F2" w:rsidRPr="00FD596C" w:rsidRDefault="00DE78F2" w:rsidP="00753842">
            <w:pPr>
              <w:jc w:val="center"/>
              <w:rPr>
                <w:sz w:val="20"/>
                <w:szCs w:val="20"/>
              </w:rPr>
            </w:pPr>
          </w:p>
        </w:tc>
        <w:tc>
          <w:tcPr>
            <w:tcW w:w="686" w:type="dxa"/>
            <w:tcBorders>
              <w:top w:val="single" w:sz="12" w:space="0" w:color="auto"/>
            </w:tcBorders>
          </w:tcPr>
          <w:p w14:paraId="3CE15224" w14:textId="77777777" w:rsidR="00DE78F2" w:rsidRPr="00FD596C" w:rsidRDefault="00DE78F2" w:rsidP="00753842">
            <w:pPr>
              <w:jc w:val="center"/>
              <w:rPr>
                <w:sz w:val="20"/>
                <w:szCs w:val="20"/>
              </w:rPr>
            </w:pPr>
          </w:p>
        </w:tc>
        <w:tc>
          <w:tcPr>
            <w:tcW w:w="686" w:type="dxa"/>
            <w:tcBorders>
              <w:top w:val="single" w:sz="12" w:space="0" w:color="auto"/>
            </w:tcBorders>
          </w:tcPr>
          <w:p w14:paraId="2B1905EC" w14:textId="77777777" w:rsidR="00DE78F2" w:rsidRPr="00FD596C" w:rsidRDefault="00DE78F2" w:rsidP="00753842">
            <w:pPr>
              <w:jc w:val="center"/>
              <w:rPr>
                <w:sz w:val="20"/>
                <w:szCs w:val="20"/>
              </w:rPr>
            </w:pPr>
          </w:p>
        </w:tc>
        <w:tc>
          <w:tcPr>
            <w:tcW w:w="686" w:type="dxa"/>
            <w:tcBorders>
              <w:top w:val="single" w:sz="12" w:space="0" w:color="auto"/>
            </w:tcBorders>
          </w:tcPr>
          <w:p w14:paraId="7A04F636" w14:textId="77777777" w:rsidR="00DE78F2" w:rsidRPr="00FD596C" w:rsidRDefault="00DE78F2" w:rsidP="00753842">
            <w:pPr>
              <w:jc w:val="center"/>
              <w:rPr>
                <w:sz w:val="20"/>
                <w:szCs w:val="20"/>
              </w:rPr>
            </w:pPr>
          </w:p>
        </w:tc>
        <w:tc>
          <w:tcPr>
            <w:tcW w:w="686" w:type="dxa"/>
            <w:tcBorders>
              <w:top w:val="single" w:sz="12" w:space="0" w:color="auto"/>
              <w:right w:val="single" w:sz="12" w:space="0" w:color="auto"/>
            </w:tcBorders>
          </w:tcPr>
          <w:p w14:paraId="2B6680C3" w14:textId="77777777" w:rsidR="00DE78F2" w:rsidRPr="00FD596C" w:rsidRDefault="00DE78F2" w:rsidP="00753842">
            <w:pPr>
              <w:jc w:val="center"/>
              <w:rPr>
                <w:sz w:val="20"/>
                <w:szCs w:val="20"/>
              </w:rPr>
            </w:pPr>
          </w:p>
        </w:tc>
      </w:tr>
      <w:tr w:rsidR="00DE78F2" w14:paraId="538F4871" w14:textId="77777777" w:rsidTr="00753842">
        <w:tc>
          <w:tcPr>
            <w:tcW w:w="1998" w:type="dxa"/>
            <w:tcBorders>
              <w:left w:val="single" w:sz="12" w:space="0" w:color="auto"/>
              <w:right w:val="single" w:sz="12" w:space="0" w:color="auto"/>
            </w:tcBorders>
          </w:tcPr>
          <w:p w14:paraId="741C5CA9" w14:textId="77777777" w:rsidR="00DE78F2" w:rsidRPr="00FD596C" w:rsidRDefault="00DE78F2" w:rsidP="00753842">
            <w:pPr>
              <w:rPr>
                <w:b/>
                <w:sz w:val="20"/>
                <w:szCs w:val="20"/>
              </w:rPr>
            </w:pPr>
            <w:r w:rsidRPr="00FD596C">
              <w:rPr>
                <w:b/>
                <w:sz w:val="20"/>
                <w:szCs w:val="20"/>
              </w:rPr>
              <w:t>METS</w:t>
            </w:r>
          </w:p>
        </w:tc>
        <w:tc>
          <w:tcPr>
            <w:tcW w:w="685" w:type="dxa"/>
            <w:tcBorders>
              <w:left w:val="single" w:sz="12" w:space="0" w:color="auto"/>
            </w:tcBorders>
          </w:tcPr>
          <w:p w14:paraId="7F1BC031" w14:textId="77777777" w:rsidR="00DE78F2" w:rsidRPr="00FD596C" w:rsidRDefault="00DE78F2" w:rsidP="00753842">
            <w:pPr>
              <w:jc w:val="center"/>
              <w:rPr>
                <w:sz w:val="20"/>
                <w:szCs w:val="20"/>
              </w:rPr>
            </w:pPr>
          </w:p>
        </w:tc>
        <w:tc>
          <w:tcPr>
            <w:tcW w:w="686" w:type="dxa"/>
          </w:tcPr>
          <w:p w14:paraId="66A9214B" w14:textId="77777777" w:rsidR="00DE78F2" w:rsidRPr="00FD596C" w:rsidRDefault="00DE78F2" w:rsidP="00753842">
            <w:pPr>
              <w:jc w:val="center"/>
              <w:rPr>
                <w:sz w:val="20"/>
                <w:szCs w:val="20"/>
              </w:rPr>
            </w:pPr>
          </w:p>
        </w:tc>
        <w:tc>
          <w:tcPr>
            <w:tcW w:w="686" w:type="dxa"/>
          </w:tcPr>
          <w:p w14:paraId="016F2014" w14:textId="77777777" w:rsidR="00DE78F2" w:rsidRPr="00FD596C" w:rsidRDefault="00DE78F2" w:rsidP="00753842">
            <w:pPr>
              <w:jc w:val="center"/>
              <w:rPr>
                <w:sz w:val="20"/>
                <w:szCs w:val="20"/>
              </w:rPr>
            </w:pPr>
          </w:p>
        </w:tc>
        <w:tc>
          <w:tcPr>
            <w:tcW w:w="686" w:type="dxa"/>
          </w:tcPr>
          <w:p w14:paraId="1F2E4CF9" w14:textId="77777777" w:rsidR="00DE78F2" w:rsidRPr="00FD596C" w:rsidRDefault="00DE78F2" w:rsidP="00753842">
            <w:pPr>
              <w:jc w:val="center"/>
              <w:rPr>
                <w:sz w:val="20"/>
                <w:szCs w:val="20"/>
              </w:rPr>
            </w:pPr>
          </w:p>
        </w:tc>
        <w:tc>
          <w:tcPr>
            <w:tcW w:w="686" w:type="dxa"/>
          </w:tcPr>
          <w:p w14:paraId="4E4BBEA7" w14:textId="77777777" w:rsidR="00DE78F2" w:rsidRPr="00FD596C" w:rsidRDefault="00DE78F2" w:rsidP="00753842">
            <w:pPr>
              <w:jc w:val="center"/>
              <w:rPr>
                <w:sz w:val="20"/>
                <w:szCs w:val="20"/>
              </w:rPr>
            </w:pPr>
          </w:p>
        </w:tc>
        <w:tc>
          <w:tcPr>
            <w:tcW w:w="685" w:type="dxa"/>
          </w:tcPr>
          <w:p w14:paraId="4ADDFBF9" w14:textId="77777777" w:rsidR="00DE78F2" w:rsidRPr="00FD596C" w:rsidRDefault="00DE78F2" w:rsidP="00753842">
            <w:pPr>
              <w:jc w:val="center"/>
              <w:rPr>
                <w:sz w:val="20"/>
                <w:szCs w:val="20"/>
              </w:rPr>
            </w:pPr>
          </w:p>
        </w:tc>
        <w:tc>
          <w:tcPr>
            <w:tcW w:w="686" w:type="dxa"/>
          </w:tcPr>
          <w:p w14:paraId="411865CF" w14:textId="77777777" w:rsidR="00DE78F2" w:rsidRPr="00FD596C" w:rsidRDefault="00DE78F2" w:rsidP="00753842">
            <w:pPr>
              <w:jc w:val="center"/>
              <w:rPr>
                <w:sz w:val="20"/>
                <w:szCs w:val="20"/>
              </w:rPr>
            </w:pPr>
          </w:p>
        </w:tc>
        <w:tc>
          <w:tcPr>
            <w:tcW w:w="686" w:type="dxa"/>
          </w:tcPr>
          <w:p w14:paraId="600694AF" w14:textId="77777777" w:rsidR="00DE78F2" w:rsidRPr="00FD596C" w:rsidRDefault="00DE78F2" w:rsidP="00753842">
            <w:pPr>
              <w:jc w:val="center"/>
              <w:rPr>
                <w:sz w:val="20"/>
                <w:szCs w:val="20"/>
              </w:rPr>
            </w:pPr>
          </w:p>
        </w:tc>
        <w:tc>
          <w:tcPr>
            <w:tcW w:w="686" w:type="dxa"/>
          </w:tcPr>
          <w:p w14:paraId="7782D949" w14:textId="77777777" w:rsidR="00DE78F2" w:rsidRPr="00FD596C" w:rsidRDefault="00DE78F2" w:rsidP="00753842">
            <w:pPr>
              <w:jc w:val="center"/>
              <w:rPr>
                <w:sz w:val="20"/>
                <w:szCs w:val="20"/>
              </w:rPr>
            </w:pPr>
          </w:p>
        </w:tc>
        <w:tc>
          <w:tcPr>
            <w:tcW w:w="686" w:type="dxa"/>
            <w:tcBorders>
              <w:right w:val="single" w:sz="12" w:space="0" w:color="auto"/>
            </w:tcBorders>
          </w:tcPr>
          <w:p w14:paraId="71D6ABF2" w14:textId="77777777" w:rsidR="00DE78F2" w:rsidRPr="00FD596C" w:rsidRDefault="00DE78F2" w:rsidP="00753842">
            <w:pPr>
              <w:jc w:val="center"/>
              <w:rPr>
                <w:sz w:val="20"/>
                <w:szCs w:val="20"/>
              </w:rPr>
            </w:pPr>
          </w:p>
        </w:tc>
      </w:tr>
      <w:tr w:rsidR="00DE78F2" w14:paraId="06C08F94" w14:textId="77777777" w:rsidTr="00753842">
        <w:tc>
          <w:tcPr>
            <w:tcW w:w="1998" w:type="dxa"/>
            <w:tcBorders>
              <w:left w:val="single" w:sz="12" w:space="0" w:color="auto"/>
              <w:right w:val="single" w:sz="12" w:space="0" w:color="auto"/>
            </w:tcBorders>
          </w:tcPr>
          <w:p w14:paraId="3ADAF5B0" w14:textId="77777777" w:rsidR="00DE78F2" w:rsidRPr="00FD596C" w:rsidRDefault="00DE78F2" w:rsidP="00753842">
            <w:pPr>
              <w:rPr>
                <w:b/>
                <w:sz w:val="20"/>
                <w:szCs w:val="20"/>
              </w:rPr>
            </w:pPr>
            <w:r w:rsidRPr="00FD596C">
              <w:rPr>
                <w:b/>
                <w:sz w:val="20"/>
                <w:szCs w:val="20"/>
              </w:rPr>
              <w:t>Length of Stage</w:t>
            </w:r>
          </w:p>
        </w:tc>
        <w:tc>
          <w:tcPr>
            <w:tcW w:w="685" w:type="dxa"/>
            <w:tcBorders>
              <w:left w:val="single" w:sz="12" w:space="0" w:color="auto"/>
            </w:tcBorders>
          </w:tcPr>
          <w:p w14:paraId="7D102438" w14:textId="77777777" w:rsidR="00DE78F2" w:rsidRPr="00FD596C" w:rsidRDefault="00DE78F2" w:rsidP="00753842">
            <w:pPr>
              <w:jc w:val="center"/>
              <w:rPr>
                <w:sz w:val="20"/>
                <w:szCs w:val="20"/>
              </w:rPr>
            </w:pPr>
          </w:p>
        </w:tc>
        <w:tc>
          <w:tcPr>
            <w:tcW w:w="686" w:type="dxa"/>
          </w:tcPr>
          <w:p w14:paraId="6F4A7CE4" w14:textId="77777777" w:rsidR="00DE78F2" w:rsidRPr="00FD596C" w:rsidRDefault="00DE78F2" w:rsidP="00753842">
            <w:pPr>
              <w:jc w:val="center"/>
              <w:rPr>
                <w:sz w:val="20"/>
                <w:szCs w:val="20"/>
              </w:rPr>
            </w:pPr>
          </w:p>
        </w:tc>
        <w:tc>
          <w:tcPr>
            <w:tcW w:w="686" w:type="dxa"/>
          </w:tcPr>
          <w:p w14:paraId="17A61D1C" w14:textId="77777777" w:rsidR="00DE78F2" w:rsidRPr="00FD596C" w:rsidRDefault="00DE78F2" w:rsidP="00753842">
            <w:pPr>
              <w:jc w:val="center"/>
              <w:rPr>
                <w:sz w:val="20"/>
                <w:szCs w:val="20"/>
              </w:rPr>
            </w:pPr>
          </w:p>
        </w:tc>
        <w:tc>
          <w:tcPr>
            <w:tcW w:w="686" w:type="dxa"/>
          </w:tcPr>
          <w:p w14:paraId="5AB76C66" w14:textId="77777777" w:rsidR="00DE78F2" w:rsidRPr="00FD596C" w:rsidRDefault="00DE78F2" w:rsidP="00753842">
            <w:pPr>
              <w:jc w:val="center"/>
              <w:rPr>
                <w:sz w:val="20"/>
                <w:szCs w:val="20"/>
              </w:rPr>
            </w:pPr>
          </w:p>
        </w:tc>
        <w:tc>
          <w:tcPr>
            <w:tcW w:w="686" w:type="dxa"/>
          </w:tcPr>
          <w:p w14:paraId="49C66BDB" w14:textId="77777777" w:rsidR="00DE78F2" w:rsidRPr="00FD596C" w:rsidRDefault="00DE78F2" w:rsidP="00753842">
            <w:pPr>
              <w:jc w:val="center"/>
              <w:rPr>
                <w:sz w:val="20"/>
                <w:szCs w:val="20"/>
              </w:rPr>
            </w:pPr>
          </w:p>
        </w:tc>
        <w:tc>
          <w:tcPr>
            <w:tcW w:w="685" w:type="dxa"/>
          </w:tcPr>
          <w:p w14:paraId="5C24927D" w14:textId="77777777" w:rsidR="00DE78F2" w:rsidRPr="00FD596C" w:rsidRDefault="00DE78F2" w:rsidP="00753842">
            <w:pPr>
              <w:jc w:val="center"/>
              <w:rPr>
                <w:sz w:val="20"/>
                <w:szCs w:val="20"/>
              </w:rPr>
            </w:pPr>
          </w:p>
        </w:tc>
        <w:tc>
          <w:tcPr>
            <w:tcW w:w="686" w:type="dxa"/>
          </w:tcPr>
          <w:p w14:paraId="0214AEC3" w14:textId="77777777" w:rsidR="00DE78F2" w:rsidRPr="00FD596C" w:rsidRDefault="00DE78F2" w:rsidP="00753842">
            <w:pPr>
              <w:jc w:val="center"/>
              <w:rPr>
                <w:sz w:val="20"/>
                <w:szCs w:val="20"/>
              </w:rPr>
            </w:pPr>
          </w:p>
        </w:tc>
        <w:tc>
          <w:tcPr>
            <w:tcW w:w="686" w:type="dxa"/>
          </w:tcPr>
          <w:p w14:paraId="6E813126" w14:textId="77777777" w:rsidR="00DE78F2" w:rsidRPr="00FD596C" w:rsidRDefault="00DE78F2" w:rsidP="00753842">
            <w:pPr>
              <w:jc w:val="center"/>
              <w:rPr>
                <w:sz w:val="20"/>
                <w:szCs w:val="20"/>
              </w:rPr>
            </w:pPr>
          </w:p>
        </w:tc>
        <w:tc>
          <w:tcPr>
            <w:tcW w:w="686" w:type="dxa"/>
          </w:tcPr>
          <w:p w14:paraId="6D47757E" w14:textId="77777777" w:rsidR="00DE78F2" w:rsidRPr="00FD596C" w:rsidRDefault="00DE78F2" w:rsidP="00753842">
            <w:pPr>
              <w:jc w:val="center"/>
              <w:rPr>
                <w:sz w:val="20"/>
                <w:szCs w:val="20"/>
              </w:rPr>
            </w:pPr>
          </w:p>
        </w:tc>
        <w:tc>
          <w:tcPr>
            <w:tcW w:w="686" w:type="dxa"/>
            <w:tcBorders>
              <w:right w:val="single" w:sz="12" w:space="0" w:color="auto"/>
            </w:tcBorders>
          </w:tcPr>
          <w:p w14:paraId="697348E6" w14:textId="77777777" w:rsidR="00DE78F2" w:rsidRPr="00FD596C" w:rsidRDefault="00DE78F2" w:rsidP="00753842">
            <w:pPr>
              <w:jc w:val="center"/>
              <w:rPr>
                <w:sz w:val="20"/>
                <w:szCs w:val="20"/>
              </w:rPr>
            </w:pPr>
          </w:p>
        </w:tc>
      </w:tr>
      <w:tr w:rsidR="00DE78F2" w14:paraId="31A4A953" w14:textId="77777777" w:rsidTr="00753842">
        <w:tc>
          <w:tcPr>
            <w:tcW w:w="1998" w:type="dxa"/>
            <w:tcBorders>
              <w:left w:val="single" w:sz="12" w:space="0" w:color="auto"/>
              <w:bottom w:val="single" w:sz="12" w:space="0" w:color="auto"/>
              <w:right w:val="single" w:sz="12" w:space="0" w:color="auto"/>
            </w:tcBorders>
          </w:tcPr>
          <w:p w14:paraId="2450C316" w14:textId="77777777" w:rsidR="00DE78F2" w:rsidRPr="00FD596C" w:rsidRDefault="00DE78F2" w:rsidP="00753842">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4958DDD0" w14:textId="77777777" w:rsidR="00DE78F2" w:rsidRPr="00FD596C" w:rsidRDefault="00DE78F2" w:rsidP="00753842">
            <w:pPr>
              <w:jc w:val="center"/>
              <w:rPr>
                <w:sz w:val="20"/>
                <w:szCs w:val="20"/>
              </w:rPr>
            </w:pPr>
          </w:p>
        </w:tc>
        <w:tc>
          <w:tcPr>
            <w:tcW w:w="686" w:type="dxa"/>
            <w:tcBorders>
              <w:bottom w:val="single" w:sz="12" w:space="0" w:color="auto"/>
            </w:tcBorders>
          </w:tcPr>
          <w:p w14:paraId="71423E97" w14:textId="77777777" w:rsidR="00DE78F2" w:rsidRPr="00FD596C" w:rsidRDefault="00DE78F2" w:rsidP="00753842">
            <w:pPr>
              <w:jc w:val="center"/>
              <w:rPr>
                <w:sz w:val="20"/>
                <w:szCs w:val="20"/>
              </w:rPr>
            </w:pPr>
          </w:p>
        </w:tc>
        <w:tc>
          <w:tcPr>
            <w:tcW w:w="686" w:type="dxa"/>
            <w:tcBorders>
              <w:bottom w:val="single" w:sz="12" w:space="0" w:color="auto"/>
            </w:tcBorders>
          </w:tcPr>
          <w:p w14:paraId="15681261" w14:textId="77777777" w:rsidR="00DE78F2" w:rsidRPr="00FD596C" w:rsidRDefault="00DE78F2" w:rsidP="00753842">
            <w:pPr>
              <w:jc w:val="center"/>
              <w:rPr>
                <w:sz w:val="20"/>
                <w:szCs w:val="20"/>
              </w:rPr>
            </w:pPr>
          </w:p>
        </w:tc>
        <w:tc>
          <w:tcPr>
            <w:tcW w:w="686" w:type="dxa"/>
            <w:tcBorders>
              <w:bottom w:val="single" w:sz="12" w:space="0" w:color="auto"/>
            </w:tcBorders>
          </w:tcPr>
          <w:p w14:paraId="5495DFE4" w14:textId="77777777" w:rsidR="00DE78F2" w:rsidRPr="00FD596C" w:rsidRDefault="00DE78F2" w:rsidP="00753842">
            <w:pPr>
              <w:jc w:val="center"/>
              <w:rPr>
                <w:sz w:val="20"/>
                <w:szCs w:val="20"/>
              </w:rPr>
            </w:pPr>
          </w:p>
        </w:tc>
        <w:tc>
          <w:tcPr>
            <w:tcW w:w="686" w:type="dxa"/>
            <w:tcBorders>
              <w:bottom w:val="single" w:sz="12" w:space="0" w:color="auto"/>
            </w:tcBorders>
          </w:tcPr>
          <w:p w14:paraId="14BB00B4" w14:textId="77777777" w:rsidR="00DE78F2" w:rsidRPr="00FD596C" w:rsidRDefault="00DE78F2" w:rsidP="00753842">
            <w:pPr>
              <w:jc w:val="center"/>
              <w:rPr>
                <w:sz w:val="20"/>
                <w:szCs w:val="20"/>
              </w:rPr>
            </w:pPr>
          </w:p>
        </w:tc>
        <w:tc>
          <w:tcPr>
            <w:tcW w:w="685" w:type="dxa"/>
            <w:tcBorders>
              <w:bottom w:val="single" w:sz="12" w:space="0" w:color="auto"/>
            </w:tcBorders>
          </w:tcPr>
          <w:p w14:paraId="6516A8D1" w14:textId="77777777" w:rsidR="00DE78F2" w:rsidRPr="00FD596C" w:rsidRDefault="00DE78F2" w:rsidP="00753842">
            <w:pPr>
              <w:jc w:val="center"/>
              <w:rPr>
                <w:sz w:val="20"/>
                <w:szCs w:val="20"/>
              </w:rPr>
            </w:pPr>
          </w:p>
        </w:tc>
        <w:tc>
          <w:tcPr>
            <w:tcW w:w="686" w:type="dxa"/>
            <w:tcBorders>
              <w:bottom w:val="single" w:sz="12" w:space="0" w:color="auto"/>
            </w:tcBorders>
          </w:tcPr>
          <w:p w14:paraId="3157594E" w14:textId="77777777" w:rsidR="00DE78F2" w:rsidRPr="00FD596C" w:rsidRDefault="00DE78F2" w:rsidP="00753842">
            <w:pPr>
              <w:jc w:val="center"/>
              <w:rPr>
                <w:sz w:val="20"/>
                <w:szCs w:val="20"/>
              </w:rPr>
            </w:pPr>
          </w:p>
        </w:tc>
        <w:tc>
          <w:tcPr>
            <w:tcW w:w="686" w:type="dxa"/>
            <w:tcBorders>
              <w:bottom w:val="single" w:sz="12" w:space="0" w:color="auto"/>
            </w:tcBorders>
          </w:tcPr>
          <w:p w14:paraId="7F09D714" w14:textId="77777777" w:rsidR="00DE78F2" w:rsidRPr="00FD596C" w:rsidRDefault="00DE78F2" w:rsidP="00753842">
            <w:pPr>
              <w:jc w:val="center"/>
              <w:rPr>
                <w:sz w:val="20"/>
                <w:szCs w:val="20"/>
              </w:rPr>
            </w:pPr>
          </w:p>
        </w:tc>
        <w:tc>
          <w:tcPr>
            <w:tcW w:w="686" w:type="dxa"/>
            <w:tcBorders>
              <w:bottom w:val="single" w:sz="12" w:space="0" w:color="auto"/>
            </w:tcBorders>
          </w:tcPr>
          <w:p w14:paraId="378D20FD" w14:textId="77777777" w:rsidR="00DE78F2" w:rsidRPr="00FD596C" w:rsidRDefault="00DE78F2" w:rsidP="00753842">
            <w:pPr>
              <w:jc w:val="center"/>
              <w:rPr>
                <w:sz w:val="20"/>
                <w:szCs w:val="20"/>
              </w:rPr>
            </w:pPr>
          </w:p>
        </w:tc>
        <w:tc>
          <w:tcPr>
            <w:tcW w:w="686" w:type="dxa"/>
            <w:tcBorders>
              <w:bottom w:val="single" w:sz="12" w:space="0" w:color="auto"/>
              <w:right w:val="single" w:sz="12" w:space="0" w:color="auto"/>
            </w:tcBorders>
          </w:tcPr>
          <w:p w14:paraId="3C37542A" w14:textId="77777777" w:rsidR="00DE78F2" w:rsidRPr="00FD596C" w:rsidRDefault="00DE78F2" w:rsidP="00753842">
            <w:pPr>
              <w:jc w:val="center"/>
              <w:rPr>
                <w:sz w:val="20"/>
                <w:szCs w:val="20"/>
              </w:rPr>
            </w:pPr>
          </w:p>
        </w:tc>
      </w:tr>
    </w:tbl>
    <w:p w14:paraId="1500955E" w14:textId="77777777" w:rsidR="00DE78F2" w:rsidRDefault="00DE78F2"/>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DE78F2" w14:paraId="0767DB3E" w14:textId="77777777" w:rsidTr="00753842">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526F042D" w14:textId="77777777" w:rsidR="00DE78F2" w:rsidRPr="009440D1" w:rsidRDefault="00DE78F2" w:rsidP="00753842">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#1</w:t>
            </w:r>
            <w:r>
              <w:rPr>
                <w:b/>
                <w:color w:val="FFFFFF" w:themeColor="background1"/>
                <w:sz w:val="20"/>
                <w:szCs w:val="20"/>
              </w:rPr>
              <w:t>3</w:t>
            </w:r>
          </w:p>
          <w:p w14:paraId="080001B3" w14:textId="77777777" w:rsidR="00DE78F2" w:rsidRPr="009440D1" w:rsidRDefault="00DE78F2" w:rsidP="00753842">
            <w:pPr>
              <w:shd w:val="clear" w:color="auto" w:fill="404040" w:themeFill="text1" w:themeFillTint="BF"/>
              <w:rPr>
                <w:b/>
                <w:color w:val="FFFFFF" w:themeColor="background1"/>
                <w:sz w:val="20"/>
                <w:szCs w:val="20"/>
              </w:rPr>
            </w:pPr>
            <w:r>
              <w:rPr>
                <w:b/>
                <w:color w:val="FFFFFF" w:themeColor="background1"/>
                <w:sz w:val="20"/>
                <w:szCs w:val="20"/>
              </w:rPr>
              <w:t>██</w:t>
            </w:r>
            <w:r w:rsidRPr="009440D1">
              <w:rPr>
                <w:b/>
                <w:color w:val="FFFFFF" w:themeColor="background1"/>
                <w:sz w:val="20"/>
                <w:szCs w:val="20"/>
              </w:rPr>
              <w:t xml:space="preserve"> Minute/Stage</w:t>
            </w:r>
          </w:p>
          <w:p w14:paraId="034DF138" w14:textId="77777777" w:rsidR="00DE78F2" w:rsidRPr="00FD596C" w:rsidRDefault="00DE78F2" w:rsidP="00753842">
            <w:pPr>
              <w:shd w:val="clear" w:color="auto" w:fill="404040" w:themeFill="text1" w:themeFillTint="BF"/>
              <w:rPr>
                <w:sz w:val="20"/>
                <w:szCs w:val="20"/>
              </w:rPr>
            </w:pPr>
            <w:r>
              <w:rPr>
                <w:b/>
                <w:color w:val="FFFFFF" w:themeColor="background1"/>
                <w:sz w:val="20"/>
                <w:szCs w:val="20"/>
              </w:rPr>
              <w:t xml:space="preserve">██ </w:t>
            </w:r>
            <w:r w:rsidRPr="009440D1">
              <w:rPr>
                <w:b/>
                <w:color w:val="FFFFFF" w:themeColor="background1"/>
                <w:sz w:val="20"/>
                <w:szCs w:val="20"/>
              </w:rPr>
              <w:t xml:space="preserve">WATT </w:t>
            </w:r>
            <w:r w:rsidRPr="00FD596C">
              <w:rPr>
                <w:b/>
                <w:color w:val="FFFFFF" w:themeColor="background1"/>
                <w:sz w:val="16"/>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602BA5DE" w14:textId="77777777" w:rsidR="00DE78F2" w:rsidRPr="00FD596C" w:rsidRDefault="00DE78F2" w:rsidP="00753842">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05871C28" w14:textId="77777777" w:rsidR="00DE78F2" w:rsidRPr="00FD596C" w:rsidRDefault="00DE78F2" w:rsidP="00753842">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B4FE13B" w14:textId="77777777" w:rsidR="00DE78F2" w:rsidRPr="00FD596C" w:rsidRDefault="00DE78F2" w:rsidP="00753842">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32805ED7" w14:textId="77777777" w:rsidR="00DE78F2" w:rsidRPr="00FD596C" w:rsidRDefault="00DE78F2" w:rsidP="00753842">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01C31FBF" w14:textId="77777777" w:rsidR="00DE78F2" w:rsidRPr="00FD596C" w:rsidRDefault="00DE78F2" w:rsidP="00753842">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35A59A5C" w14:textId="77777777" w:rsidR="00DE78F2" w:rsidRPr="00FD596C" w:rsidRDefault="00DE78F2" w:rsidP="00753842">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2D1F8934" w14:textId="77777777" w:rsidR="00DE78F2" w:rsidRPr="00FD596C" w:rsidRDefault="00DE78F2" w:rsidP="00753842">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2DDF48D6" w14:textId="77777777" w:rsidR="00DE78F2" w:rsidRPr="00FD596C" w:rsidRDefault="00DE78F2" w:rsidP="00753842">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69FA1561" w14:textId="77777777" w:rsidR="00DE78F2" w:rsidRPr="00FD596C" w:rsidRDefault="00DE78F2" w:rsidP="00753842">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3A1309B3" w14:textId="77777777" w:rsidR="00DE78F2" w:rsidRPr="00FD596C" w:rsidRDefault="00DE78F2" w:rsidP="00753842">
            <w:pPr>
              <w:jc w:val="center"/>
              <w:rPr>
                <w:b/>
                <w:sz w:val="20"/>
                <w:szCs w:val="20"/>
              </w:rPr>
            </w:pPr>
            <w:r w:rsidRPr="00FD596C">
              <w:rPr>
                <w:b/>
                <w:sz w:val="20"/>
                <w:szCs w:val="20"/>
              </w:rPr>
              <w:t>Stage 10</w:t>
            </w:r>
          </w:p>
        </w:tc>
      </w:tr>
      <w:tr w:rsidR="00DE78F2" w14:paraId="2C11A673" w14:textId="77777777" w:rsidTr="00753842">
        <w:tc>
          <w:tcPr>
            <w:tcW w:w="1998" w:type="dxa"/>
            <w:tcBorders>
              <w:top w:val="single" w:sz="12" w:space="0" w:color="auto"/>
              <w:left w:val="single" w:sz="12" w:space="0" w:color="auto"/>
              <w:right w:val="single" w:sz="12" w:space="0" w:color="auto"/>
            </w:tcBorders>
          </w:tcPr>
          <w:p w14:paraId="36528A61" w14:textId="77777777" w:rsidR="00DE78F2" w:rsidRPr="00FD596C" w:rsidRDefault="00DE78F2" w:rsidP="00753842">
            <w:pPr>
              <w:rPr>
                <w:b/>
                <w:sz w:val="20"/>
                <w:szCs w:val="20"/>
              </w:rPr>
            </w:pPr>
            <w:r w:rsidRPr="00FD596C">
              <w:rPr>
                <w:b/>
                <w:sz w:val="20"/>
                <w:szCs w:val="20"/>
              </w:rPr>
              <w:t>WATTS</w:t>
            </w:r>
          </w:p>
        </w:tc>
        <w:tc>
          <w:tcPr>
            <w:tcW w:w="685" w:type="dxa"/>
            <w:tcBorders>
              <w:top w:val="single" w:sz="12" w:space="0" w:color="auto"/>
              <w:left w:val="single" w:sz="12" w:space="0" w:color="auto"/>
            </w:tcBorders>
          </w:tcPr>
          <w:p w14:paraId="17936F33" w14:textId="77777777" w:rsidR="00DE78F2" w:rsidRPr="00FD596C" w:rsidRDefault="00DE78F2" w:rsidP="00753842">
            <w:pPr>
              <w:jc w:val="center"/>
              <w:rPr>
                <w:sz w:val="20"/>
                <w:szCs w:val="20"/>
              </w:rPr>
            </w:pPr>
          </w:p>
        </w:tc>
        <w:tc>
          <w:tcPr>
            <w:tcW w:w="686" w:type="dxa"/>
            <w:tcBorders>
              <w:top w:val="single" w:sz="12" w:space="0" w:color="auto"/>
            </w:tcBorders>
          </w:tcPr>
          <w:p w14:paraId="0E1DC7B4" w14:textId="77777777" w:rsidR="00DE78F2" w:rsidRPr="00FD596C" w:rsidRDefault="00DE78F2" w:rsidP="00753842">
            <w:pPr>
              <w:jc w:val="center"/>
              <w:rPr>
                <w:sz w:val="20"/>
                <w:szCs w:val="20"/>
              </w:rPr>
            </w:pPr>
          </w:p>
        </w:tc>
        <w:tc>
          <w:tcPr>
            <w:tcW w:w="686" w:type="dxa"/>
            <w:tcBorders>
              <w:top w:val="single" w:sz="12" w:space="0" w:color="auto"/>
            </w:tcBorders>
          </w:tcPr>
          <w:p w14:paraId="27830581" w14:textId="77777777" w:rsidR="00DE78F2" w:rsidRPr="00FD596C" w:rsidRDefault="00DE78F2" w:rsidP="00753842">
            <w:pPr>
              <w:jc w:val="center"/>
              <w:rPr>
                <w:sz w:val="20"/>
                <w:szCs w:val="20"/>
              </w:rPr>
            </w:pPr>
          </w:p>
        </w:tc>
        <w:tc>
          <w:tcPr>
            <w:tcW w:w="686" w:type="dxa"/>
            <w:tcBorders>
              <w:top w:val="single" w:sz="12" w:space="0" w:color="auto"/>
            </w:tcBorders>
          </w:tcPr>
          <w:p w14:paraId="6876F9C8" w14:textId="77777777" w:rsidR="00DE78F2" w:rsidRPr="00FD596C" w:rsidRDefault="00DE78F2" w:rsidP="00753842">
            <w:pPr>
              <w:jc w:val="center"/>
              <w:rPr>
                <w:sz w:val="20"/>
                <w:szCs w:val="20"/>
              </w:rPr>
            </w:pPr>
          </w:p>
        </w:tc>
        <w:tc>
          <w:tcPr>
            <w:tcW w:w="686" w:type="dxa"/>
            <w:tcBorders>
              <w:top w:val="single" w:sz="12" w:space="0" w:color="auto"/>
            </w:tcBorders>
          </w:tcPr>
          <w:p w14:paraId="37595848" w14:textId="77777777" w:rsidR="00DE78F2" w:rsidRPr="00FD596C" w:rsidRDefault="00DE78F2" w:rsidP="00753842">
            <w:pPr>
              <w:jc w:val="center"/>
              <w:rPr>
                <w:sz w:val="20"/>
                <w:szCs w:val="20"/>
              </w:rPr>
            </w:pPr>
          </w:p>
        </w:tc>
        <w:tc>
          <w:tcPr>
            <w:tcW w:w="685" w:type="dxa"/>
            <w:tcBorders>
              <w:top w:val="single" w:sz="12" w:space="0" w:color="auto"/>
            </w:tcBorders>
          </w:tcPr>
          <w:p w14:paraId="799C87D6" w14:textId="77777777" w:rsidR="00DE78F2" w:rsidRPr="00FD596C" w:rsidRDefault="00DE78F2" w:rsidP="00753842">
            <w:pPr>
              <w:jc w:val="center"/>
              <w:rPr>
                <w:sz w:val="20"/>
                <w:szCs w:val="20"/>
              </w:rPr>
            </w:pPr>
          </w:p>
        </w:tc>
        <w:tc>
          <w:tcPr>
            <w:tcW w:w="686" w:type="dxa"/>
            <w:tcBorders>
              <w:top w:val="single" w:sz="12" w:space="0" w:color="auto"/>
            </w:tcBorders>
          </w:tcPr>
          <w:p w14:paraId="05141A1A" w14:textId="77777777" w:rsidR="00DE78F2" w:rsidRPr="00FD596C" w:rsidRDefault="00DE78F2" w:rsidP="00753842">
            <w:pPr>
              <w:jc w:val="center"/>
              <w:rPr>
                <w:sz w:val="20"/>
                <w:szCs w:val="20"/>
              </w:rPr>
            </w:pPr>
          </w:p>
        </w:tc>
        <w:tc>
          <w:tcPr>
            <w:tcW w:w="686" w:type="dxa"/>
            <w:tcBorders>
              <w:top w:val="single" w:sz="12" w:space="0" w:color="auto"/>
            </w:tcBorders>
          </w:tcPr>
          <w:p w14:paraId="6F3A0693" w14:textId="77777777" w:rsidR="00DE78F2" w:rsidRPr="00FD596C" w:rsidRDefault="00DE78F2" w:rsidP="00753842">
            <w:pPr>
              <w:jc w:val="center"/>
              <w:rPr>
                <w:sz w:val="20"/>
                <w:szCs w:val="20"/>
              </w:rPr>
            </w:pPr>
          </w:p>
        </w:tc>
        <w:tc>
          <w:tcPr>
            <w:tcW w:w="686" w:type="dxa"/>
            <w:tcBorders>
              <w:top w:val="single" w:sz="12" w:space="0" w:color="auto"/>
            </w:tcBorders>
          </w:tcPr>
          <w:p w14:paraId="201B18E9" w14:textId="77777777" w:rsidR="00DE78F2" w:rsidRPr="00FD596C" w:rsidRDefault="00DE78F2" w:rsidP="00753842">
            <w:pPr>
              <w:jc w:val="center"/>
              <w:rPr>
                <w:sz w:val="20"/>
                <w:szCs w:val="20"/>
              </w:rPr>
            </w:pPr>
          </w:p>
        </w:tc>
        <w:tc>
          <w:tcPr>
            <w:tcW w:w="686" w:type="dxa"/>
            <w:tcBorders>
              <w:top w:val="single" w:sz="12" w:space="0" w:color="auto"/>
              <w:right w:val="single" w:sz="12" w:space="0" w:color="auto"/>
            </w:tcBorders>
          </w:tcPr>
          <w:p w14:paraId="4A975E83" w14:textId="77777777" w:rsidR="00DE78F2" w:rsidRPr="00FD596C" w:rsidRDefault="00DE78F2" w:rsidP="00753842">
            <w:pPr>
              <w:jc w:val="center"/>
              <w:rPr>
                <w:sz w:val="20"/>
                <w:szCs w:val="20"/>
              </w:rPr>
            </w:pPr>
          </w:p>
        </w:tc>
      </w:tr>
      <w:tr w:rsidR="00DE78F2" w14:paraId="70BC9634" w14:textId="77777777" w:rsidTr="00753842">
        <w:tc>
          <w:tcPr>
            <w:tcW w:w="1998" w:type="dxa"/>
            <w:tcBorders>
              <w:left w:val="single" w:sz="12" w:space="0" w:color="auto"/>
              <w:right w:val="single" w:sz="12" w:space="0" w:color="auto"/>
            </w:tcBorders>
          </w:tcPr>
          <w:p w14:paraId="3C2B61F8" w14:textId="77777777" w:rsidR="00DE78F2" w:rsidRPr="00FD596C" w:rsidRDefault="00DE78F2" w:rsidP="00753842">
            <w:pPr>
              <w:rPr>
                <w:b/>
                <w:sz w:val="20"/>
                <w:szCs w:val="20"/>
              </w:rPr>
            </w:pPr>
            <w:r w:rsidRPr="00FD596C">
              <w:rPr>
                <w:b/>
                <w:sz w:val="20"/>
                <w:szCs w:val="20"/>
              </w:rPr>
              <w:t>METS</w:t>
            </w:r>
          </w:p>
        </w:tc>
        <w:tc>
          <w:tcPr>
            <w:tcW w:w="685" w:type="dxa"/>
            <w:tcBorders>
              <w:left w:val="single" w:sz="12" w:space="0" w:color="auto"/>
            </w:tcBorders>
          </w:tcPr>
          <w:p w14:paraId="675A38EA" w14:textId="77777777" w:rsidR="00DE78F2" w:rsidRPr="00FD596C" w:rsidRDefault="00DE78F2" w:rsidP="00753842">
            <w:pPr>
              <w:jc w:val="center"/>
              <w:rPr>
                <w:sz w:val="20"/>
                <w:szCs w:val="20"/>
              </w:rPr>
            </w:pPr>
          </w:p>
        </w:tc>
        <w:tc>
          <w:tcPr>
            <w:tcW w:w="686" w:type="dxa"/>
          </w:tcPr>
          <w:p w14:paraId="0B465056" w14:textId="77777777" w:rsidR="00DE78F2" w:rsidRPr="00FD596C" w:rsidRDefault="00DE78F2" w:rsidP="00753842">
            <w:pPr>
              <w:jc w:val="center"/>
              <w:rPr>
                <w:sz w:val="20"/>
                <w:szCs w:val="20"/>
              </w:rPr>
            </w:pPr>
          </w:p>
        </w:tc>
        <w:tc>
          <w:tcPr>
            <w:tcW w:w="686" w:type="dxa"/>
          </w:tcPr>
          <w:p w14:paraId="2384B93A" w14:textId="77777777" w:rsidR="00DE78F2" w:rsidRPr="00FD596C" w:rsidRDefault="00DE78F2" w:rsidP="00753842">
            <w:pPr>
              <w:jc w:val="center"/>
              <w:rPr>
                <w:sz w:val="20"/>
                <w:szCs w:val="20"/>
              </w:rPr>
            </w:pPr>
          </w:p>
        </w:tc>
        <w:tc>
          <w:tcPr>
            <w:tcW w:w="686" w:type="dxa"/>
          </w:tcPr>
          <w:p w14:paraId="35C2B293" w14:textId="77777777" w:rsidR="00DE78F2" w:rsidRPr="00FD596C" w:rsidRDefault="00DE78F2" w:rsidP="00753842">
            <w:pPr>
              <w:jc w:val="center"/>
              <w:rPr>
                <w:sz w:val="20"/>
                <w:szCs w:val="20"/>
              </w:rPr>
            </w:pPr>
          </w:p>
        </w:tc>
        <w:tc>
          <w:tcPr>
            <w:tcW w:w="686" w:type="dxa"/>
          </w:tcPr>
          <w:p w14:paraId="09497657" w14:textId="77777777" w:rsidR="00DE78F2" w:rsidRPr="00FD596C" w:rsidRDefault="00DE78F2" w:rsidP="00753842">
            <w:pPr>
              <w:jc w:val="center"/>
              <w:rPr>
                <w:sz w:val="20"/>
                <w:szCs w:val="20"/>
              </w:rPr>
            </w:pPr>
          </w:p>
        </w:tc>
        <w:tc>
          <w:tcPr>
            <w:tcW w:w="685" w:type="dxa"/>
          </w:tcPr>
          <w:p w14:paraId="624D9F47" w14:textId="77777777" w:rsidR="00DE78F2" w:rsidRPr="00FD596C" w:rsidRDefault="00DE78F2" w:rsidP="00753842">
            <w:pPr>
              <w:jc w:val="center"/>
              <w:rPr>
                <w:sz w:val="20"/>
                <w:szCs w:val="20"/>
              </w:rPr>
            </w:pPr>
          </w:p>
        </w:tc>
        <w:tc>
          <w:tcPr>
            <w:tcW w:w="686" w:type="dxa"/>
          </w:tcPr>
          <w:p w14:paraId="56E43F0F" w14:textId="77777777" w:rsidR="00DE78F2" w:rsidRPr="00FD596C" w:rsidRDefault="00DE78F2" w:rsidP="00753842">
            <w:pPr>
              <w:jc w:val="center"/>
              <w:rPr>
                <w:sz w:val="20"/>
                <w:szCs w:val="20"/>
              </w:rPr>
            </w:pPr>
          </w:p>
        </w:tc>
        <w:tc>
          <w:tcPr>
            <w:tcW w:w="686" w:type="dxa"/>
          </w:tcPr>
          <w:p w14:paraId="0D53FB3E" w14:textId="77777777" w:rsidR="00DE78F2" w:rsidRPr="00FD596C" w:rsidRDefault="00DE78F2" w:rsidP="00753842">
            <w:pPr>
              <w:jc w:val="center"/>
              <w:rPr>
                <w:sz w:val="20"/>
                <w:szCs w:val="20"/>
              </w:rPr>
            </w:pPr>
          </w:p>
        </w:tc>
        <w:tc>
          <w:tcPr>
            <w:tcW w:w="686" w:type="dxa"/>
          </w:tcPr>
          <w:p w14:paraId="69DA365D" w14:textId="77777777" w:rsidR="00DE78F2" w:rsidRPr="00FD596C" w:rsidRDefault="00DE78F2" w:rsidP="00753842">
            <w:pPr>
              <w:jc w:val="center"/>
              <w:rPr>
                <w:sz w:val="20"/>
                <w:szCs w:val="20"/>
              </w:rPr>
            </w:pPr>
          </w:p>
        </w:tc>
        <w:tc>
          <w:tcPr>
            <w:tcW w:w="686" w:type="dxa"/>
            <w:tcBorders>
              <w:right w:val="single" w:sz="12" w:space="0" w:color="auto"/>
            </w:tcBorders>
          </w:tcPr>
          <w:p w14:paraId="73647A81" w14:textId="77777777" w:rsidR="00DE78F2" w:rsidRPr="00FD596C" w:rsidRDefault="00DE78F2" w:rsidP="00753842">
            <w:pPr>
              <w:jc w:val="center"/>
              <w:rPr>
                <w:sz w:val="20"/>
                <w:szCs w:val="20"/>
              </w:rPr>
            </w:pPr>
          </w:p>
        </w:tc>
      </w:tr>
      <w:tr w:rsidR="00DE78F2" w14:paraId="194F3015" w14:textId="77777777" w:rsidTr="00753842">
        <w:tc>
          <w:tcPr>
            <w:tcW w:w="1998" w:type="dxa"/>
            <w:tcBorders>
              <w:left w:val="single" w:sz="12" w:space="0" w:color="auto"/>
              <w:right w:val="single" w:sz="12" w:space="0" w:color="auto"/>
            </w:tcBorders>
          </w:tcPr>
          <w:p w14:paraId="0DDB4619" w14:textId="77777777" w:rsidR="00DE78F2" w:rsidRPr="00FD596C" w:rsidRDefault="00DE78F2" w:rsidP="00753842">
            <w:pPr>
              <w:rPr>
                <w:b/>
                <w:sz w:val="20"/>
                <w:szCs w:val="20"/>
              </w:rPr>
            </w:pPr>
            <w:r w:rsidRPr="00FD596C">
              <w:rPr>
                <w:b/>
                <w:sz w:val="20"/>
                <w:szCs w:val="20"/>
              </w:rPr>
              <w:t>Length of Stage</w:t>
            </w:r>
          </w:p>
        </w:tc>
        <w:tc>
          <w:tcPr>
            <w:tcW w:w="685" w:type="dxa"/>
            <w:tcBorders>
              <w:left w:val="single" w:sz="12" w:space="0" w:color="auto"/>
            </w:tcBorders>
          </w:tcPr>
          <w:p w14:paraId="301CF4A4" w14:textId="77777777" w:rsidR="00DE78F2" w:rsidRPr="00FD596C" w:rsidRDefault="00DE78F2" w:rsidP="00753842">
            <w:pPr>
              <w:jc w:val="center"/>
              <w:rPr>
                <w:sz w:val="20"/>
                <w:szCs w:val="20"/>
              </w:rPr>
            </w:pPr>
          </w:p>
        </w:tc>
        <w:tc>
          <w:tcPr>
            <w:tcW w:w="686" w:type="dxa"/>
          </w:tcPr>
          <w:p w14:paraId="61E1FCF6" w14:textId="77777777" w:rsidR="00DE78F2" w:rsidRPr="00FD596C" w:rsidRDefault="00DE78F2" w:rsidP="00753842">
            <w:pPr>
              <w:jc w:val="center"/>
              <w:rPr>
                <w:sz w:val="20"/>
                <w:szCs w:val="20"/>
              </w:rPr>
            </w:pPr>
          </w:p>
        </w:tc>
        <w:tc>
          <w:tcPr>
            <w:tcW w:w="686" w:type="dxa"/>
          </w:tcPr>
          <w:p w14:paraId="35B24ADA" w14:textId="77777777" w:rsidR="00DE78F2" w:rsidRPr="00FD596C" w:rsidRDefault="00DE78F2" w:rsidP="00753842">
            <w:pPr>
              <w:jc w:val="center"/>
              <w:rPr>
                <w:sz w:val="20"/>
                <w:szCs w:val="20"/>
              </w:rPr>
            </w:pPr>
          </w:p>
        </w:tc>
        <w:tc>
          <w:tcPr>
            <w:tcW w:w="686" w:type="dxa"/>
          </w:tcPr>
          <w:p w14:paraId="13EE4CBD" w14:textId="77777777" w:rsidR="00DE78F2" w:rsidRPr="00FD596C" w:rsidRDefault="00DE78F2" w:rsidP="00753842">
            <w:pPr>
              <w:jc w:val="center"/>
              <w:rPr>
                <w:sz w:val="20"/>
                <w:szCs w:val="20"/>
              </w:rPr>
            </w:pPr>
          </w:p>
        </w:tc>
        <w:tc>
          <w:tcPr>
            <w:tcW w:w="686" w:type="dxa"/>
          </w:tcPr>
          <w:p w14:paraId="3802A356" w14:textId="77777777" w:rsidR="00DE78F2" w:rsidRPr="00FD596C" w:rsidRDefault="00DE78F2" w:rsidP="00753842">
            <w:pPr>
              <w:jc w:val="center"/>
              <w:rPr>
                <w:sz w:val="20"/>
                <w:szCs w:val="20"/>
              </w:rPr>
            </w:pPr>
          </w:p>
        </w:tc>
        <w:tc>
          <w:tcPr>
            <w:tcW w:w="685" w:type="dxa"/>
          </w:tcPr>
          <w:p w14:paraId="5840E851" w14:textId="77777777" w:rsidR="00DE78F2" w:rsidRPr="00FD596C" w:rsidRDefault="00DE78F2" w:rsidP="00753842">
            <w:pPr>
              <w:jc w:val="center"/>
              <w:rPr>
                <w:sz w:val="20"/>
                <w:szCs w:val="20"/>
              </w:rPr>
            </w:pPr>
          </w:p>
        </w:tc>
        <w:tc>
          <w:tcPr>
            <w:tcW w:w="686" w:type="dxa"/>
          </w:tcPr>
          <w:p w14:paraId="4D1D4F9B" w14:textId="77777777" w:rsidR="00DE78F2" w:rsidRPr="00FD596C" w:rsidRDefault="00DE78F2" w:rsidP="00753842">
            <w:pPr>
              <w:jc w:val="center"/>
              <w:rPr>
                <w:sz w:val="20"/>
                <w:szCs w:val="20"/>
              </w:rPr>
            </w:pPr>
          </w:p>
        </w:tc>
        <w:tc>
          <w:tcPr>
            <w:tcW w:w="686" w:type="dxa"/>
          </w:tcPr>
          <w:p w14:paraId="7883C186" w14:textId="77777777" w:rsidR="00DE78F2" w:rsidRPr="00FD596C" w:rsidRDefault="00DE78F2" w:rsidP="00753842">
            <w:pPr>
              <w:jc w:val="center"/>
              <w:rPr>
                <w:sz w:val="20"/>
                <w:szCs w:val="20"/>
              </w:rPr>
            </w:pPr>
          </w:p>
        </w:tc>
        <w:tc>
          <w:tcPr>
            <w:tcW w:w="686" w:type="dxa"/>
          </w:tcPr>
          <w:p w14:paraId="71A4382C" w14:textId="77777777" w:rsidR="00DE78F2" w:rsidRPr="00FD596C" w:rsidRDefault="00DE78F2" w:rsidP="00753842">
            <w:pPr>
              <w:jc w:val="center"/>
              <w:rPr>
                <w:sz w:val="20"/>
                <w:szCs w:val="20"/>
              </w:rPr>
            </w:pPr>
          </w:p>
        </w:tc>
        <w:tc>
          <w:tcPr>
            <w:tcW w:w="686" w:type="dxa"/>
            <w:tcBorders>
              <w:right w:val="single" w:sz="12" w:space="0" w:color="auto"/>
            </w:tcBorders>
          </w:tcPr>
          <w:p w14:paraId="440BF1FC" w14:textId="77777777" w:rsidR="00DE78F2" w:rsidRPr="00FD596C" w:rsidRDefault="00DE78F2" w:rsidP="00753842">
            <w:pPr>
              <w:jc w:val="center"/>
              <w:rPr>
                <w:sz w:val="20"/>
                <w:szCs w:val="20"/>
              </w:rPr>
            </w:pPr>
          </w:p>
        </w:tc>
      </w:tr>
      <w:tr w:rsidR="00DE78F2" w14:paraId="61A9B462" w14:textId="77777777" w:rsidTr="00753842">
        <w:tc>
          <w:tcPr>
            <w:tcW w:w="1998" w:type="dxa"/>
            <w:tcBorders>
              <w:left w:val="single" w:sz="12" w:space="0" w:color="auto"/>
              <w:bottom w:val="single" w:sz="12" w:space="0" w:color="auto"/>
              <w:right w:val="single" w:sz="12" w:space="0" w:color="auto"/>
            </w:tcBorders>
          </w:tcPr>
          <w:p w14:paraId="0DF45FD0" w14:textId="77777777" w:rsidR="00DE78F2" w:rsidRPr="00FD596C" w:rsidRDefault="00DE78F2" w:rsidP="00753842">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730C5B4B" w14:textId="77777777" w:rsidR="00DE78F2" w:rsidRPr="00FD596C" w:rsidRDefault="00DE78F2" w:rsidP="00753842">
            <w:pPr>
              <w:jc w:val="center"/>
              <w:rPr>
                <w:sz w:val="20"/>
                <w:szCs w:val="20"/>
              </w:rPr>
            </w:pPr>
          </w:p>
        </w:tc>
        <w:tc>
          <w:tcPr>
            <w:tcW w:w="686" w:type="dxa"/>
            <w:tcBorders>
              <w:bottom w:val="single" w:sz="12" w:space="0" w:color="auto"/>
            </w:tcBorders>
          </w:tcPr>
          <w:p w14:paraId="3C1736F2" w14:textId="77777777" w:rsidR="00DE78F2" w:rsidRPr="00FD596C" w:rsidRDefault="00DE78F2" w:rsidP="00753842">
            <w:pPr>
              <w:jc w:val="center"/>
              <w:rPr>
                <w:sz w:val="20"/>
                <w:szCs w:val="20"/>
              </w:rPr>
            </w:pPr>
          </w:p>
        </w:tc>
        <w:tc>
          <w:tcPr>
            <w:tcW w:w="686" w:type="dxa"/>
            <w:tcBorders>
              <w:bottom w:val="single" w:sz="12" w:space="0" w:color="auto"/>
            </w:tcBorders>
          </w:tcPr>
          <w:p w14:paraId="61A3AE90" w14:textId="77777777" w:rsidR="00DE78F2" w:rsidRPr="00FD596C" w:rsidRDefault="00DE78F2" w:rsidP="00753842">
            <w:pPr>
              <w:jc w:val="center"/>
              <w:rPr>
                <w:sz w:val="20"/>
                <w:szCs w:val="20"/>
              </w:rPr>
            </w:pPr>
          </w:p>
        </w:tc>
        <w:tc>
          <w:tcPr>
            <w:tcW w:w="686" w:type="dxa"/>
            <w:tcBorders>
              <w:bottom w:val="single" w:sz="12" w:space="0" w:color="auto"/>
            </w:tcBorders>
          </w:tcPr>
          <w:p w14:paraId="5F6CC38B" w14:textId="77777777" w:rsidR="00DE78F2" w:rsidRPr="00FD596C" w:rsidRDefault="00DE78F2" w:rsidP="00753842">
            <w:pPr>
              <w:jc w:val="center"/>
              <w:rPr>
                <w:sz w:val="20"/>
                <w:szCs w:val="20"/>
              </w:rPr>
            </w:pPr>
          </w:p>
        </w:tc>
        <w:tc>
          <w:tcPr>
            <w:tcW w:w="686" w:type="dxa"/>
            <w:tcBorders>
              <w:bottom w:val="single" w:sz="12" w:space="0" w:color="auto"/>
            </w:tcBorders>
          </w:tcPr>
          <w:p w14:paraId="6A96A7A6" w14:textId="77777777" w:rsidR="00DE78F2" w:rsidRPr="00FD596C" w:rsidRDefault="00DE78F2" w:rsidP="00753842">
            <w:pPr>
              <w:jc w:val="center"/>
              <w:rPr>
                <w:sz w:val="20"/>
                <w:szCs w:val="20"/>
              </w:rPr>
            </w:pPr>
          </w:p>
        </w:tc>
        <w:tc>
          <w:tcPr>
            <w:tcW w:w="685" w:type="dxa"/>
            <w:tcBorders>
              <w:bottom w:val="single" w:sz="12" w:space="0" w:color="auto"/>
            </w:tcBorders>
          </w:tcPr>
          <w:p w14:paraId="30AA8AAF" w14:textId="77777777" w:rsidR="00DE78F2" w:rsidRPr="00FD596C" w:rsidRDefault="00DE78F2" w:rsidP="00753842">
            <w:pPr>
              <w:jc w:val="center"/>
              <w:rPr>
                <w:sz w:val="20"/>
                <w:szCs w:val="20"/>
              </w:rPr>
            </w:pPr>
          </w:p>
        </w:tc>
        <w:tc>
          <w:tcPr>
            <w:tcW w:w="686" w:type="dxa"/>
            <w:tcBorders>
              <w:bottom w:val="single" w:sz="12" w:space="0" w:color="auto"/>
            </w:tcBorders>
          </w:tcPr>
          <w:p w14:paraId="19972D53" w14:textId="77777777" w:rsidR="00DE78F2" w:rsidRPr="00FD596C" w:rsidRDefault="00DE78F2" w:rsidP="00753842">
            <w:pPr>
              <w:jc w:val="center"/>
              <w:rPr>
                <w:sz w:val="20"/>
                <w:szCs w:val="20"/>
              </w:rPr>
            </w:pPr>
          </w:p>
        </w:tc>
        <w:tc>
          <w:tcPr>
            <w:tcW w:w="686" w:type="dxa"/>
            <w:tcBorders>
              <w:bottom w:val="single" w:sz="12" w:space="0" w:color="auto"/>
            </w:tcBorders>
          </w:tcPr>
          <w:p w14:paraId="57B28325" w14:textId="77777777" w:rsidR="00DE78F2" w:rsidRPr="00FD596C" w:rsidRDefault="00DE78F2" w:rsidP="00753842">
            <w:pPr>
              <w:jc w:val="center"/>
              <w:rPr>
                <w:sz w:val="20"/>
                <w:szCs w:val="20"/>
              </w:rPr>
            </w:pPr>
          </w:p>
        </w:tc>
        <w:tc>
          <w:tcPr>
            <w:tcW w:w="686" w:type="dxa"/>
            <w:tcBorders>
              <w:bottom w:val="single" w:sz="12" w:space="0" w:color="auto"/>
            </w:tcBorders>
          </w:tcPr>
          <w:p w14:paraId="765E12E8" w14:textId="77777777" w:rsidR="00DE78F2" w:rsidRPr="00FD596C" w:rsidRDefault="00DE78F2" w:rsidP="00753842">
            <w:pPr>
              <w:jc w:val="center"/>
              <w:rPr>
                <w:sz w:val="20"/>
                <w:szCs w:val="20"/>
              </w:rPr>
            </w:pPr>
          </w:p>
        </w:tc>
        <w:tc>
          <w:tcPr>
            <w:tcW w:w="686" w:type="dxa"/>
            <w:tcBorders>
              <w:bottom w:val="single" w:sz="12" w:space="0" w:color="auto"/>
              <w:right w:val="single" w:sz="12" w:space="0" w:color="auto"/>
            </w:tcBorders>
          </w:tcPr>
          <w:p w14:paraId="120840C6" w14:textId="77777777" w:rsidR="00DE78F2" w:rsidRPr="00FD596C" w:rsidRDefault="00DE78F2" w:rsidP="00753842">
            <w:pPr>
              <w:jc w:val="center"/>
              <w:rPr>
                <w:sz w:val="20"/>
                <w:szCs w:val="20"/>
              </w:rPr>
            </w:pPr>
          </w:p>
        </w:tc>
      </w:tr>
    </w:tbl>
    <w:p w14:paraId="467A063E" w14:textId="77777777" w:rsidR="00DE78F2" w:rsidRDefault="00DE78F2"/>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DE78F2" w14:paraId="5FCD8DF3" w14:textId="77777777" w:rsidTr="00753842">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524E4EEA" w14:textId="77777777" w:rsidR="00DE78F2" w:rsidRPr="009440D1" w:rsidRDefault="00DE78F2" w:rsidP="00753842">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#1</w:t>
            </w:r>
            <w:r>
              <w:rPr>
                <w:b/>
                <w:color w:val="FFFFFF" w:themeColor="background1"/>
                <w:sz w:val="20"/>
                <w:szCs w:val="20"/>
              </w:rPr>
              <w:t>4</w:t>
            </w:r>
          </w:p>
          <w:p w14:paraId="21365168" w14:textId="77777777" w:rsidR="00DE78F2" w:rsidRPr="009440D1" w:rsidRDefault="00DE78F2" w:rsidP="00753842">
            <w:pPr>
              <w:shd w:val="clear" w:color="auto" w:fill="404040" w:themeFill="text1" w:themeFillTint="BF"/>
              <w:rPr>
                <w:b/>
                <w:color w:val="FFFFFF" w:themeColor="background1"/>
                <w:sz w:val="20"/>
                <w:szCs w:val="20"/>
              </w:rPr>
            </w:pPr>
            <w:r>
              <w:rPr>
                <w:b/>
                <w:color w:val="FFFFFF" w:themeColor="background1"/>
                <w:sz w:val="20"/>
                <w:szCs w:val="20"/>
              </w:rPr>
              <w:t>██</w:t>
            </w:r>
            <w:r w:rsidRPr="009440D1">
              <w:rPr>
                <w:b/>
                <w:color w:val="FFFFFF" w:themeColor="background1"/>
                <w:sz w:val="20"/>
                <w:szCs w:val="20"/>
              </w:rPr>
              <w:t xml:space="preserve"> Minute/Stage</w:t>
            </w:r>
          </w:p>
          <w:p w14:paraId="3BDDD9EC" w14:textId="77777777" w:rsidR="00DE78F2" w:rsidRPr="00FD596C" w:rsidRDefault="00DE78F2" w:rsidP="00753842">
            <w:pPr>
              <w:shd w:val="clear" w:color="auto" w:fill="404040" w:themeFill="text1" w:themeFillTint="BF"/>
              <w:rPr>
                <w:sz w:val="20"/>
                <w:szCs w:val="20"/>
              </w:rPr>
            </w:pPr>
            <w:r>
              <w:rPr>
                <w:b/>
                <w:color w:val="FFFFFF" w:themeColor="background1"/>
                <w:sz w:val="20"/>
                <w:szCs w:val="20"/>
              </w:rPr>
              <w:t xml:space="preserve">██ </w:t>
            </w:r>
            <w:r w:rsidRPr="009440D1">
              <w:rPr>
                <w:b/>
                <w:color w:val="FFFFFF" w:themeColor="background1"/>
                <w:sz w:val="20"/>
                <w:szCs w:val="20"/>
              </w:rPr>
              <w:t xml:space="preserve">WATT </w:t>
            </w:r>
            <w:r w:rsidRPr="00FD596C">
              <w:rPr>
                <w:b/>
                <w:color w:val="FFFFFF" w:themeColor="background1"/>
                <w:sz w:val="16"/>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48FE1617" w14:textId="77777777" w:rsidR="00DE78F2" w:rsidRPr="00FD596C" w:rsidRDefault="00DE78F2" w:rsidP="00753842">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56A244A6" w14:textId="77777777" w:rsidR="00DE78F2" w:rsidRPr="00FD596C" w:rsidRDefault="00DE78F2" w:rsidP="00753842">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2A307B68" w14:textId="77777777" w:rsidR="00DE78F2" w:rsidRPr="00FD596C" w:rsidRDefault="00DE78F2" w:rsidP="00753842">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20FB1C3A" w14:textId="77777777" w:rsidR="00DE78F2" w:rsidRPr="00FD596C" w:rsidRDefault="00DE78F2" w:rsidP="00753842">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5C768F92" w14:textId="77777777" w:rsidR="00DE78F2" w:rsidRPr="00FD596C" w:rsidRDefault="00DE78F2" w:rsidP="00753842">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4B6EBE36" w14:textId="77777777" w:rsidR="00DE78F2" w:rsidRPr="00FD596C" w:rsidRDefault="00DE78F2" w:rsidP="00753842">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72840637" w14:textId="77777777" w:rsidR="00DE78F2" w:rsidRPr="00FD596C" w:rsidRDefault="00DE78F2" w:rsidP="00753842">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4DEF5BB3" w14:textId="77777777" w:rsidR="00DE78F2" w:rsidRPr="00FD596C" w:rsidRDefault="00DE78F2" w:rsidP="00753842">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729DB545" w14:textId="77777777" w:rsidR="00DE78F2" w:rsidRPr="00FD596C" w:rsidRDefault="00DE78F2" w:rsidP="00753842">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274010B4" w14:textId="77777777" w:rsidR="00DE78F2" w:rsidRPr="00FD596C" w:rsidRDefault="00DE78F2" w:rsidP="00753842">
            <w:pPr>
              <w:jc w:val="center"/>
              <w:rPr>
                <w:b/>
                <w:sz w:val="20"/>
                <w:szCs w:val="20"/>
              </w:rPr>
            </w:pPr>
            <w:r w:rsidRPr="00FD596C">
              <w:rPr>
                <w:b/>
                <w:sz w:val="20"/>
                <w:szCs w:val="20"/>
              </w:rPr>
              <w:t>Stage 10</w:t>
            </w:r>
          </w:p>
        </w:tc>
      </w:tr>
      <w:tr w:rsidR="00DE78F2" w14:paraId="1C77DC0F" w14:textId="77777777" w:rsidTr="00753842">
        <w:tc>
          <w:tcPr>
            <w:tcW w:w="1998" w:type="dxa"/>
            <w:tcBorders>
              <w:top w:val="single" w:sz="12" w:space="0" w:color="auto"/>
              <w:left w:val="single" w:sz="12" w:space="0" w:color="auto"/>
              <w:right w:val="single" w:sz="12" w:space="0" w:color="auto"/>
            </w:tcBorders>
          </w:tcPr>
          <w:p w14:paraId="6BCB84D5" w14:textId="77777777" w:rsidR="00DE78F2" w:rsidRPr="00FD596C" w:rsidRDefault="00DE78F2" w:rsidP="00753842">
            <w:pPr>
              <w:rPr>
                <w:b/>
                <w:sz w:val="20"/>
                <w:szCs w:val="20"/>
              </w:rPr>
            </w:pPr>
            <w:r w:rsidRPr="00FD596C">
              <w:rPr>
                <w:b/>
                <w:sz w:val="20"/>
                <w:szCs w:val="20"/>
              </w:rPr>
              <w:t>WATTS</w:t>
            </w:r>
          </w:p>
        </w:tc>
        <w:tc>
          <w:tcPr>
            <w:tcW w:w="685" w:type="dxa"/>
            <w:tcBorders>
              <w:top w:val="single" w:sz="12" w:space="0" w:color="auto"/>
              <w:left w:val="single" w:sz="12" w:space="0" w:color="auto"/>
            </w:tcBorders>
          </w:tcPr>
          <w:p w14:paraId="79B3CC3F" w14:textId="77777777" w:rsidR="00DE78F2" w:rsidRPr="00FD596C" w:rsidRDefault="00DE78F2" w:rsidP="00753842">
            <w:pPr>
              <w:jc w:val="center"/>
              <w:rPr>
                <w:sz w:val="20"/>
                <w:szCs w:val="20"/>
              </w:rPr>
            </w:pPr>
          </w:p>
        </w:tc>
        <w:tc>
          <w:tcPr>
            <w:tcW w:w="686" w:type="dxa"/>
            <w:tcBorders>
              <w:top w:val="single" w:sz="12" w:space="0" w:color="auto"/>
            </w:tcBorders>
          </w:tcPr>
          <w:p w14:paraId="01AF8A3F" w14:textId="77777777" w:rsidR="00DE78F2" w:rsidRPr="00FD596C" w:rsidRDefault="00DE78F2" w:rsidP="00753842">
            <w:pPr>
              <w:jc w:val="center"/>
              <w:rPr>
                <w:sz w:val="20"/>
                <w:szCs w:val="20"/>
              </w:rPr>
            </w:pPr>
          </w:p>
        </w:tc>
        <w:tc>
          <w:tcPr>
            <w:tcW w:w="686" w:type="dxa"/>
            <w:tcBorders>
              <w:top w:val="single" w:sz="12" w:space="0" w:color="auto"/>
            </w:tcBorders>
          </w:tcPr>
          <w:p w14:paraId="46574204" w14:textId="77777777" w:rsidR="00DE78F2" w:rsidRPr="00FD596C" w:rsidRDefault="00DE78F2" w:rsidP="00753842">
            <w:pPr>
              <w:jc w:val="center"/>
              <w:rPr>
                <w:sz w:val="20"/>
                <w:szCs w:val="20"/>
              </w:rPr>
            </w:pPr>
          </w:p>
        </w:tc>
        <w:tc>
          <w:tcPr>
            <w:tcW w:w="686" w:type="dxa"/>
            <w:tcBorders>
              <w:top w:val="single" w:sz="12" w:space="0" w:color="auto"/>
            </w:tcBorders>
          </w:tcPr>
          <w:p w14:paraId="1C8C76F6" w14:textId="77777777" w:rsidR="00DE78F2" w:rsidRPr="00FD596C" w:rsidRDefault="00DE78F2" w:rsidP="00753842">
            <w:pPr>
              <w:jc w:val="center"/>
              <w:rPr>
                <w:sz w:val="20"/>
                <w:szCs w:val="20"/>
              </w:rPr>
            </w:pPr>
          </w:p>
        </w:tc>
        <w:tc>
          <w:tcPr>
            <w:tcW w:w="686" w:type="dxa"/>
            <w:tcBorders>
              <w:top w:val="single" w:sz="12" w:space="0" w:color="auto"/>
            </w:tcBorders>
          </w:tcPr>
          <w:p w14:paraId="53BC8E3D" w14:textId="77777777" w:rsidR="00DE78F2" w:rsidRPr="00FD596C" w:rsidRDefault="00DE78F2" w:rsidP="00753842">
            <w:pPr>
              <w:jc w:val="center"/>
              <w:rPr>
                <w:sz w:val="20"/>
                <w:szCs w:val="20"/>
              </w:rPr>
            </w:pPr>
          </w:p>
        </w:tc>
        <w:tc>
          <w:tcPr>
            <w:tcW w:w="685" w:type="dxa"/>
            <w:tcBorders>
              <w:top w:val="single" w:sz="12" w:space="0" w:color="auto"/>
            </w:tcBorders>
          </w:tcPr>
          <w:p w14:paraId="03A98FF5" w14:textId="77777777" w:rsidR="00DE78F2" w:rsidRPr="00FD596C" w:rsidRDefault="00DE78F2" w:rsidP="00753842">
            <w:pPr>
              <w:jc w:val="center"/>
              <w:rPr>
                <w:sz w:val="20"/>
                <w:szCs w:val="20"/>
              </w:rPr>
            </w:pPr>
          </w:p>
        </w:tc>
        <w:tc>
          <w:tcPr>
            <w:tcW w:w="686" w:type="dxa"/>
            <w:tcBorders>
              <w:top w:val="single" w:sz="12" w:space="0" w:color="auto"/>
            </w:tcBorders>
          </w:tcPr>
          <w:p w14:paraId="1B045CA8" w14:textId="77777777" w:rsidR="00DE78F2" w:rsidRPr="00FD596C" w:rsidRDefault="00DE78F2" w:rsidP="00753842">
            <w:pPr>
              <w:jc w:val="center"/>
              <w:rPr>
                <w:sz w:val="20"/>
                <w:szCs w:val="20"/>
              </w:rPr>
            </w:pPr>
          </w:p>
        </w:tc>
        <w:tc>
          <w:tcPr>
            <w:tcW w:w="686" w:type="dxa"/>
            <w:tcBorders>
              <w:top w:val="single" w:sz="12" w:space="0" w:color="auto"/>
            </w:tcBorders>
          </w:tcPr>
          <w:p w14:paraId="11636AC8" w14:textId="77777777" w:rsidR="00DE78F2" w:rsidRPr="00FD596C" w:rsidRDefault="00DE78F2" w:rsidP="00753842">
            <w:pPr>
              <w:jc w:val="center"/>
              <w:rPr>
                <w:sz w:val="20"/>
                <w:szCs w:val="20"/>
              </w:rPr>
            </w:pPr>
          </w:p>
        </w:tc>
        <w:tc>
          <w:tcPr>
            <w:tcW w:w="686" w:type="dxa"/>
            <w:tcBorders>
              <w:top w:val="single" w:sz="12" w:space="0" w:color="auto"/>
            </w:tcBorders>
          </w:tcPr>
          <w:p w14:paraId="2E0434A7" w14:textId="77777777" w:rsidR="00DE78F2" w:rsidRPr="00FD596C" w:rsidRDefault="00DE78F2" w:rsidP="00753842">
            <w:pPr>
              <w:jc w:val="center"/>
              <w:rPr>
                <w:sz w:val="20"/>
                <w:szCs w:val="20"/>
              </w:rPr>
            </w:pPr>
          </w:p>
        </w:tc>
        <w:tc>
          <w:tcPr>
            <w:tcW w:w="686" w:type="dxa"/>
            <w:tcBorders>
              <w:top w:val="single" w:sz="12" w:space="0" w:color="auto"/>
              <w:right w:val="single" w:sz="12" w:space="0" w:color="auto"/>
            </w:tcBorders>
          </w:tcPr>
          <w:p w14:paraId="7264B4C5" w14:textId="77777777" w:rsidR="00DE78F2" w:rsidRPr="00FD596C" w:rsidRDefault="00DE78F2" w:rsidP="00753842">
            <w:pPr>
              <w:jc w:val="center"/>
              <w:rPr>
                <w:sz w:val="20"/>
                <w:szCs w:val="20"/>
              </w:rPr>
            </w:pPr>
          </w:p>
        </w:tc>
      </w:tr>
      <w:tr w:rsidR="00DE78F2" w14:paraId="6AD166E8" w14:textId="77777777" w:rsidTr="00753842">
        <w:tc>
          <w:tcPr>
            <w:tcW w:w="1998" w:type="dxa"/>
            <w:tcBorders>
              <w:left w:val="single" w:sz="12" w:space="0" w:color="auto"/>
              <w:right w:val="single" w:sz="12" w:space="0" w:color="auto"/>
            </w:tcBorders>
          </w:tcPr>
          <w:p w14:paraId="3D41F3E8" w14:textId="77777777" w:rsidR="00DE78F2" w:rsidRPr="00FD596C" w:rsidRDefault="00DE78F2" w:rsidP="00753842">
            <w:pPr>
              <w:rPr>
                <w:b/>
                <w:sz w:val="20"/>
                <w:szCs w:val="20"/>
              </w:rPr>
            </w:pPr>
            <w:r w:rsidRPr="00FD596C">
              <w:rPr>
                <w:b/>
                <w:sz w:val="20"/>
                <w:szCs w:val="20"/>
              </w:rPr>
              <w:t>METS</w:t>
            </w:r>
          </w:p>
        </w:tc>
        <w:tc>
          <w:tcPr>
            <w:tcW w:w="685" w:type="dxa"/>
            <w:tcBorders>
              <w:left w:val="single" w:sz="12" w:space="0" w:color="auto"/>
            </w:tcBorders>
          </w:tcPr>
          <w:p w14:paraId="2636D78F" w14:textId="77777777" w:rsidR="00DE78F2" w:rsidRPr="00FD596C" w:rsidRDefault="00DE78F2" w:rsidP="00753842">
            <w:pPr>
              <w:jc w:val="center"/>
              <w:rPr>
                <w:sz w:val="20"/>
                <w:szCs w:val="20"/>
              </w:rPr>
            </w:pPr>
          </w:p>
        </w:tc>
        <w:tc>
          <w:tcPr>
            <w:tcW w:w="686" w:type="dxa"/>
          </w:tcPr>
          <w:p w14:paraId="20F85F58" w14:textId="77777777" w:rsidR="00DE78F2" w:rsidRPr="00FD596C" w:rsidRDefault="00DE78F2" w:rsidP="00753842">
            <w:pPr>
              <w:jc w:val="center"/>
              <w:rPr>
                <w:sz w:val="20"/>
                <w:szCs w:val="20"/>
              </w:rPr>
            </w:pPr>
          </w:p>
        </w:tc>
        <w:tc>
          <w:tcPr>
            <w:tcW w:w="686" w:type="dxa"/>
          </w:tcPr>
          <w:p w14:paraId="736E7700" w14:textId="77777777" w:rsidR="00DE78F2" w:rsidRPr="00FD596C" w:rsidRDefault="00DE78F2" w:rsidP="00753842">
            <w:pPr>
              <w:jc w:val="center"/>
              <w:rPr>
                <w:sz w:val="20"/>
                <w:szCs w:val="20"/>
              </w:rPr>
            </w:pPr>
          </w:p>
        </w:tc>
        <w:tc>
          <w:tcPr>
            <w:tcW w:w="686" w:type="dxa"/>
          </w:tcPr>
          <w:p w14:paraId="6FD83881" w14:textId="77777777" w:rsidR="00DE78F2" w:rsidRPr="00FD596C" w:rsidRDefault="00DE78F2" w:rsidP="00753842">
            <w:pPr>
              <w:jc w:val="center"/>
              <w:rPr>
                <w:sz w:val="20"/>
                <w:szCs w:val="20"/>
              </w:rPr>
            </w:pPr>
          </w:p>
        </w:tc>
        <w:tc>
          <w:tcPr>
            <w:tcW w:w="686" w:type="dxa"/>
          </w:tcPr>
          <w:p w14:paraId="54FC904B" w14:textId="77777777" w:rsidR="00DE78F2" w:rsidRPr="00FD596C" w:rsidRDefault="00DE78F2" w:rsidP="00753842">
            <w:pPr>
              <w:jc w:val="center"/>
              <w:rPr>
                <w:sz w:val="20"/>
                <w:szCs w:val="20"/>
              </w:rPr>
            </w:pPr>
          </w:p>
        </w:tc>
        <w:tc>
          <w:tcPr>
            <w:tcW w:w="685" w:type="dxa"/>
          </w:tcPr>
          <w:p w14:paraId="78386895" w14:textId="77777777" w:rsidR="00DE78F2" w:rsidRPr="00FD596C" w:rsidRDefault="00DE78F2" w:rsidP="00753842">
            <w:pPr>
              <w:jc w:val="center"/>
              <w:rPr>
                <w:sz w:val="20"/>
                <w:szCs w:val="20"/>
              </w:rPr>
            </w:pPr>
          </w:p>
        </w:tc>
        <w:tc>
          <w:tcPr>
            <w:tcW w:w="686" w:type="dxa"/>
          </w:tcPr>
          <w:p w14:paraId="27110614" w14:textId="77777777" w:rsidR="00DE78F2" w:rsidRPr="00FD596C" w:rsidRDefault="00DE78F2" w:rsidP="00753842">
            <w:pPr>
              <w:jc w:val="center"/>
              <w:rPr>
                <w:sz w:val="20"/>
                <w:szCs w:val="20"/>
              </w:rPr>
            </w:pPr>
          </w:p>
        </w:tc>
        <w:tc>
          <w:tcPr>
            <w:tcW w:w="686" w:type="dxa"/>
          </w:tcPr>
          <w:p w14:paraId="5323011C" w14:textId="77777777" w:rsidR="00DE78F2" w:rsidRPr="00FD596C" w:rsidRDefault="00DE78F2" w:rsidP="00753842">
            <w:pPr>
              <w:jc w:val="center"/>
              <w:rPr>
                <w:sz w:val="20"/>
                <w:szCs w:val="20"/>
              </w:rPr>
            </w:pPr>
          </w:p>
        </w:tc>
        <w:tc>
          <w:tcPr>
            <w:tcW w:w="686" w:type="dxa"/>
          </w:tcPr>
          <w:p w14:paraId="00EE72D5" w14:textId="77777777" w:rsidR="00DE78F2" w:rsidRPr="00FD596C" w:rsidRDefault="00DE78F2" w:rsidP="00753842">
            <w:pPr>
              <w:jc w:val="center"/>
              <w:rPr>
                <w:sz w:val="20"/>
                <w:szCs w:val="20"/>
              </w:rPr>
            </w:pPr>
          </w:p>
        </w:tc>
        <w:tc>
          <w:tcPr>
            <w:tcW w:w="686" w:type="dxa"/>
            <w:tcBorders>
              <w:right w:val="single" w:sz="12" w:space="0" w:color="auto"/>
            </w:tcBorders>
          </w:tcPr>
          <w:p w14:paraId="56B7F8D2" w14:textId="77777777" w:rsidR="00DE78F2" w:rsidRPr="00FD596C" w:rsidRDefault="00DE78F2" w:rsidP="00753842">
            <w:pPr>
              <w:jc w:val="center"/>
              <w:rPr>
                <w:sz w:val="20"/>
                <w:szCs w:val="20"/>
              </w:rPr>
            </w:pPr>
          </w:p>
        </w:tc>
      </w:tr>
      <w:tr w:rsidR="00DE78F2" w14:paraId="46A3E70B" w14:textId="77777777" w:rsidTr="00753842">
        <w:tc>
          <w:tcPr>
            <w:tcW w:w="1998" w:type="dxa"/>
            <w:tcBorders>
              <w:left w:val="single" w:sz="12" w:space="0" w:color="auto"/>
              <w:right w:val="single" w:sz="12" w:space="0" w:color="auto"/>
            </w:tcBorders>
          </w:tcPr>
          <w:p w14:paraId="7E65B6AF" w14:textId="77777777" w:rsidR="00DE78F2" w:rsidRPr="00FD596C" w:rsidRDefault="00DE78F2" w:rsidP="00753842">
            <w:pPr>
              <w:rPr>
                <w:b/>
                <w:sz w:val="20"/>
                <w:szCs w:val="20"/>
              </w:rPr>
            </w:pPr>
            <w:r w:rsidRPr="00FD596C">
              <w:rPr>
                <w:b/>
                <w:sz w:val="20"/>
                <w:szCs w:val="20"/>
              </w:rPr>
              <w:t>Length of Stage</w:t>
            </w:r>
          </w:p>
        </w:tc>
        <w:tc>
          <w:tcPr>
            <w:tcW w:w="685" w:type="dxa"/>
            <w:tcBorders>
              <w:left w:val="single" w:sz="12" w:space="0" w:color="auto"/>
            </w:tcBorders>
          </w:tcPr>
          <w:p w14:paraId="1F1E40B3" w14:textId="77777777" w:rsidR="00DE78F2" w:rsidRPr="00FD596C" w:rsidRDefault="00DE78F2" w:rsidP="00753842">
            <w:pPr>
              <w:jc w:val="center"/>
              <w:rPr>
                <w:sz w:val="20"/>
                <w:szCs w:val="20"/>
              </w:rPr>
            </w:pPr>
          </w:p>
        </w:tc>
        <w:tc>
          <w:tcPr>
            <w:tcW w:w="686" w:type="dxa"/>
          </w:tcPr>
          <w:p w14:paraId="66A4E6DF" w14:textId="77777777" w:rsidR="00DE78F2" w:rsidRPr="00FD596C" w:rsidRDefault="00DE78F2" w:rsidP="00753842">
            <w:pPr>
              <w:jc w:val="center"/>
              <w:rPr>
                <w:sz w:val="20"/>
                <w:szCs w:val="20"/>
              </w:rPr>
            </w:pPr>
          </w:p>
        </w:tc>
        <w:tc>
          <w:tcPr>
            <w:tcW w:w="686" w:type="dxa"/>
          </w:tcPr>
          <w:p w14:paraId="5F39DCAA" w14:textId="77777777" w:rsidR="00DE78F2" w:rsidRPr="00FD596C" w:rsidRDefault="00DE78F2" w:rsidP="00753842">
            <w:pPr>
              <w:jc w:val="center"/>
              <w:rPr>
                <w:sz w:val="20"/>
                <w:szCs w:val="20"/>
              </w:rPr>
            </w:pPr>
          </w:p>
        </w:tc>
        <w:tc>
          <w:tcPr>
            <w:tcW w:w="686" w:type="dxa"/>
          </w:tcPr>
          <w:p w14:paraId="49D355ED" w14:textId="77777777" w:rsidR="00DE78F2" w:rsidRPr="00FD596C" w:rsidRDefault="00DE78F2" w:rsidP="00753842">
            <w:pPr>
              <w:jc w:val="center"/>
              <w:rPr>
                <w:sz w:val="20"/>
                <w:szCs w:val="20"/>
              </w:rPr>
            </w:pPr>
          </w:p>
        </w:tc>
        <w:tc>
          <w:tcPr>
            <w:tcW w:w="686" w:type="dxa"/>
          </w:tcPr>
          <w:p w14:paraId="4B943BB7" w14:textId="77777777" w:rsidR="00DE78F2" w:rsidRPr="00FD596C" w:rsidRDefault="00DE78F2" w:rsidP="00753842">
            <w:pPr>
              <w:jc w:val="center"/>
              <w:rPr>
                <w:sz w:val="20"/>
                <w:szCs w:val="20"/>
              </w:rPr>
            </w:pPr>
          </w:p>
        </w:tc>
        <w:tc>
          <w:tcPr>
            <w:tcW w:w="685" w:type="dxa"/>
          </w:tcPr>
          <w:p w14:paraId="10C3B46C" w14:textId="77777777" w:rsidR="00DE78F2" w:rsidRPr="00FD596C" w:rsidRDefault="00DE78F2" w:rsidP="00753842">
            <w:pPr>
              <w:jc w:val="center"/>
              <w:rPr>
                <w:sz w:val="20"/>
                <w:szCs w:val="20"/>
              </w:rPr>
            </w:pPr>
          </w:p>
        </w:tc>
        <w:tc>
          <w:tcPr>
            <w:tcW w:w="686" w:type="dxa"/>
          </w:tcPr>
          <w:p w14:paraId="3EED5E03" w14:textId="77777777" w:rsidR="00DE78F2" w:rsidRPr="00FD596C" w:rsidRDefault="00DE78F2" w:rsidP="00753842">
            <w:pPr>
              <w:jc w:val="center"/>
              <w:rPr>
                <w:sz w:val="20"/>
                <w:szCs w:val="20"/>
              </w:rPr>
            </w:pPr>
          </w:p>
        </w:tc>
        <w:tc>
          <w:tcPr>
            <w:tcW w:w="686" w:type="dxa"/>
          </w:tcPr>
          <w:p w14:paraId="333C7D92" w14:textId="77777777" w:rsidR="00DE78F2" w:rsidRPr="00FD596C" w:rsidRDefault="00DE78F2" w:rsidP="00753842">
            <w:pPr>
              <w:jc w:val="center"/>
              <w:rPr>
                <w:sz w:val="20"/>
                <w:szCs w:val="20"/>
              </w:rPr>
            </w:pPr>
          </w:p>
        </w:tc>
        <w:tc>
          <w:tcPr>
            <w:tcW w:w="686" w:type="dxa"/>
          </w:tcPr>
          <w:p w14:paraId="32AA13C5" w14:textId="77777777" w:rsidR="00DE78F2" w:rsidRPr="00FD596C" w:rsidRDefault="00DE78F2" w:rsidP="00753842">
            <w:pPr>
              <w:jc w:val="center"/>
              <w:rPr>
                <w:sz w:val="20"/>
                <w:szCs w:val="20"/>
              </w:rPr>
            </w:pPr>
          </w:p>
        </w:tc>
        <w:tc>
          <w:tcPr>
            <w:tcW w:w="686" w:type="dxa"/>
            <w:tcBorders>
              <w:right w:val="single" w:sz="12" w:space="0" w:color="auto"/>
            </w:tcBorders>
          </w:tcPr>
          <w:p w14:paraId="41C53C37" w14:textId="77777777" w:rsidR="00DE78F2" w:rsidRPr="00FD596C" w:rsidRDefault="00DE78F2" w:rsidP="00753842">
            <w:pPr>
              <w:jc w:val="center"/>
              <w:rPr>
                <w:sz w:val="20"/>
                <w:szCs w:val="20"/>
              </w:rPr>
            </w:pPr>
          </w:p>
        </w:tc>
      </w:tr>
      <w:tr w:rsidR="00DE78F2" w14:paraId="6EB533E7" w14:textId="77777777" w:rsidTr="00753842">
        <w:tc>
          <w:tcPr>
            <w:tcW w:w="1998" w:type="dxa"/>
            <w:tcBorders>
              <w:left w:val="single" w:sz="12" w:space="0" w:color="auto"/>
              <w:bottom w:val="single" w:sz="12" w:space="0" w:color="auto"/>
              <w:right w:val="single" w:sz="12" w:space="0" w:color="auto"/>
            </w:tcBorders>
          </w:tcPr>
          <w:p w14:paraId="18E35B67" w14:textId="77777777" w:rsidR="00DE78F2" w:rsidRPr="00FD596C" w:rsidRDefault="00DE78F2" w:rsidP="00753842">
            <w:pPr>
              <w:rPr>
                <w:b/>
                <w:sz w:val="20"/>
                <w:szCs w:val="20"/>
              </w:rPr>
            </w:pPr>
            <w:r w:rsidRPr="00FD596C">
              <w:rPr>
                <w:b/>
                <w:sz w:val="20"/>
                <w:szCs w:val="20"/>
              </w:rPr>
              <w:t>Accumulated Time</w:t>
            </w:r>
          </w:p>
        </w:tc>
        <w:tc>
          <w:tcPr>
            <w:tcW w:w="685" w:type="dxa"/>
            <w:tcBorders>
              <w:left w:val="single" w:sz="12" w:space="0" w:color="auto"/>
              <w:bottom w:val="single" w:sz="12" w:space="0" w:color="auto"/>
            </w:tcBorders>
          </w:tcPr>
          <w:p w14:paraId="6536400E" w14:textId="77777777" w:rsidR="00DE78F2" w:rsidRPr="00FD596C" w:rsidRDefault="00DE78F2" w:rsidP="00753842">
            <w:pPr>
              <w:jc w:val="center"/>
              <w:rPr>
                <w:sz w:val="20"/>
                <w:szCs w:val="20"/>
              </w:rPr>
            </w:pPr>
          </w:p>
        </w:tc>
        <w:tc>
          <w:tcPr>
            <w:tcW w:w="686" w:type="dxa"/>
            <w:tcBorders>
              <w:bottom w:val="single" w:sz="12" w:space="0" w:color="auto"/>
            </w:tcBorders>
          </w:tcPr>
          <w:p w14:paraId="6D44376B" w14:textId="77777777" w:rsidR="00DE78F2" w:rsidRPr="00FD596C" w:rsidRDefault="00DE78F2" w:rsidP="00753842">
            <w:pPr>
              <w:jc w:val="center"/>
              <w:rPr>
                <w:sz w:val="20"/>
                <w:szCs w:val="20"/>
              </w:rPr>
            </w:pPr>
          </w:p>
        </w:tc>
        <w:tc>
          <w:tcPr>
            <w:tcW w:w="686" w:type="dxa"/>
            <w:tcBorders>
              <w:bottom w:val="single" w:sz="12" w:space="0" w:color="auto"/>
            </w:tcBorders>
          </w:tcPr>
          <w:p w14:paraId="6D0EF802" w14:textId="77777777" w:rsidR="00DE78F2" w:rsidRPr="00FD596C" w:rsidRDefault="00DE78F2" w:rsidP="00753842">
            <w:pPr>
              <w:jc w:val="center"/>
              <w:rPr>
                <w:sz w:val="20"/>
                <w:szCs w:val="20"/>
              </w:rPr>
            </w:pPr>
          </w:p>
        </w:tc>
        <w:tc>
          <w:tcPr>
            <w:tcW w:w="686" w:type="dxa"/>
            <w:tcBorders>
              <w:bottom w:val="single" w:sz="12" w:space="0" w:color="auto"/>
            </w:tcBorders>
          </w:tcPr>
          <w:p w14:paraId="724D538B" w14:textId="77777777" w:rsidR="00DE78F2" w:rsidRPr="00FD596C" w:rsidRDefault="00DE78F2" w:rsidP="00753842">
            <w:pPr>
              <w:jc w:val="center"/>
              <w:rPr>
                <w:sz w:val="20"/>
                <w:szCs w:val="20"/>
              </w:rPr>
            </w:pPr>
          </w:p>
        </w:tc>
        <w:tc>
          <w:tcPr>
            <w:tcW w:w="686" w:type="dxa"/>
            <w:tcBorders>
              <w:bottom w:val="single" w:sz="12" w:space="0" w:color="auto"/>
            </w:tcBorders>
          </w:tcPr>
          <w:p w14:paraId="1B8AEE37" w14:textId="77777777" w:rsidR="00DE78F2" w:rsidRPr="00FD596C" w:rsidRDefault="00DE78F2" w:rsidP="00753842">
            <w:pPr>
              <w:jc w:val="center"/>
              <w:rPr>
                <w:sz w:val="20"/>
                <w:szCs w:val="20"/>
              </w:rPr>
            </w:pPr>
          </w:p>
        </w:tc>
        <w:tc>
          <w:tcPr>
            <w:tcW w:w="685" w:type="dxa"/>
            <w:tcBorders>
              <w:bottom w:val="single" w:sz="12" w:space="0" w:color="auto"/>
            </w:tcBorders>
          </w:tcPr>
          <w:p w14:paraId="3BE16B0E" w14:textId="77777777" w:rsidR="00DE78F2" w:rsidRPr="00FD596C" w:rsidRDefault="00DE78F2" w:rsidP="00753842">
            <w:pPr>
              <w:jc w:val="center"/>
              <w:rPr>
                <w:sz w:val="20"/>
                <w:szCs w:val="20"/>
              </w:rPr>
            </w:pPr>
          </w:p>
        </w:tc>
        <w:tc>
          <w:tcPr>
            <w:tcW w:w="686" w:type="dxa"/>
            <w:tcBorders>
              <w:bottom w:val="single" w:sz="12" w:space="0" w:color="auto"/>
            </w:tcBorders>
          </w:tcPr>
          <w:p w14:paraId="51D4BEF8" w14:textId="77777777" w:rsidR="00DE78F2" w:rsidRPr="00FD596C" w:rsidRDefault="00DE78F2" w:rsidP="00753842">
            <w:pPr>
              <w:jc w:val="center"/>
              <w:rPr>
                <w:sz w:val="20"/>
                <w:szCs w:val="20"/>
              </w:rPr>
            </w:pPr>
          </w:p>
        </w:tc>
        <w:tc>
          <w:tcPr>
            <w:tcW w:w="686" w:type="dxa"/>
            <w:tcBorders>
              <w:bottom w:val="single" w:sz="12" w:space="0" w:color="auto"/>
            </w:tcBorders>
          </w:tcPr>
          <w:p w14:paraId="69AF037D" w14:textId="77777777" w:rsidR="00DE78F2" w:rsidRPr="00FD596C" w:rsidRDefault="00DE78F2" w:rsidP="00753842">
            <w:pPr>
              <w:jc w:val="center"/>
              <w:rPr>
                <w:sz w:val="20"/>
                <w:szCs w:val="20"/>
              </w:rPr>
            </w:pPr>
          </w:p>
        </w:tc>
        <w:tc>
          <w:tcPr>
            <w:tcW w:w="686" w:type="dxa"/>
            <w:tcBorders>
              <w:bottom w:val="single" w:sz="12" w:space="0" w:color="auto"/>
            </w:tcBorders>
          </w:tcPr>
          <w:p w14:paraId="7A25B29D" w14:textId="77777777" w:rsidR="00DE78F2" w:rsidRPr="00FD596C" w:rsidRDefault="00DE78F2" w:rsidP="00753842">
            <w:pPr>
              <w:jc w:val="center"/>
              <w:rPr>
                <w:sz w:val="20"/>
                <w:szCs w:val="20"/>
              </w:rPr>
            </w:pPr>
          </w:p>
        </w:tc>
        <w:tc>
          <w:tcPr>
            <w:tcW w:w="686" w:type="dxa"/>
            <w:tcBorders>
              <w:bottom w:val="single" w:sz="12" w:space="0" w:color="auto"/>
              <w:right w:val="single" w:sz="12" w:space="0" w:color="auto"/>
            </w:tcBorders>
          </w:tcPr>
          <w:p w14:paraId="134239EF" w14:textId="77777777" w:rsidR="00DE78F2" w:rsidRPr="00FD596C" w:rsidRDefault="00DE78F2" w:rsidP="00753842">
            <w:pPr>
              <w:jc w:val="center"/>
              <w:rPr>
                <w:sz w:val="20"/>
                <w:szCs w:val="20"/>
              </w:rPr>
            </w:pPr>
          </w:p>
        </w:tc>
      </w:tr>
    </w:tbl>
    <w:p w14:paraId="389519F5" w14:textId="77777777" w:rsidR="00DE78F2" w:rsidRDefault="00DE78F2"/>
    <w:tbl>
      <w:tblPr>
        <w:tblStyle w:val="TableGrid"/>
        <w:tblW w:w="0" w:type="auto"/>
        <w:tblBorders>
          <w:insideH w:val="single" w:sz="6" w:space="0" w:color="auto"/>
          <w:insideV w:val="single" w:sz="6" w:space="0" w:color="auto"/>
        </w:tblBorders>
        <w:tblLayout w:type="fixed"/>
        <w:tblLook w:val="04A0" w:firstRow="1" w:lastRow="0" w:firstColumn="1" w:lastColumn="0" w:noHBand="0" w:noVBand="1"/>
      </w:tblPr>
      <w:tblGrid>
        <w:gridCol w:w="1998"/>
        <w:gridCol w:w="685"/>
        <w:gridCol w:w="686"/>
        <w:gridCol w:w="686"/>
        <w:gridCol w:w="686"/>
        <w:gridCol w:w="686"/>
        <w:gridCol w:w="685"/>
        <w:gridCol w:w="686"/>
        <w:gridCol w:w="686"/>
        <w:gridCol w:w="686"/>
        <w:gridCol w:w="686"/>
      </w:tblGrid>
      <w:tr w:rsidR="00DE78F2" w14:paraId="633BC0AD" w14:textId="77777777" w:rsidTr="00753842">
        <w:tc>
          <w:tcPr>
            <w:tcW w:w="1998" w:type="dxa"/>
            <w:tcBorders>
              <w:top w:val="single" w:sz="12" w:space="0" w:color="auto"/>
              <w:left w:val="single" w:sz="12" w:space="0" w:color="auto"/>
              <w:bottom w:val="single" w:sz="12" w:space="0" w:color="auto"/>
              <w:right w:val="single" w:sz="12" w:space="0" w:color="auto"/>
            </w:tcBorders>
            <w:shd w:val="clear" w:color="auto" w:fill="404040" w:themeFill="text1" w:themeFillTint="BF"/>
          </w:tcPr>
          <w:p w14:paraId="4B119B5A" w14:textId="77777777" w:rsidR="00DE78F2" w:rsidRPr="009440D1" w:rsidRDefault="00DE78F2" w:rsidP="00753842">
            <w:pPr>
              <w:shd w:val="clear" w:color="auto" w:fill="404040" w:themeFill="text1" w:themeFillTint="BF"/>
              <w:jc w:val="center"/>
              <w:rPr>
                <w:b/>
                <w:color w:val="FFFFFF" w:themeColor="background1"/>
                <w:sz w:val="20"/>
                <w:szCs w:val="20"/>
              </w:rPr>
            </w:pPr>
            <w:r w:rsidRPr="009440D1">
              <w:rPr>
                <w:b/>
                <w:color w:val="FFFFFF" w:themeColor="background1"/>
                <w:sz w:val="20"/>
                <w:szCs w:val="20"/>
              </w:rPr>
              <w:t>Protocol #1</w:t>
            </w:r>
            <w:r>
              <w:rPr>
                <w:b/>
                <w:color w:val="FFFFFF" w:themeColor="background1"/>
                <w:sz w:val="20"/>
                <w:szCs w:val="20"/>
              </w:rPr>
              <w:t>5</w:t>
            </w:r>
          </w:p>
          <w:p w14:paraId="7D81B33E" w14:textId="77777777" w:rsidR="00DE78F2" w:rsidRPr="009440D1" w:rsidRDefault="00DE78F2" w:rsidP="00753842">
            <w:pPr>
              <w:shd w:val="clear" w:color="auto" w:fill="404040" w:themeFill="text1" w:themeFillTint="BF"/>
              <w:rPr>
                <w:b/>
                <w:color w:val="FFFFFF" w:themeColor="background1"/>
                <w:sz w:val="20"/>
                <w:szCs w:val="20"/>
              </w:rPr>
            </w:pPr>
            <w:r>
              <w:rPr>
                <w:b/>
                <w:color w:val="FFFFFF" w:themeColor="background1"/>
                <w:sz w:val="20"/>
                <w:szCs w:val="20"/>
              </w:rPr>
              <w:t>██</w:t>
            </w:r>
            <w:r w:rsidRPr="009440D1">
              <w:rPr>
                <w:b/>
                <w:color w:val="FFFFFF" w:themeColor="background1"/>
                <w:sz w:val="20"/>
                <w:szCs w:val="20"/>
              </w:rPr>
              <w:t xml:space="preserve"> Minute/Stage</w:t>
            </w:r>
          </w:p>
          <w:p w14:paraId="73C652C6" w14:textId="77777777" w:rsidR="00DE78F2" w:rsidRPr="00FD596C" w:rsidRDefault="00DE78F2" w:rsidP="00753842">
            <w:pPr>
              <w:shd w:val="clear" w:color="auto" w:fill="404040" w:themeFill="text1" w:themeFillTint="BF"/>
              <w:rPr>
                <w:sz w:val="20"/>
                <w:szCs w:val="20"/>
              </w:rPr>
            </w:pPr>
            <w:r>
              <w:rPr>
                <w:b/>
                <w:color w:val="FFFFFF" w:themeColor="background1"/>
                <w:sz w:val="20"/>
                <w:szCs w:val="20"/>
              </w:rPr>
              <w:t xml:space="preserve">██ </w:t>
            </w:r>
            <w:r w:rsidRPr="009440D1">
              <w:rPr>
                <w:b/>
                <w:color w:val="FFFFFF" w:themeColor="background1"/>
                <w:sz w:val="20"/>
                <w:szCs w:val="20"/>
              </w:rPr>
              <w:t xml:space="preserve">WATT </w:t>
            </w:r>
            <w:r w:rsidRPr="00FD596C">
              <w:rPr>
                <w:b/>
                <w:color w:val="FFFFFF" w:themeColor="background1"/>
                <w:sz w:val="16"/>
                <w:szCs w:val="20"/>
              </w:rPr>
              <w:t>Increments</w:t>
            </w:r>
          </w:p>
        </w:tc>
        <w:tc>
          <w:tcPr>
            <w:tcW w:w="685" w:type="dxa"/>
            <w:tcBorders>
              <w:top w:val="single" w:sz="12" w:space="0" w:color="auto"/>
              <w:left w:val="single" w:sz="12" w:space="0" w:color="auto"/>
              <w:bottom w:val="single" w:sz="12" w:space="0" w:color="auto"/>
              <w:right w:val="single" w:sz="6" w:space="0" w:color="auto"/>
            </w:tcBorders>
            <w:vAlign w:val="bottom"/>
          </w:tcPr>
          <w:p w14:paraId="1A625C82" w14:textId="77777777" w:rsidR="00DE78F2" w:rsidRPr="00FD596C" w:rsidRDefault="00DE78F2" w:rsidP="00753842">
            <w:pPr>
              <w:jc w:val="center"/>
              <w:rPr>
                <w:b/>
                <w:sz w:val="20"/>
                <w:szCs w:val="20"/>
              </w:rPr>
            </w:pPr>
            <w:r w:rsidRPr="00FD596C">
              <w:rPr>
                <w:b/>
                <w:sz w:val="20"/>
                <w:szCs w:val="20"/>
              </w:rPr>
              <w:t>Stage 1</w:t>
            </w:r>
          </w:p>
        </w:tc>
        <w:tc>
          <w:tcPr>
            <w:tcW w:w="686" w:type="dxa"/>
            <w:tcBorders>
              <w:top w:val="single" w:sz="12" w:space="0" w:color="auto"/>
              <w:left w:val="single" w:sz="6" w:space="0" w:color="auto"/>
              <w:bottom w:val="single" w:sz="12" w:space="0" w:color="auto"/>
              <w:right w:val="single" w:sz="6" w:space="0" w:color="auto"/>
            </w:tcBorders>
            <w:vAlign w:val="bottom"/>
          </w:tcPr>
          <w:p w14:paraId="4A83B454" w14:textId="77777777" w:rsidR="00DE78F2" w:rsidRPr="00FD596C" w:rsidRDefault="00DE78F2" w:rsidP="00753842">
            <w:pPr>
              <w:jc w:val="center"/>
              <w:rPr>
                <w:b/>
                <w:sz w:val="20"/>
                <w:szCs w:val="20"/>
              </w:rPr>
            </w:pPr>
            <w:r w:rsidRPr="00FD596C">
              <w:rPr>
                <w:b/>
                <w:sz w:val="20"/>
                <w:szCs w:val="20"/>
              </w:rPr>
              <w:t>Stage 2</w:t>
            </w:r>
          </w:p>
        </w:tc>
        <w:tc>
          <w:tcPr>
            <w:tcW w:w="686" w:type="dxa"/>
            <w:tcBorders>
              <w:top w:val="single" w:sz="12" w:space="0" w:color="auto"/>
              <w:left w:val="single" w:sz="6" w:space="0" w:color="auto"/>
              <w:bottom w:val="single" w:sz="12" w:space="0" w:color="auto"/>
              <w:right w:val="single" w:sz="6" w:space="0" w:color="auto"/>
            </w:tcBorders>
            <w:vAlign w:val="bottom"/>
          </w:tcPr>
          <w:p w14:paraId="39A9D0D5" w14:textId="77777777" w:rsidR="00DE78F2" w:rsidRPr="00FD596C" w:rsidRDefault="00DE78F2" w:rsidP="00753842">
            <w:pPr>
              <w:jc w:val="center"/>
              <w:rPr>
                <w:b/>
                <w:sz w:val="20"/>
                <w:szCs w:val="20"/>
              </w:rPr>
            </w:pPr>
            <w:r w:rsidRPr="00FD596C">
              <w:rPr>
                <w:b/>
                <w:sz w:val="20"/>
                <w:szCs w:val="20"/>
              </w:rPr>
              <w:t>Stage 3</w:t>
            </w:r>
          </w:p>
        </w:tc>
        <w:tc>
          <w:tcPr>
            <w:tcW w:w="686" w:type="dxa"/>
            <w:tcBorders>
              <w:top w:val="single" w:sz="12" w:space="0" w:color="auto"/>
              <w:left w:val="single" w:sz="6" w:space="0" w:color="auto"/>
              <w:bottom w:val="single" w:sz="12" w:space="0" w:color="auto"/>
              <w:right w:val="single" w:sz="6" w:space="0" w:color="auto"/>
            </w:tcBorders>
            <w:vAlign w:val="bottom"/>
          </w:tcPr>
          <w:p w14:paraId="42BD5ECF" w14:textId="77777777" w:rsidR="00DE78F2" w:rsidRPr="00FD596C" w:rsidRDefault="00DE78F2" w:rsidP="00753842">
            <w:pPr>
              <w:jc w:val="center"/>
              <w:rPr>
                <w:b/>
                <w:sz w:val="20"/>
                <w:szCs w:val="20"/>
              </w:rPr>
            </w:pPr>
            <w:r w:rsidRPr="00FD596C">
              <w:rPr>
                <w:b/>
                <w:sz w:val="20"/>
                <w:szCs w:val="20"/>
              </w:rPr>
              <w:t>Stage 4</w:t>
            </w:r>
          </w:p>
        </w:tc>
        <w:tc>
          <w:tcPr>
            <w:tcW w:w="686" w:type="dxa"/>
            <w:tcBorders>
              <w:top w:val="single" w:sz="12" w:space="0" w:color="auto"/>
              <w:left w:val="single" w:sz="6" w:space="0" w:color="auto"/>
              <w:bottom w:val="single" w:sz="12" w:space="0" w:color="auto"/>
              <w:right w:val="single" w:sz="6" w:space="0" w:color="auto"/>
            </w:tcBorders>
            <w:vAlign w:val="bottom"/>
          </w:tcPr>
          <w:p w14:paraId="75EB0675" w14:textId="77777777" w:rsidR="00DE78F2" w:rsidRPr="00FD596C" w:rsidRDefault="00DE78F2" w:rsidP="00753842">
            <w:pPr>
              <w:jc w:val="center"/>
              <w:rPr>
                <w:b/>
                <w:sz w:val="20"/>
                <w:szCs w:val="20"/>
              </w:rPr>
            </w:pPr>
            <w:r w:rsidRPr="00FD596C">
              <w:rPr>
                <w:b/>
                <w:sz w:val="20"/>
                <w:szCs w:val="20"/>
              </w:rPr>
              <w:t>Stage 5</w:t>
            </w:r>
          </w:p>
        </w:tc>
        <w:tc>
          <w:tcPr>
            <w:tcW w:w="685" w:type="dxa"/>
            <w:tcBorders>
              <w:top w:val="single" w:sz="12" w:space="0" w:color="auto"/>
              <w:left w:val="single" w:sz="6" w:space="0" w:color="auto"/>
              <w:bottom w:val="single" w:sz="12" w:space="0" w:color="auto"/>
              <w:right w:val="single" w:sz="6" w:space="0" w:color="auto"/>
            </w:tcBorders>
            <w:vAlign w:val="bottom"/>
          </w:tcPr>
          <w:p w14:paraId="5463BFD9" w14:textId="77777777" w:rsidR="00DE78F2" w:rsidRPr="00FD596C" w:rsidRDefault="00DE78F2" w:rsidP="00753842">
            <w:pPr>
              <w:jc w:val="center"/>
              <w:rPr>
                <w:b/>
                <w:sz w:val="20"/>
                <w:szCs w:val="20"/>
              </w:rPr>
            </w:pPr>
            <w:r w:rsidRPr="00FD596C">
              <w:rPr>
                <w:b/>
                <w:sz w:val="20"/>
                <w:szCs w:val="20"/>
              </w:rPr>
              <w:t>Stage 6</w:t>
            </w:r>
          </w:p>
        </w:tc>
        <w:tc>
          <w:tcPr>
            <w:tcW w:w="686" w:type="dxa"/>
            <w:tcBorders>
              <w:top w:val="single" w:sz="12" w:space="0" w:color="auto"/>
              <w:left w:val="single" w:sz="6" w:space="0" w:color="auto"/>
              <w:bottom w:val="single" w:sz="12" w:space="0" w:color="auto"/>
              <w:right w:val="single" w:sz="6" w:space="0" w:color="auto"/>
            </w:tcBorders>
            <w:vAlign w:val="bottom"/>
          </w:tcPr>
          <w:p w14:paraId="11C3BFBA" w14:textId="77777777" w:rsidR="00DE78F2" w:rsidRPr="00FD596C" w:rsidRDefault="00DE78F2" w:rsidP="00753842">
            <w:pPr>
              <w:jc w:val="center"/>
              <w:rPr>
                <w:b/>
                <w:sz w:val="20"/>
                <w:szCs w:val="20"/>
              </w:rPr>
            </w:pPr>
            <w:r w:rsidRPr="00FD596C">
              <w:rPr>
                <w:b/>
                <w:sz w:val="20"/>
                <w:szCs w:val="20"/>
              </w:rPr>
              <w:t>Stage 7</w:t>
            </w:r>
          </w:p>
        </w:tc>
        <w:tc>
          <w:tcPr>
            <w:tcW w:w="686" w:type="dxa"/>
            <w:tcBorders>
              <w:top w:val="single" w:sz="12" w:space="0" w:color="auto"/>
              <w:left w:val="single" w:sz="6" w:space="0" w:color="auto"/>
              <w:bottom w:val="single" w:sz="12" w:space="0" w:color="auto"/>
              <w:right w:val="single" w:sz="6" w:space="0" w:color="auto"/>
            </w:tcBorders>
            <w:vAlign w:val="bottom"/>
          </w:tcPr>
          <w:p w14:paraId="1D9EF885" w14:textId="77777777" w:rsidR="00DE78F2" w:rsidRPr="00FD596C" w:rsidRDefault="00DE78F2" w:rsidP="00753842">
            <w:pPr>
              <w:jc w:val="center"/>
              <w:rPr>
                <w:b/>
                <w:sz w:val="20"/>
                <w:szCs w:val="20"/>
              </w:rPr>
            </w:pPr>
            <w:r w:rsidRPr="00FD596C">
              <w:rPr>
                <w:b/>
                <w:sz w:val="20"/>
                <w:szCs w:val="20"/>
              </w:rPr>
              <w:t>Stage 8</w:t>
            </w:r>
          </w:p>
        </w:tc>
        <w:tc>
          <w:tcPr>
            <w:tcW w:w="686" w:type="dxa"/>
            <w:tcBorders>
              <w:top w:val="single" w:sz="12" w:space="0" w:color="auto"/>
              <w:left w:val="single" w:sz="6" w:space="0" w:color="auto"/>
              <w:bottom w:val="single" w:sz="12" w:space="0" w:color="auto"/>
              <w:right w:val="single" w:sz="6" w:space="0" w:color="auto"/>
            </w:tcBorders>
            <w:vAlign w:val="bottom"/>
          </w:tcPr>
          <w:p w14:paraId="76B0D7C3" w14:textId="77777777" w:rsidR="00DE78F2" w:rsidRPr="00FD596C" w:rsidRDefault="00DE78F2" w:rsidP="00753842">
            <w:pPr>
              <w:jc w:val="center"/>
              <w:rPr>
                <w:b/>
                <w:sz w:val="20"/>
                <w:szCs w:val="20"/>
              </w:rPr>
            </w:pPr>
            <w:r w:rsidRPr="00FD596C">
              <w:rPr>
                <w:b/>
                <w:sz w:val="20"/>
                <w:szCs w:val="20"/>
              </w:rPr>
              <w:t>Stage 9</w:t>
            </w:r>
          </w:p>
        </w:tc>
        <w:tc>
          <w:tcPr>
            <w:tcW w:w="686" w:type="dxa"/>
            <w:tcBorders>
              <w:top w:val="single" w:sz="12" w:space="0" w:color="auto"/>
              <w:left w:val="single" w:sz="6" w:space="0" w:color="auto"/>
              <w:bottom w:val="single" w:sz="12" w:space="0" w:color="auto"/>
              <w:right w:val="single" w:sz="12" w:space="0" w:color="auto"/>
            </w:tcBorders>
            <w:vAlign w:val="bottom"/>
          </w:tcPr>
          <w:p w14:paraId="79523EAF" w14:textId="77777777" w:rsidR="00DE78F2" w:rsidRPr="00FD596C" w:rsidRDefault="00DE78F2" w:rsidP="00753842">
            <w:pPr>
              <w:jc w:val="center"/>
              <w:rPr>
                <w:b/>
                <w:sz w:val="20"/>
                <w:szCs w:val="20"/>
              </w:rPr>
            </w:pPr>
            <w:r w:rsidRPr="00FD596C">
              <w:rPr>
                <w:b/>
                <w:sz w:val="20"/>
                <w:szCs w:val="20"/>
              </w:rPr>
              <w:t>Stage 10</w:t>
            </w:r>
          </w:p>
        </w:tc>
      </w:tr>
      <w:tr w:rsidR="00DE78F2" w14:paraId="6F0A9ECF" w14:textId="77777777" w:rsidTr="00753842">
        <w:tc>
          <w:tcPr>
            <w:tcW w:w="1998" w:type="dxa"/>
            <w:tcBorders>
              <w:top w:val="single" w:sz="12" w:space="0" w:color="auto"/>
              <w:left w:val="single" w:sz="12" w:space="0" w:color="auto"/>
              <w:right w:val="single" w:sz="12" w:space="0" w:color="auto"/>
            </w:tcBorders>
          </w:tcPr>
          <w:p w14:paraId="065B857E" w14:textId="77777777" w:rsidR="00DE78F2" w:rsidRPr="00FD596C" w:rsidRDefault="00DE78F2" w:rsidP="00753842">
            <w:pPr>
              <w:rPr>
                <w:b/>
                <w:sz w:val="20"/>
                <w:szCs w:val="20"/>
              </w:rPr>
            </w:pPr>
            <w:r w:rsidRPr="00FD596C">
              <w:rPr>
                <w:b/>
                <w:sz w:val="20"/>
                <w:szCs w:val="20"/>
              </w:rPr>
              <w:t>WATTS</w:t>
            </w:r>
          </w:p>
        </w:tc>
        <w:tc>
          <w:tcPr>
            <w:tcW w:w="6858" w:type="dxa"/>
            <w:gridSpan w:val="10"/>
            <w:tcBorders>
              <w:top w:val="single" w:sz="12" w:space="0" w:color="auto"/>
              <w:left w:val="single" w:sz="12" w:space="0" w:color="auto"/>
              <w:right w:val="single" w:sz="12" w:space="0" w:color="auto"/>
            </w:tcBorders>
          </w:tcPr>
          <w:p w14:paraId="001CE1AF" w14:textId="77777777" w:rsidR="00DE78F2" w:rsidRPr="00FD596C" w:rsidRDefault="002619B1" w:rsidP="00753842">
            <w:pPr>
              <w:jc w:val="center"/>
              <w:rPr>
                <w:sz w:val="20"/>
                <w:szCs w:val="20"/>
              </w:rPr>
            </w:pPr>
            <w:r>
              <w:rPr>
                <w:sz w:val="20"/>
                <w:szCs w:val="20"/>
              </w:rPr>
              <w:t>ANY VALUE FROM 0 TO 300 WATTS</w:t>
            </w:r>
          </w:p>
        </w:tc>
      </w:tr>
      <w:tr w:rsidR="00DE78F2" w14:paraId="2E649E9C" w14:textId="77777777" w:rsidTr="00753842">
        <w:tc>
          <w:tcPr>
            <w:tcW w:w="1998" w:type="dxa"/>
            <w:tcBorders>
              <w:left w:val="single" w:sz="12" w:space="0" w:color="auto"/>
              <w:right w:val="single" w:sz="12" w:space="0" w:color="auto"/>
            </w:tcBorders>
          </w:tcPr>
          <w:p w14:paraId="057B59CC" w14:textId="77777777" w:rsidR="00DE78F2" w:rsidRPr="00FD596C" w:rsidRDefault="00DE78F2" w:rsidP="00753842">
            <w:pPr>
              <w:rPr>
                <w:b/>
                <w:sz w:val="20"/>
                <w:szCs w:val="20"/>
              </w:rPr>
            </w:pPr>
            <w:r w:rsidRPr="00FD596C">
              <w:rPr>
                <w:b/>
                <w:sz w:val="20"/>
                <w:szCs w:val="20"/>
              </w:rPr>
              <w:t>METS</w:t>
            </w:r>
          </w:p>
        </w:tc>
        <w:tc>
          <w:tcPr>
            <w:tcW w:w="6858" w:type="dxa"/>
            <w:gridSpan w:val="10"/>
            <w:tcBorders>
              <w:left w:val="single" w:sz="12" w:space="0" w:color="auto"/>
              <w:right w:val="single" w:sz="12" w:space="0" w:color="auto"/>
            </w:tcBorders>
          </w:tcPr>
          <w:p w14:paraId="6830ACDE" w14:textId="77777777" w:rsidR="00DE78F2" w:rsidRPr="00FD596C" w:rsidRDefault="00DE78F2" w:rsidP="00753842">
            <w:pPr>
              <w:jc w:val="center"/>
              <w:rPr>
                <w:sz w:val="20"/>
                <w:szCs w:val="20"/>
              </w:rPr>
            </w:pPr>
          </w:p>
        </w:tc>
      </w:tr>
      <w:tr w:rsidR="00DE78F2" w14:paraId="3D422332" w14:textId="77777777" w:rsidTr="00753842">
        <w:tc>
          <w:tcPr>
            <w:tcW w:w="1998" w:type="dxa"/>
            <w:tcBorders>
              <w:left w:val="single" w:sz="12" w:space="0" w:color="auto"/>
              <w:right w:val="single" w:sz="12" w:space="0" w:color="auto"/>
            </w:tcBorders>
          </w:tcPr>
          <w:p w14:paraId="652597F8" w14:textId="77777777" w:rsidR="00DE78F2" w:rsidRPr="00FD596C" w:rsidRDefault="00DE78F2" w:rsidP="00753842">
            <w:pPr>
              <w:rPr>
                <w:b/>
                <w:sz w:val="20"/>
                <w:szCs w:val="20"/>
              </w:rPr>
            </w:pPr>
            <w:r w:rsidRPr="00FD596C">
              <w:rPr>
                <w:b/>
                <w:sz w:val="20"/>
                <w:szCs w:val="20"/>
              </w:rPr>
              <w:t>Length of Stage</w:t>
            </w:r>
          </w:p>
        </w:tc>
        <w:tc>
          <w:tcPr>
            <w:tcW w:w="6858" w:type="dxa"/>
            <w:gridSpan w:val="10"/>
            <w:tcBorders>
              <w:left w:val="single" w:sz="12" w:space="0" w:color="auto"/>
              <w:right w:val="single" w:sz="12" w:space="0" w:color="auto"/>
            </w:tcBorders>
          </w:tcPr>
          <w:p w14:paraId="6E43E201" w14:textId="77777777" w:rsidR="00DE78F2" w:rsidRPr="00FD596C" w:rsidRDefault="002619B1" w:rsidP="00753842">
            <w:pPr>
              <w:jc w:val="center"/>
              <w:rPr>
                <w:sz w:val="20"/>
                <w:szCs w:val="20"/>
              </w:rPr>
            </w:pPr>
            <w:r>
              <w:rPr>
                <w:sz w:val="20"/>
                <w:szCs w:val="20"/>
              </w:rPr>
              <w:t>SINGLE STAGE – CHANGESWHEN USER INITIATES UP TO 60 SECONDS</w:t>
            </w:r>
          </w:p>
        </w:tc>
      </w:tr>
      <w:tr w:rsidR="00DE78F2" w14:paraId="2FD860D7" w14:textId="77777777" w:rsidTr="00753842">
        <w:tc>
          <w:tcPr>
            <w:tcW w:w="1998" w:type="dxa"/>
            <w:tcBorders>
              <w:left w:val="single" w:sz="12" w:space="0" w:color="auto"/>
              <w:bottom w:val="single" w:sz="12" w:space="0" w:color="auto"/>
              <w:right w:val="single" w:sz="12" w:space="0" w:color="auto"/>
            </w:tcBorders>
          </w:tcPr>
          <w:p w14:paraId="2D4CFF1F" w14:textId="77777777" w:rsidR="00DE78F2" w:rsidRPr="00FD596C" w:rsidRDefault="00DE78F2" w:rsidP="00753842">
            <w:pPr>
              <w:rPr>
                <w:b/>
                <w:sz w:val="20"/>
                <w:szCs w:val="20"/>
              </w:rPr>
            </w:pPr>
            <w:r w:rsidRPr="00FD596C">
              <w:rPr>
                <w:b/>
                <w:sz w:val="20"/>
                <w:szCs w:val="20"/>
              </w:rPr>
              <w:t>Accumulated Time</w:t>
            </w:r>
          </w:p>
        </w:tc>
        <w:tc>
          <w:tcPr>
            <w:tcW w:w="6858" w:type="dxa"/>
            <w:gridSpan w:val="10"/>
            <w:tcBorders>
              <w:left w:val="single" w:sz="12" w:space="0" w:color="auto"/>
              <w:bottom w:val="single" w:sz="12" w:space="0" w:color="auto"/>
              <w:right w:val="single" w:sz="12" w:space="0" w:color="auto"/>
            </w:tcBorders>
          </w:tcPr>
          <w:p w14:paraId="7DE40673" w14:textId="77777777" w:rsidR="00DE78F2" w:rsidRPr="00FD596C" w:rsidRDefault="00DE78F2" w:rsidP="00753842">
            <w:pPr>
              <w:jc w:val="center"/>
              <w:rPr>
                <w:sz w:val="20"/>
                <w:szCs w:val="20"/>
              </w:rPr>
            </w:pPr>
          </w:p>
        </w:tc>
      </w:tr>
    </w:tbl>
    <w:p w14:paraId="1B07E3B6" w14:textId="77777777" w:rsidR="00DE78F2" w:rsidRDefault="00DE78F2"/>
    <w:p w14:paraId="18B77B29" w14:textId="77777777" w:rsidR="002619B1" w:rsidRPr="005A024C" w:rsidRDefault="002619B1" w:rsidP="007A7F91">
      <w:pPr>
        <w:ind w:left="720"/>
        <w:rPr>
          <w:rFonts w:ascii="Arial" w:hAnsi="Arial" w:cs="Arial"/>
          <w:b/>
          <w:sz w:val="22"/>
          <w:szCs w:val="22"/>
        </w:rPr>
      </w:pPr>
      <w:r w:rsidRPr="007A7F91">
        <w:rPr>
          <w:b/>
        </w:rPr>
        <w:t>N</w:t>
      </w:r>
      <w:r w:rsidRPr="005A024C">
        <w:rPr>
          <w:rFonts w:ascii="Arial" w:hAnsi="Arial" w:cs="Arial"/>
          <w:b/>
          <w:sz w:val="22"/>
          <w:szCs w:val="22"/>
        </w:rPr>
        <w:t>otes:</w:t>
      </w:r>
    </w:p>
    <w:p w14:paraId="51FC96A8" w14:textId="77777777" w:rsidR="002619B1" w:rsidRPr="005A024C" w:rsidRDefault="002619B1" w:rsidP="002619B1">
      <w:pPr>
        <w:pStyle w:val="ListParagraph"/>
        <w:numPr>
          <w:ilvl w:val="0"/>
          <w:numId w:val="30"/>
        </w:numPr>
        <w:rPr>
          <w:rFonts w:ascii="Arial" w:hAnsi="Arial" w:cs="Arial"/>
          <w:sz w:val="22"/>
          <w:szCs w:val="22"/>
        </w:rPr>
      </w:pPr>
      <w:r w:rsidRPr="005A024C">
        <w:rPr>
          <w:rFonts w:ascii="Arial" w:hAnsi="Arial" w:cs="Arial"/>
          <w:sz w:val="22"/>
          <w:szCs w:val="22"/>
        </w:rPr>
        <w:t>Each protocol uses a constant 60 RPM pedal speed</w:t>
      </w:r>
    </w:p>
    <w:p w14:paraId="622C7ECD" w14:textId="77777777" w:rsidR="002619B1" w:rsidRPr="005A024C" w:rsidRDefault="002619B1" w:rsidP="007A7F91">
      <w:pPr>
        <w:pStyle w:val="ListParagraph"/>
        <w:numPr>
          <w:ilvl w:val="0"/>
          <w:numId w:val="30"/>
        </w:numPr>
        <w:rPr>
          <w:rFonts w:ascii="Arial" w:hAnsi="Arial" w:cs="Arial"/>
          <w:sz w:val="22"/>
          <w:szCs w:val="22"/>
        </w:rPr>
      </w:pPr>
      <w:r w:rsidRPr="005A024C">
        <w:rPr>
          <w:rFonts w:ascii="Arial" w:hAnsi="Arial" w:cs="Arial"/>
          <w:sz w:val="22"/>
          <w:szCs w:val="22"/>
        </w:rPr>
        <w:t>Maximum of 10 stages per protocol</w:t>
      </w:r>
    </w:p>
    <w:p w14:paraId="60095B28" w14:textId="77777777" w:rsidR="002619B1" w:rsidRPr="005A024C" w:rsidRDefault="002619B1" w:rsidP="007A7F91">
      <w:pPr>
        <w:pStyle w:val="ListParagraph"/>
        <w:numPr>
          <w:ilvl w:val="0"/>
          <w:numId w:val="30"/>
        </w:numPr>
        <w:rPr>
          <w:rFonts w:ascii="Arial" w:hAnsi="Arial" w:cs="Arial"/>
          <w:sz w:val="22"/>
          <w:szCs w:val="22"/>
        </w:rPr>
      </w:pPr>
      <w:r w:rsidRPr="005A024C">
        <w:rPr>
          <w:rFonts w:ascii="Arial" w:hAnsi="Arial" w:cs="Arial"/>
          <w:sz w:val="22"/>
          <w:szCs w:val="22"/>
        </w:rPr>
        <w:t>Higher wattages may be adjusted</w:t>
      </w:r>
      <w:r w:rsidR="004174B6" w:rsidRPr="005A024C">
        <w:rPr>
          <w:rFonts w:ascii="Arial" w:hAnsi="Arial" w:cs="Arial"/>
          <w:sz w:val="22"/>
          <w:szCs w:val="22"/>
        </w:rPr>
        <w:t xml:space="preserve"> by staging up or using manual protocol (#15</w:t>
      </w:r>
    </w:p>
    <w:p w14:paraId="61FB01D1" w14:textId="77777777" w:rsidR="00DE78F2" w:rsidRDefault="00DE78F2"/>
    <w:p w14:paraId="7581AB87" w14:textId="77777777" w:rsidR="009440D1" w:rsidRDefault="009440D1">
      <w:pPr>
        <w:rPr>
          <w:rFonts w:ascii="Arial" w:hAnsi="Arial" w:cs="Arial"/>
          <w:b/>
          <w:bCs/>
          <w:color w:val="231F20"/>
        </w:rPr>
      </w:pPr>
      <w:r>
        <w:br w:type="page"/>
      </w:r>
    </w:p>
    <w:p w14:paraId="0A9E5CDF" w14:textId="77777777" w:rsidR="003A15E8" w:rsidRDefault="003A15E8" w:rsidP="007A7F91">
      <w:pPr>
        <w:pStyle w:val="TOCSection"/>
        <w:pBdr>
          <w:bottom w:val="single" w:sz="6" w:space="1" w:color="auto"/>
        </w:pBdr>
      </w:pPr>
      <w:bookmarkStart w:id="22" w:name="_Toc20653302"/>
      <w:r>
        <w:lastRenderedPageBreak/>
        <w:t>Ergometer Quick Reference Guide</w:t>
      </w:r>
      <w:bookmarkEnd w:id="22"/>
    </w:p>
    <w:p w14:paraId="785D902E" w14:textId="77777777" w:rsidR="003B03B8" w:rsidRDefault="003B03B8" w:rsidP="007A7F91">
      <w:pPr>
        <w:ind w:left="1440"/>
      </w:pPr>
    </w:p>
    <w:p w14:paraId="38712541" w14:textId="77777777" w:rsidR="003B03B8" w:rsidRPr="00753842" w:rsidRDefault="003B03B8" w:rsidP="007A7F91">
      <w:pPr>
        <w:ind w:left="1440"/>
      </w:pPr>
    </w:p>
    <w:tbl>
      <w:tblPr>
        <w:tblW w:w="772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7724"/>
      </w:tblGrid>
      <w:tr w:rsidR="003B03B8" w14:paraId="3BCD2508" w14:textId="77777777" w:rsidTr="00ED3B1E">
        <w:trPr>
          <w:trHeight w:val="5895"/>
          <w:jc w:val="center"/>
        </w:trPr>
        <w:tc>
          <w:tcPr>
            <w:tcW w:w="7724" w:type="dxa"/>
          </w:tcPr>
          <w:p w14:paraId="67AF01DB" w14:textId="77777777" w:rsidR="003B03B8" w:rsidRDefault="003B03B8" w:rsidP="007A7F91">
            <w:pPr>
              <w:ind w:left="300"/>
            </w:pPr>
          </w:p>
          <w:p w14:paraId="3FE72732" w14:textId="77777777" w:rsidR="003B03B8" w:rsidRPr="005A024C" w:rsidRDefault="003B03B8" w:rsidP="007A7F91">
            <w:pPr>
              <w:ind w:left="300"/>
              <w:rPr>
                <w:rFonts w:ascii="Arial" w:hAnsi="Arial" w:cs="Arial"/>
              </w:rPr>
            </w:pPr>
            <w:r w:rsidRPr="005A024C">
              <w:rPr>
                <w:rFonts w:ascii="Arial" w:hAnsi="Arial" w:cs="Arial"/>
              </w:rPr>
              <w:t>TO BEGIN</w:t>
            </w:r>
          </w:p>
          <w:p w14:paraId="21D76D93"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 xml:space="preserve">Adjust bed to desired position  </w:t>
            </w:r>
          </w:p>
          <w:p w14:paraId="60937405"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 xml:space="preserve">Turn on ergometer and select exercise protocol  </w:t>
            </w:r>
          </w:p>
          <w:p w14:paraId="13D6D8EF"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 xml:space="preserve">Position patient on the bed, and in the </w:t>
            </w:r>
            <w:proofErr w:type="gramStart"/>
            <w:r w:rsidRPr="005A024C">
              <w:rPr>
                <w:rFonts w:ascii="Arial" w:hAnsi="Arial" w:cs="Arial"/>
                <w:sz w:val="22"/>
              </w:rPr>
              <w:t>restraint</w:t>
            </w:r>
            <w:proofErr w:type="gramEnd"/>
            <w:r w:rsidRPr="005A024C">
              <w:rPr>
                <w:rFonts w:ascii="Arial" w:hAnsi="Arial" w:cs="Arial"/>
                <w:sz w:val="22"/>
              </w:rPr>
              <w:t xml:space="preserve"> system as directed previously</w:t>
            </w:r>
          </w:p>
          <w:p w14:paraId="344CF8A1"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 xml:space="preserve">Attach monitoring equipment: blood pressure cuff, ECG, pulse oximeter, etc. according to your lab’s protocol </w:t>
            </w:r>
          </w:p>
          <w:p w14:paraId="07EB0DFC"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Explain stress procedure to patient</w:t>
            </w:r>
          </w:p>
          <w:p w14:paraId="5F8439B0"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 xml:space="preserve">Secure patient’s feet in ergometer pedal </w:t>
            </w:r>
            <w:proofErr w:type="gramStart"/>
            <w:r w:rsidRPr="005A024C">
              <w:rPr>
                <w:rFonts w:ascii="Arial" w:hAnsi="Arial" w:cs="Arial"/>
                <w:sz w:val="22"/>
              </w:rPr>
              <w:t>boots, and</w:t>
            </w:r>
            <w:proofErr w:type="gramEnd"/>
            <w:r w:rsidRPr="005A024C">
              <w:rPr>
                <w:rFonts w:ascii="Arial" w:hAnsi="Arial" w:cs="Arial"/>
                <w:sz w:val="22"/>
              </w:rPr>
              <w:t xml:space="preserve"> adjust ergometer for proper bend in patient’s knee.  It is important to do this just before your resting image acquisition, so that patient’s legs are not elevated for a long period before beginning exercise.  If there is a waiting period due to absence of physician or nurse, remove patient’s feet from boots until ready to begin.</w:t>
            </w:r>
          </w:p>
          <w:p w14:paraId="6EA5F72A"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Perform baseline/resting imaging with patient in the exercise imaging position (bed tilted as needed to the left lateral position)</w:t>
            </w:r>
          </w:p>
          <w:p w14:paraId="70080B7A"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Have the patient pedal in this position before returning to supine exercise position. Instruct the patient that you will need them to keep pedaling when the bed is tilted again to image later in the test</w:t>
            </w:r>
          </w:p>
          <w:p w14:paraId="7FAD4605"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Return the patient to the supine position</w:t>
            </w:r>
          </w:p>
          <w:p w14:paraId="35643404" w14:textId="77777777" w:rsidR="004174B6" w:rsidRPr="005A024C" w:rsidRDefault="004174B6" w:rsidP="004174B6">
            <w:pPr>
              <w:pStyle w:val="ListParagraph"/>
              <w:numPr>
                <w:ilvl w:val="0"/>
                <w:numId w:val="27"/>
              </w:numPr>
              <w:ind w:left="1020"/>
              <w:rPr>
                <w:rFonts w:ascii="Arial" w:hAnsi="Arial" w:cs="Arial"/>
                <w:sz w:val="22"/>
              </w:rPr>
            </w:pPr>
            <w:r w:rsidRPr="005A024C">
              <w:rPr>
                <w:rFonts w:ascii="Arial" w:hAnsi="Arial" w:cs="Arial"/>
                <w:sz w:val="22"/>
              </w:rPr>
              <w:t xml:space="preserve">Press computer START button Have patient begin pedaling  </w:t>
            </w:r>
          </w:p>
          <w:p w14:paraId="602C3D37" w14:textId="77777777" w:rsidR="003B03B8" w:rsidRPr="005A024C" w:rsidRDefault="004174B6" w:rsidP="00ED3B1E">
            <w:pPr>
              <w:pStyle w:val="ListParagraph"/>
              <w:numPr>
                <w:ilvl w:val="0"/>
                <w:numId w:val="27"/>
              </w:numPr>
              <w:ind w:left="1020"/>
              <w:rPr>
                <w:rFonts w:ascii="Arial" w:hAnsi="Arial" w:cs="Arial"/>
                <w:sz w:val="22"/>
              </w:rPr>
            </w:pPr>
            <w:r w:rsidRPr="005A024C">
              <w:rPr>
                <w:rFonts w:ascii="Arial" w:hAnsi="Arial" w:cs="Arial"/>
                <w:sz w:val="22"/>
              </w:rPr>
              <w:t>Encourage the patient throughout the exercise</w:t>
            </w:r>
          </w:p>
          <w:p w14:paraId="1C3556ED" w14:textId="77777777" w:rsidR="003B03B8" w:rsidRPr="005A024C" w:rsidRDefault="003B03B8" w:rsidP="007A7F91">
            <w:pPr>
              <w:ind w:left="300"/>
              <w:rPr>
                <w:rFonts w:ascii="Arial" w:hAnsi="Arial" w:cs="Arial"/>
              </w:rPr>
            </w:pPr>
          </w:p>
          <w:p w14:paraId="455483CF" w14:textId="77777777" w:rsidR="00777EFA" w:rsidRPr="005A024C" w:rsidRDefault="00777EFA" w:rsidP="00777EFA">
            <w:pPr>
              <w:ind w:left="300"/>
              <w:rPr>
                <w:rFonts w:ascii="Arial" w:hAnsi="Arial" w:cs="Arial"/>
              </w:rPr>
            </w:pPr>
            <w:r w:rsidRPr="005A024C">
              <w:rPr>
                <w:rFonts w:ascii="Arial" w:hAnsi="Arial" w:cs="Arial"/>
              </w:rPr>
              <w:t>IMAGING DURING EXERCISE</w:t>
            </w:r>
          </w:p>
          <w:p w14:paraId="56518180" w14:textId="77777777" w:rsidR="00777EFA" w:rsidRPr="005A024C" w:rsidRDefault="00777EFA" w:rsidP="00777EFA">
            <w:pPr>
              <w:pStyle w:val="ListParagraph"/>
              <w:numPr>
                <w:ilvl w:val="0"/>
                <w:numId w:val="28"/>
              </w:numPr>
              <w:rPr>
                <w:rFonts w:ascii="Arial" w:hAnsi="Arial" w:cs="Arial"/>
                <w:sz w:val="22"/>
              </w:rPr>
            </w:pPr>
            <w:r w:rsidRPr="005A024C">
              <w:rPr>
                <w:rFonts w:ascii="Arial" w:hAnsi="Arial" w:cs="Arial"/>
                <w:sz w:val="22"/>
              </w:rPr>
              <w:t>Acquire images as quickly as possible at peak or during any stage of exercise. It is recommended to image at the end of the stage for steady state circulatory physiology, if performing Exercise Doppler acquisition.</w:t>
            </w:r>
          </w:p>
          <w:p w14:paraId="0FE1FB85" w14:textId="77777777" w:rsidR="00777EFA" w:rsidRPr="005A024C" w:rsidRDefault="00777EFA" w:rsidP="00777EFA">
            <w:pPr>
              <w:pStyle w:val="ListParagraph"/>
              <w:numPr>
                <w:ilvl w:val="0"/>
                <w:numId w:val="28"/>
              </w:numPr>
              <w:rPr>
                <w:rFonts w:ascii="Arial" w:hAnsi="Arial" w:cs="Arial"/>
                <w:sz w:val="22"/>
              </w:rPr>
            </w:pPr>
            <w:r w:rsidRPr="005A024C">
              <w:rPr>
                <w:rFonts w:ascii="Arial" w:hAnsi="Arial" w:cs="Arial"/>
                <w:sz w:val="22"/>
              </w:rPr>
              <w:t xml:space="preserve"> (If image acquisition is delayed, you can STAGE DOWN and/or STAGE HOLD to keep the patient pedaling until you acquire all your images.</w:t>
            </w:r>
          </w:p>
          <w:p w14:paraId="6B7AE5FF" w14:textId="77777777" w:rsidR="00777EFA" w:rsidRPr="005A024C" w:rsidRDefault="00777EFA" w:rsidP="00777EFA">
            <w:pPr>
              <w:pStyle w:val="ListParagraph"/>
              <w:numPr>
                <w:ilvl w:val="0"/>
                <w:numId w:val="28"/>
              </w:numPr>
              <w:rPr>
                <w:rFonts w:ascii="Arial" w:hAnsi="Arial" w:cs="Arial"/>
                <w:sz w:val="22"/>
              </w:rPr>
            </w:pPr>
            <w:r w:rsidRPr="005A024C">
              <w:rPr>
                <w:rFonts w:ascii="Arial" w:hAnsi="Arial" w:cs="Arial"/>
                <w:sz w:val="22"/>
              </w:rPr>
              <w:t>Obtain post-test information per your protocol</w:t>
            </w:r>
          </w:p>
          <w:p w14:paraId="64D648D1" w14:textId="77777777" w:rsidR="003B03B8" w:rsidRPr="005A024C" w:rsidRDefault="003B03B8" w:rsidP="007A7F91">
            <w:pPr>
              <w:ind w:left="300"/>
              <w:rPr>
                <w:rFonts w:ascii="Arial" w:hAnsi="Arial" w:cs="Arial"/>
              </w:rPr>
            </w:pPr>
          </w:p>
          <w:p w14:paraId="0BB46A66" w14:textId="77777777" w:rsidR="003B03B8" w:rsidRPr="005A024C" w:rsidRDefault="003B03B8" w:rsidP="007A7F91">
            <w:pPr>
              <w:ind w:left="300"/>
              <w:rPr>
                <w:rFonts w:ascii="Arial" w:hAnsi="Arial" w:cs="Arial"/>
              </w:rPr>
            </w:pPr>
          </w:p>
          <w:p w14:paraId="236270D2" w14:textId="77777777" w:rsidR="003B03B8" w:rsidRPr="005A024C" w:rsidRDefault="003B03B8" w:rsidP="007A7F91">
            <w:pPr>
              <w:ind w:left="300"/>
              <w:rPr>
                <w:rFonts w:ascii="Arial" w:hAnsi="Arial" w:cs="Arial"/>
              </w:rPr>
            </w:pPr>
            <w:r w:rsidRPr="005A024C">
              <w:rPr>
                <w:rFonts w:ascii="Arial" w:hAnsi="Arial" w:cs="Arial"/>
              </w:rPr>
              <w:t>WHEN FINISHED</w:t>
            </w:r>
          </w:p>
          <w:p w14:paraId="128EF0BF" w14:textId="77777777" w:rsidR="003B03B8" w:rsidRPr="005A024C" w:rsidRDefault="003B03B8" w:rsidP="007A7F91">
            <w:pPr>
              <w:pStyle w:val="ListParagraph"/>
              <w:numPr>
                <w:ilvl w:val="0"/>
                <w:numId w:val="29"/>
              </w:numPr>
              <w:ind w:left="1020"/>
              <w:rPr>
                <w:rFonts w:ascii="Arial" w:hAnsi="Arial" w:cs="Arial"/>
                <w:sz w:val="22"/>
              </w:rPr>
            </w:pPr>
            <w:r w:rsidRPr="005A024C">
              <w:rPr>
                <w:rFonts w:ascii="Arial" w:hAnsi="Arial" w:cs="Arial"/>
                <w:sz w:val="22"/>
              </w:rPr>
              <w:t>Remove patient’s feet from ergometer pedal boots</w:t>
            </w:r>
          </w:p>
          <w:p w14:paraId="10B69BAB" w14:textId="77777777" w:rsidR="003B03B8" w:rsidRPr="005A024C" w:rsidRDefault="003B03B8" w:rsidP="007A7F91">
            <w:pPr>
              <w:pStyle w:val="ListParagraph"/>
              <w:numPr>
                <w:ilvl w:val="0"/>
                <w:numId w:val="29"/>
              </w:numPr>
              <w:ind w:left="1020"/>
              <w:rPr>
                <w:rFonts w:ascii="Arial" w:hAnsi="Arial" w:cs="Arial"/>
                <w:sz w:val="22"/>
              </w:rPr>
            </w:pPr>
            <w:r w:rsidRPr="005A024C">
              <w:rPr>
                <w:rFonts w:ascii="Arial" w:hAnsi="Arial" w:cs="Arial"/>
                <w:sz w:val="22"/>
              </w:rPr>
              <w:t>Slide ergometer out away from patient</w:t>
            </w:r>
          </w:p>
          <w:p w14:paraId="487E9F26" w14:textId="77777777" w:rsidR="003B03B8" w:rsidRPr="005A024C" w:rsidRDefault="003B03B8" w:rsidP="007A7F91">
            <w:pPr>
              <w:pStyle w:val="ListParagraph"/>
              <w:numPr>
                <w:ilvl w:val="0"/>
                <w:numId w:val="29"/>
              </w:numPr>
              <w:ind w:left="1020"/>
              <w:rPr>
                <w:rFonts w:ascii="Arial" w:hAnsi="Arial" w:cs="Arial"/>
                <w:sz w:val="22"/>
              </w:rPr>
            </w:pPr>
            <w:r w:rsidRPr="005A024C">
              <w:rPr>
                <w:rFonts w:ascii="Arial" w:hAnsi="Arial" w:cs="Arial"/>
                <w:sz w:val="22"/>
              </w:rPr>
              <w:t>Assist the patient in sitting and then standing</w:t>
            </w:r>
          </w:p>
          <w:p w14:paraId="3CAC5F34" w14:textId="77777777" w:rsidR="003B03B8" w:rsidRDefault="003B03B8" w:rsidP="007A7F91">
            <w:pPr>
              <w:pStyle w:val="TOCSection"/>
            </w:pPr>
          </w:p>
        </w:tc>
      </w:tr>
    </w:tbl>
    <w:p w14:paraId="48128743" w14:textId="77777777" w:rsidR="002619B1" w:rsidRDefault="002619B1">
      <w:pPr>
        <w:rPr>
          <w:rFonts w:ascii="Arial" w:hAnsi="Arial" w:cs="Arial"/>
          <w:b/>
          <w:bCs/>
          <w:color w:val="231F20"/>
          <w:sz w:val="22"/>
          <w:szCs w:val="22"/>
        </w:rPr>
      </w:pPr>
      <w:r>
        <w:rPr>
          <w:sz w:val="22"/>
          <w:szCs w:val="22"/>
        </w:rPr>
        <w:br w:type="page"/>
      </w:r>
    </w:p>
    <w:p w14:paraId="09DBE9A3" w14:textId="77777777" w:rsidR="004F3D6C" w:rsidRPr="002266A3" w:rsidRDefault="00E24893" w:rsidP="007A7F91">
      <w:pPr>
        <w:pStyle w:val="TOCSection"/>
        <w:pBdr>
          <w:bottom w:val="single" w:sz="6" w:space="1" w:color="auto"/>
        </w:pBdr>
        <w:rPr>
          <w:sz w:val="12"/>
          <w:szCs w:val="12"/>
        </w:rPr>
      </w:pPr>
      <w:bookmarkStart w:id="23" w:name="_Toc20653303"/>
      <w:r w:rsidRPr="002266A3">
        <w:lastRenderedPageBreak/>
        <w:t>Accessories</w:t>
      </w:r>
      <w:bookmarkEnd w:id="23"/>
    </w:p>
    <w:p w14:paraId="549ED2F4" w14:textId="77777777" w:rsidR="00360117" w:rsidRPr="002266A3" w:rsidRDefault="00CB7D49" w:rsidP="001815E2">
      <w:pPr>
        <w:autoSpaceDE w:val="0"/>
        <w:autoSpaceDN w:val="0"/>
        <w:adjustRightInd w:val="0"/>
        <w:spacing w:after="120"/>
        <w:ind w:left="720"/>
        <w:rPr>
          <w:rFonts w:ascii="Arial" w:hAnsi="Arial" w:cs="Arial"/>
          <w:b/>
        </w:rPr>
      </w:pPr>
      <w:r w:rsidRPr="002266A3">
        <w:rPr>
          <w:rFonts w:ascii="Arial" w:hAnsi="Arial" w:cs="Arial"/>
          <w:b/>
        </w:rPr>
        <w:t>Functionality in this section</w:t>
      </w:r>
    </w:p>
    <w:p w14:paraId="6C0FB214" w14:textId="77777777" w:rsidR="00D06810" w:rsidRDefault="00D06810" w:rsidP="00522D90">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Safety Rails</w:t>
      </w:r>
    </w:p>
    <w:p w14:paraId="312FA87F" w14:textId="77777777" w:rsidR="00AD7F1B" w:rsidRDefault="00AD7F1B" w:rsidP="00522D90">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Sonographer</w:t>
      </w:r>
      <w:r w:rsidR="00DE68B8">
        <w:rPr>
          <w:rFonts w:ascii="Arial" w:hAnsi="Arial" w:cs="Arial"/>
          <w:sz w:val="22"/>
          <w:szCs w:val="22"/>
        </w:rPr>
        <w:t>’</w:t>
      </w:r>
      <w:r>
        <w:rPr>
          <w:rFonts w:ascii="Arial" w:hAnsi="Arial" w:cs="Arial"/>
          <w:sz w:val="22"/>
          <w:szCs w:val="22"/>
        </w:rPr>
        <w:t>s Extension</w:t>
      </w:r>
    </w:p>
    <w:p w14:paraId="0C5FD41A" w14:textId="77777777" w:rsidR="00360117" w:rsidRDefault="00360117" w:rsidP="000D4C65">
      <w:pPr>
        <w:numPr>
          <w:ilvl w:val="0"/>
          <w:numId w:val="6"/>
        </w:numPr>
        <w:autoSpaceDE w:val="0"/>
        <w:autoSpaceDN w:val="0"/>
        <w:adjustRightInd w:val="0"/>
        <w:spacing w:after="120"/>
        <w:rPr>
          <w:rFonts w:ascii="Arial" w:hAnsi="Arial" w:cs="Arial"/>
          <w:sz w:val="22"/>
          <w:szCs w:val="22"/>
        </w:rPr>
      </w:pPr>
      <w:r w:rsidRPr="00BD745B">
        <w:rPr>
          <w:rFonts w:ascii="Arial" w:hAnsi="Arial" w:cs="Arial"/>
          <w:sz w:val="22"/>
          <w:szCs w:val="22"/>
        </w:rPr>
        <w:t xml:space="preserve">Patient Positioning </w:t>
      </w:r>
      <w:r w:rsidR="00AD7F1B">
        <w:rPr>
          <w:rFonts w:ascii="Arial" w:hAnsi="Arial" w:cs="Arial"/>
          <w:sz w:val="22"/>
          <w:szCs w:val="22"/>
        </w:rPr>
        <w:t>Safe-T-Wedges™</w:t>
      </w:r>
    </w:p>
    <w:p w14:paraId="53589341" w14:textId="77777777" w:rsidR="00B156EB" w:rsidRDefault="00B156EB" w:rsidP="000D4C65">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Ergometer Storage Cart</w:t>
      </w:r>
    </w:p>
    <w:p w14:paraId="08160C18" w14:textId="77777777" w:rsidR="00B156EB" w:rsidRDefault="00B156EB" w:rsidP="000D4C65">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Track Insert</w:t>
      </w:r>
    </w:p>
    <w:p w14:paraId="50DAA246" w14:textId="77777777" w:rsidR="00463B0A" w:rsidRDefault="002B06CA" w:rsidP="002B06CA">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IV Pole Holder</w:t>
      </w:r>
    </w:p>
    <w:p w14:paraId="6E90420D" w14:textId="77777777" w:rsidR="002B06CA" w:rsidRDefault="00463B0A" w:rsidP="002B06CA">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 xml:space="preserve">Pediatric/Geriatric Adapter </w:t>
      </w:r>
    </w:p>
    <w:p w14:paraId="2F42D8C5" w14:textId="77777777" w:rsidR="00463B0A" w:rsidRPr="002B06CA" w:rsidRDefault="00463B0A" w:rsidP="002B06CA">
      <w:pPr>
        <w:numPr>
          <w:ilvl w:val="0"/>
          <w:numId w:val="6"/>
        </w:numPr>
        <w:autoSpaceDE w:val="0"/>
        <w:autoSpaceDN w:val="0"/>
        <w:adjustRightInd w:val="0"/>
        <w:spacing w:after="120"/>
        <w:rPr>
          <w:rFonts w:ascii="Arial" w:hAnsi="Arial" w:cs="Arial"/>
          <w:sz w:val="22"/>
          <w:szCs w:val="22"/>
        </w:rPr>
      </w:pPr>
      <w:r>
        <w:rPr>
          <w:rFonts w:ascii="Arial" w:hAnsi="Arial" w:cs="Arial"/>
          <w:sz w:val="22"/>
          <w:szCs w:val="22"/>
        </w:rPr>
        <w:t>Paper Roll Holder</w:t>
      </w:r>
    </w:p>
    <w:p w14:paraId="3282D4B6" w14:textId="77777777" w:rsidR="00A4057C" w:rsidRPr="009D7AFA" w:rsidRDefault="00866B8D" w:rsidP="002B06CA">
      <w:pPr>
        <w:pStyle w:val="TOCSub-Section"/>
      </w:pPr>
      <w:bookmarkStart w:id="24" w:name="_Toc20653304"/>
      <w:r w:rsidRPr="00951EDC">
        <w:t>Safety Rails</w:t>
      </w:r>
      <w:bookmarkEnd w:id="24"/>
    </w:p>
    <w:p w14:paraId="6027071B" w14:textId="77777777" w:rsidR="00A4057C" w:rsidRPr="002266A3" w:rsidRDefault="00866B8D" w:rsidP="00522D90">
      <w:pPr>
        <w:autoSpaceDE w:val="0"/>
        <w:autoSpaceDN w:val="0"/>
        <w:adjustRightInd w:val="0"/>
        <w:spacing w:after="120"/>
        <w:ind w:left="720"/>
        <w:rPr>
          <w:rFonts w:ascii="Arial" w:hAnsi="Arial" w:cs="Arial"/>
          <w:sz w:val="22"/>
          <w:szCs w:val="22"/>
        </w:rPr>
      </w:pPr>
      <w:r>
        <w:rPr>
          <w:rFonts w:ascii="Arial" w:hAnsi="Arial" w:cs="Arial"/>
          <w:sz w:val="22"/>
          <w:szCs w:val="22"/>
        </w:rPr>
        <w:t xml:space="preserve">The </w:t>
      </w:r>
      <w:r w:rsidR="0009039D">
        <w:rPr>
          <w:rFonts w:ascii="Arial" w:hAnsi="Arial" w:cs="Arial"/>
          <w:sz w:val="22"/>
          <w:szCs w:val="22"/>
        </w:rPr>
        <w:t>Stress EchoBed®</w:t>
      </w:r>
      <w:r>
        <w:rPr>
          <w:rFonts w:ascii="Arial" w:hAnsi="Arial" w:cs="Arial"/>
          <w:sz w:val="22"/>
          <w:szCs w:val="22"/>
        </w:rPr>
        <w:t xml:space="preserve"> </w:t>
      </w:r>
      <w:r w:rsidR="0009039D">
        <w:rPr>
          <w:rFonts w:ascii="Arial" w:hAnsi="Arial" w:cs="Arial"/>
          <w:sz w:val="22"/>
          <w:szCs w:val="22"/>
        </w:rPr>
        <w:t>is</w:t>
      </w:r>
      <w:r>
        <w:rPr>
          <w:rFonts w:ascii="Arial" w:hAnsi="Arial" w:cs="Arial"/>
          <w:sz w:val="22"/>
          <w:szCs w:val="22"/>
        </w:rPr>
        <w:t xml:space="preserve"> equipped with </w:t>
      </w:r>
      <w:r w:rsidR="0009039D">
        <w:rPr>
          <w:rFonts w:ascii="Arial" w:hAnsi="Arial" w:cs="Arial"/>
          <w:sz w:val="22"/>
          <w:szCs w:val="22"/>
        </w:rPr>
        <w:t xml:space="preserve">removable </w:t>
      </w:r>
      <w:r>
        <w:rPr>
          <w:rFonts w:ascii="Arial" w:hAnsi="Arial" w:cs="Arial"/>
          <w:sz w:val="22"/>
          <w:szCs w:val="22"/>
        </w:rPr>
        <w:t xml:space="preserve">safety rails.  </w:t>
      </w:r>
      <w:r w:rsidR="006251E0">
        <w:rPr>
          <w:rFonts w:ascii="Arial" w:hAnsi="Arial" w:cs="Arial"/>
          <w:sz w:val="22"/>
          <w:szCs w:val="22"/>
        </w:rPr>
        <w:t xml:space="preserve">The safety rails lock in the </w:t>
      </w:r>
      <w:r w:rsidR="00AD7F1B">
        <w:rPr>
          <w:rFonts w:ascii="Arial" w:hAnsi="Arial" w:cs="Arial"/>
          <w:sz w:val="22"/>
          <w:szCs w:val="22"/>
        </w:rPr>
        <w:t xml:space="preserve">raised </w:t>
      </w:r>
      <w:r w:rsidR="006251E0">
        <w:rPr>
          <w:rFonts w:ascii="Arial" w:hAnsi="Arial" w:cs="Arial"/>
          <w:sz w:val="22"/>
          <w:szCs w:val="22"/>
        </w:rPr>
        <w:t xml:space="preserve">position and </w:t>
      </w:r>
      <w:r w:rsidR="00951EDC">
        <w:rPr>
          <w:rFonts w:ascii="Arial" w:hAnsi="Arial" w:cs="Arial"/>
          <w:sz w:val="22"/>
          <w:szCs w:val="22"/>
        </w:rPr>
        <w:t>removable without the use of tools.</w:t>
      </w:r>
      <w:r w:rsidR="006251E0">
        <w:rPr>
          <w:rFonts w:ascii="Arial" w:hAnsi="Arial" w:cs="Arial"/>
          <w:sz w:val="22"/>
          <w:szCs w:val="22"/>
        </w:rPr>
        <w:t xml:space="preserve">  </w:t>
      </w:r>
    </w:p>
    <w:p w14:paraId="54489177" w14:textId="77777777" w:rsidR="004F1002" w:rsidRPr="002266A3" w:rsidRDefault="004F1002" w:rsidP="00E51B31">
      <w:pPr>
        <w:numPr>
          <w:ilvl w:val="0"/>
          <w:numId w:val="21"/>
        </w:numPr>
        <w:autoSpaceDE w:val="0"/>
        <w:autoSpaceDN w:val="0"/>
        <w:adjustRightInd w:val="0"/>
        <w:rPr>
          <w:rFonts w:ascii="Arial" w:hAnsi="Arial" w:cs="Arial"/>
          <w:b/>
          <w:sz w:val="22"/>
          <w:szCs w:val="22"/>
        </w:rPr>
      </w:pPr>
      <w:r>
        <w:rPr>
          <w:rFonts w:ascii="Arial" w:hAnsi="Arial" w:cs="Arial"/>
          <w:b/>
          <w:color w:val="231F20"/>
          <w:sz w:val="22"/>
          <w:szCs w:val="22"/>
        </w:rPr>
        <w:t xml:space="preserve">WARNING, POTENTIAL FOR INJURY OR DEATH.  Always verify the safety rail is securely latched in the up position before using the table with the safety rail raised.  Failure to have the safety rail latched in the raised position may result in a patient fall.  </w:t>
      </w:r>
    </w:p>
    <w:p w14:paraId="7F016954" w14:textId="77777777" w:rsidR="00E51B31" w:rsidRPr="002266A3" w:rsidRDefault="00E51B31" w:rsidP="00522D90">
      <w:pPr>
        <w:autoSpaceDE w:val="0"/>
        <w:autoSpaceDN w:val="0"/>
        <w:adjustRightInd w:val="0"/>
        <w:ind w:left="720"/>
        <w:rPr>
          <w:rFonts w:ascii="Arial" w:hAnsi="Arial" w:cs="Arial"/>
          <w:sz w:val="22"/>
          <w:szCs w:val="22"/>
        </w:rPr>
      </w:pPr>
    </w:p>
    <w:p w14:paraId="7432B951" w14:textId="77777777" w:rsidR="00A4057C" w:rsidRPr="002266A3" w:rsidRDefault="006251E0" w:rsidP="001815E2">
      <w:pPr>
        <w:autoSpaceDE w:val="0"/>
        <w:autoSpaceDN w:val="0"/>
        <w:adjustRightInd w:val="0"/>
        <w:spacing w:after="120"/>
        <w:ind w:left="720"/>
        <w:rPr>
          <w:rFonts w:ascii="Arial" w:hAnsi="Arial" w:cs="Arial"/>
          <w:b/>
        </w:rPr>
      </w:pPr>
      <w:r>
        <w:rPr>
          <w:rFonts w:ascii="Arial" w:hAnsi="Arial" w:cs="Arial"/>
          <w:b/>
        </w:rPr>
        <w:t>Safety Rail Deployment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4057C" w:rsidRPr="00A612F7" w14:paraId="1B39E978" w14:textId="77777777" w:rsidTr="00A612F7">
        <w:tc>
          <w:tcPr>
            <w:tcW w:w="1188" w:type="dxa"/>
            <w:shd w:val="clear" w:color="auto" w:fill="C0C0C0"/>
            <w:vAlign w:val="center"/>
          </w:tcPr>
          <w:p w14:paraId="58FC57BA" w14:textId="77777777" w:rsidR="00A4057C" w:rsidRPr="00A612F7" w:rsidRDefault="00A4057C"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3BE6BC9" w14:textId="77777777" w:rsidR="00A4057C" w:rsidRPr="00A612F7" w:rsidRDefault="00A4057C"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4057C" w:rsidRPr="00A612F7" w14:paraId="5053F28C" w14:textId="77777777" w:rsidTr="00A612F7">
        <w:tc>
          <w:tcPr>
            <w:tcW w:w="1188" w:type="dxa"/>
            <w:shd w:val="clear" w:color="auto" w:fill="auto"/>
            <w:vAlign w:val="center"/>
          </w:tcPr>
          <w:p w14:paraId="17BE6634" w14:textId="77777777" w:rsidR="00A4057C" w:rsidRPr="00A612F7" w:rsidRDefault="00A4057C"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7E63A8E9" w14:textId="77777777" w:rsidR="00A4057C" w:rsidRPr="00A612F7" w:rsidRDefault="006251E0"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From the safety rail’s stored position, </w:t>
            </w:r>
            <w:r w:rsidR="00432982">
              <w:rPr>
                <w:rFonts w:ascii="Arial" w:hAnsi="Arial" w:cs="Arial"/>
                <w:color w:val="231F20"/>
                <w:sz w:val="22"/>
                <w:szCs w:val="22"/>
              </w:rPr>
              <w:t>grab</w:t>
            </w:r>
            <w:r>
              <w:rPr>
                <w:rFonts w:ascii="Arial" w:hAnsi="Arial" w:cs="Arial"/>
                <w:color w:val="231F20"/>
                <w:sz w:val="22"/>
                <w:szCs w:val="22"/>
              </w:rPr>
              <w:t xml:space="preserve"> the </w:t>
            </w:r>
            <w:r w:rsidR="00432982">
              <w:rPr>
                <w:rFonts w:ascii="Arial" w:hAnsi="Arial" w:cs="Arial"/>
                <w:color w:val="231F20"/>
                <w:sz w:val="22"/>
                <w:szCs w:val="22"/>
              </w:rPr>
              <w:t>center</w:t>
            </w:r>
            <w:r>
              <w:rPr>
                <w:rFonts w:ascii="Arial" w:hAnsi="Arial" w:cs="Arial"/>
                <w:color w:val="231F20"/>
                <w:sz w:val="22"/>
                <w:szCs w:val="22"/>
              </w:rPr>
              <w:t xml:space="preserve"> of the top section of the rail and pull upward until the locking mechanism engages and the safety rail is secure in the up position.</w:t>
            </w:r>
            <w:r w:rsidR="00D7240B">
              <w:rPr>
                <w:rFonts w:ascii="Arial" w:hAnsi="Arial" w:cs="Arial"/>
                <w:color w:val="231F20"/>
                <w:sz w:val="22"/>
                <w:szCs w:val="22"/>
              </w:rPr>
              <w:t xml:space="preserve"> </w:t>
            </w:r>
            <w:r w:rsidR="00225587">
              <w:rPr>
                <w:rFonts w:ascii="Arial" w:hAnsi="Arial" w:cs="Arial"/>
                <w:color w:val="231F20"/>
                <w:sz w:val="22"/>
                <w:szCs w:val="22"/>
              </w:rPr>
              <w:t xml:space="preserve"> </w:t>
            </w:r>
            <w:r w:rsidR="00D7240B">
              <w:rPr>
                <w:rFonts w:ascii="Arial" w:hAnsi="Arial" w:cs="Arial"/>
                <w:color w:val="231F20"/>
                <w:sz w:val="22"/>
                <w:szCs w:val="22"/>
              </w:rPr>
              <w:t xml:space="preserve">See Figure </w:t>
            </w:r>
            <w:r w:rsidR="0017070B">
              <w:rPr>
                <w:rFonts w:ascii="Arial" w:hAnsi="Arial" w:cs="Arial"/>
                <w:color w:val="231F20"/>
                <w:sz w:val="22"/>
                <w:szCs w:val="22"/>
              </w:rPr>
              <w:t>26</w:t>
            </w:r>
          </w:p>
        </w:tc>
      </w:tr>
    </w:tbl>
    <w:p w14:paraId="3F8CC119" w14:textId="77777777" w:rsidR="00956590" w:rsidRDefault="00956590" w:rsidP="00391A6C">
      <w:pPr>
        <w:autoSpaceDE w:val="0"/>
        <w:autoSpaceDN w:val="0"/>
        <w:adjustRightInd w:val="0"/>
        <w:spacing w:before="120" w:after="120"/>
        <w:ind w:left="720"/>
        <w:rPr>
          <w:rFonts w:ascii="Arial" w:hAnsi="Arial" w:cs="Arial"/>
          <w:b/>
          <w:color w:val="231F20"/>
          <w:sz w:val="22"/>
          <w:szCs w:val="22"/>
        </w:rPr>
      </w:pPr>
    </w:p>
    <w:p w14:paraId="15D8A690" w14:textId="77777777" w:rsidR="008F7923" w:rsidRPr="002266A3" w:rsidRDefault="006251E0" w:rsidP="001815E2">
      <w:pPr>
        <w:autoSpaceDE w:val="0"/>
        <w:autoSpaceDN w:val="0"/>
        <w:adjustRightInd w:val="0"/>
        <w:spacing w:after="120"/>
        <w:ind w:left="720"/>
        <w:rPr>
          <w:rFonts w:ascii="Arial" w:hAnsi="Arial" w:cs="Arial"/>
          <w:b/>
          <w:color w:val="231F20"/>
        </w:rPr>
      </w:pPr>
      <w:r>
        <w:rPr>
          <w:rFonts w:ascii="Arial" w:hAnsi="Arial" w:cs="Arial"/>
          <w:b/>
          <w:color w:val="231F20"/>
        </w:rPr>
        <w:t>Safety Rail Storage</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8F7923" w:rsidRPr="00A612F7" w14:paraId="6EF0EFA4" w14:textId="77777777" w:rsidTr="00A612F7">
        <w:tc>
          <w:tcPr>
            <w:tcW w:w="1188" w:type="dxa"/>
            <w:shd w:val="clear" w:color="auto" w:fill="C0C0C0"/>
            <w:vAlign w:val="center"/>
          </w:tcPr>
          <w:p w14:paraId="337AAAEB" w14:textId="77777777" w:rsidR="008F7923" w:rsidRPr="00A612F7" w:rsidRDefault="008F7923"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3FBD397" w14:textId="77777777" w:rsidR="008F7923" w:rsidRPr="00A612F7" w:rsidRDefault="008F7923"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8F7923" w:rsidRPr="00A612F7" w14:paraId="65D06C5E" w14:textId="77777777" w:rsidTr="00A612F7">
        <w:tc>
          <w:tcPr>
            <w:tcW w:w="1188" w:type="dxa"/>
            <w:shd w:val="clear" w:color="auto" w:fill="auto"/>
            <w:vAlign w:val="center"/>
          </w:tcPr>
          <w:p w14:paraId="2C2651BA" w14:textId="77777777" w:rsidR="008F7923" w:rsidRPr="00A612F7" w:rsidRDefault="008F7923" w:rsidP="00A612F7">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551A1CD1" w14:textId="77777777" w:rsidR="008F7923" w:rsidRPr="00A612F7" w:rsidRDefault="004F1002"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lower the safety rail, lift slightly on the center of the top section of the rail, pull out on rail release </w:t>
            </w:r>
            <w:r w:rsidR="00951EDC">
              <w:rPr>
                <w:rFonts w:ascii="Arial" w:hAnsi="Arial" w:cs="Arial"/>
                <w:color w:val="231F20"/>
                <w:sz w:val="22"/>
                <w:szCs w:val="22"/>
              </w:rPr>
              <w:t xml:space="preserve">knob </w:t>
            </w:r>
            <w:r>
              <w:rPr>
                <w:rFonts w:ascii="Arial" w:hAnsi="Arial" w:cs="Arial"/>
                <w:color w:val="231F20"/>
                <w:sz w:val="22"/>
                <w:szCs w:val="22"/>
              </w:rPr>
              <w:t xml:space="preserve">and lower the rail downward.  </w:t>
            </w:r>
            <w:r w:rsidR="00D7240B">
              <w:rPr>
                <w:rFonts w:ascii="Arial" w:hAnsi="Arial" w:cs="Arial"/>
                <w:color w:val="231F20"/>
                <w:sz w:val="22"/>
                <w:szCs w:val="22"/>
              </w:rPr>
              <w:t xml:space="preserve">See Figure </w:t>
            </w:r>
            <w:r w:rsidR="0017070B">
              <w:rPr>
                <w:rFonts w:ascii="Arial" w:hAnsi="Arial" w:cs="Arial"/>
                <w:color w:val="231F20"/>
                <w:sz w:val="22"/>
                <w:szCs w:val="22"/>
              </w:rPr>
              <w:t>26</w:t>
            </w:r>
          </w:p>
        </w:tc>
      </w:tr>
    </w:tbl>
    <w:p w14:paraId="07DA4850" w14:textId="77777777" w:rsidR="00D7240B" w:rsidRDefault="00D7240B" w:rsidP="000F76D3">
      <w:pPr>
        <w:autoSpaceDE w:val="0"/>
        <w:autoSpaceDN w:val="0"/>
        <w:adjustRightInd w:val="0"/>
        <w:spacing w:after="120"/>
        <w:ind w:left="720"/>
        <w:jc w:val="center"/>
        <w:rPr>
          <w:rFonts w:ascii="Arial" w:hAnsi="Arial" w:cs="Arial"/>
          <w:b/>
          <w:color w:val="231F20"/>
          <w:sz w:val="22"/>
          <w:szCs w:val="22"/>
        </w:rPr>
      </w:pPr>
    </w:p>
    <w:p w14:paraId="5C14E9B2" w14:textId="77777777" w:rsidR="00951EDC" w:rsidRDefault="00951EDC" w:rsidP="000F76D3">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lastRenderedPageBreak/>
        <mc:AlternateContent>
          <mc:Choice Requires="wpg">
            <w:drawing>
              <wp:anchor distT="0" distB="0" distL="114300" distR="114300" simplePos="0" relativeHeight="251686912" behindDoc="0" locked="0" layoutInCell="1" allowOverlap="1" wp14:anchorId="546F3992" wp14:editId="4A006803">
                <wp:simplePos x="0" y="0"/>
                <wp:positionH relativeFrom="column">
                  <wp:posOffset>3295650</wp:posOffset>
                </wp:positionH>
                <wp:positionV relativeFrom="paragraph">
                  <wp:posOffset>3638550</wp:posOffset>
                </wp:positionV>
                <wp:extent cx="2266950" cy="352425"/>
                <wp:effectExtent l="38100" t="19050" r="0" b="47625"/>
                <wp:wrapNone/>
                <wp:docPr id="260" name="Group 260"/>
                <wp:cNvGraphicFramePr/>
                <a:graphic xmlns:a="http://schemas.openxmlformats.org/drawingml/2006/main">
                  <a:graphicData uri="http://schemas.microsoft.com/office/word/2010/wordprocessingGroup">
                    <wpg:wgp>
                      <wpg:cNvGrpSpPr/>
                      <wpg:grpSpPr>
                        <a:xfrm>
                          <a:off x="0" y="0"/>
                          <a:ext cx="2266950" cy="352425"/>
                          <a:chOff x="0" y="0"/>
                          <a:chExt cx="2266950" cy="352425"/>
                        </a:xfrm>
                      </wpg:grpSpPr>
                      <wps:wsp>
                        <wps:cNvPr id="258" name="Straight Arrow Connector 258"/>
                        <wps:cNvCnPr/>
                        <wps:spPr>
                          <a:xfrm flipH="1" flipV="1">
                            <a:off x="0" y="180975"/>
                            <a:ext cx="914400" cy="9525"/>
                          </a:xfrm>
                          <a:prstGeom prst="straightConnector1">
                            <a:avLst/>
                          </a:prstGeom>
                          <a:ln w="28575">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259" name="Text Box 259"/>
                        <wps:cNvSpPr txBox="1"/>
                        <wps:spPr>
                          <a:xfrm>
                            <a:off x="914400" y="0"/>
                            <a:ext cx="13525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45607" w14:textId="77777777" w:rsidR="007D4778" w:rsidRDefault="007D4778">
                              <w:r>
                                <w:t>Release Knob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6F3992" id="Group 260" o:spid="_x0000_s1031" style="position:absolute;left:0;text-align:left;margin-left:259.5pt;margin-top:286.5pt;width:178.5pt;height:27.75pt;z-index:251686912" coordsize="22669,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jajwMAAKoJAAAOAAAAZHJzL2Uyb0RvYy54bWzUVltv2zYYfR/Q/0DovZGtxm4sxCk8t8kG&#10;BG2wZOszQ1GyMIrkSDqS9+t3SEqyHTfb2gID9iLx8t14eHjIy3ddI8gTN7ZWcplMzyYJ4ZKpopbV&#10;Mvn14fr1RUKso7KgQkm+THbcJu+uXv1w2eqcZ2qjRMENQRBp81Yvk41zOk9Tyza8ofZMaS4xWSrT&#10;UIeuqdLC0BbRG5Fmk8k8bZUptFGMW4vR93EyuQrxy5Iz96ksLXdELBPU5sLXhO+j/6ZXlzSvDNWb&#10;mvVl0G+ooqG1RNIx1HvqKNma+iRUUzOjrCrdGVNNqsqyZjysAauZTp6t5saorQ5rqfK20iNMgPYZ&#10;Tt8cln18ujOkLpZJNgc+kjbYpJCX+AHA0+oqh9WN0ff6zvQDVez5FXelafwfayFdAHY3Ass7RxgG&#10;s2w+X8wQn2HuzSw7z2YRebbB9py4sc2Hv3dMh7Spr24sptUgkd3jZL8Pp/sN1TzAbz0CA04zUDri&#10;dO8MrauNIytjVEvWSkoQThmSwSYgFRzXssfN5hYQDqCRUtT6JxyaJLR+860TIKcXk8XbHqwBzcX0&#10;/HzSg7mYRShHRGiujXU3XDXEN5aJ7Yscq4tZ6NOtdagRjoODTy4kabFfFzMk9X2rRF1c10KEjj+V&#10;fC0MeaI4T66b+lUiwpGVo7X4IAvidhpccqamshI88XFFlRDBIRRoRE8hEcDvW0QmtNxO8FjLL7wE&#10;N0GgWHNQhX1+yhiXbqhBSFh7txLVjo6TuIrjwo8de3vvyoNifI3z6BEyK+lG56aWynwp+x62MtoP&#10;CMR1ewgeVbELnAnQgNL+GP4n3F4M3H7wbPtRdeDy4oDLXgOI6zDhN6Xn+CGrPQ69FAw8PdWDKTRg&#10;dqoHL5PY4FwFLF+g7REBn9FEjBQ5sopMn79BGb5mqTzL96QcyNCfkn+m6L9g2v+GosXvw6l6kaKu&#10;e+zCvTGyIJKWGBUvWavZdQ0FuqXW3VGDWxWShZeC+4RPKRTkQPWthGyU+fNL494eIo5Z6AduacjZ&#10;H1tqoCbiZwl5DxTDtR4657O3GXKYw5nHwxm5bdYKwgXFRXWh6e2dGJqlUc1nPChWPiumqGTIvUyY&#10;M0Nn7eLrAU8SxlerYIarXFN3K+81G6TKa+pD95ka3cuww3n6qIYrhebPiBxtIxFXW6fKOojzXgx6&#10;kQhaEG49PAiC9vaPF//iOOwH+/0T6+ovAAAA//8DAFBLAwQUAAYACAAAACEAOEqDb+EAAAALAQAA&#10;DwAAAGRycy9kb3ducmV2LnhtbEyPQWuDQBCF74X+h2UKvTWrCRpjXEMIbU+h0KRQepvoRCXurrgb&#10;Nf++01Nz+x7zePNetpl0KwbqXWONgnAWgCBT2LIxlYKv49tLAsJ5NCW21pCCGznY5I8PGaalHc0n&#10;DQdfCQ4xLkUFtfddKqUratLoZrYjw7ez7TV6ln0lyx5HDtetnAdBLDU2hj/U2NGupuJyuGoF7yOO&#10;20X4Ouwv593t5xh9fO9DUur5adquQXia/L8Z/upzdci508leTelEqyAKV7zFMywXDOxIljHDSUE8&#10;TyKQeSbvN+S/AAAA//8DAFBLAQItABQABgAIAAAAIQC2gziS/gAAAOEBAAATAAAAAAAAAAAAAAAA&#10;AAAAAABbQ29udGVudF9UeXBlc10ueG1sUEsBAi0AFAAGAAgAAAAhADj9If/WAAAAlAEAAAsAAAAA&#10;AAAAAAAAAAAALwEAAF9yZWxzLy5yZWxzUEsBAi0AFAAGAAgAAAAhADI++NqPAwAAqgkAAA4AAAAA&#10;AAAAAAAAAAAALgIAAGRycy9lMm9Eb2MueG1sUEsBAi0AFAAGAAgAAAAhADhKg2/hAAAACwEAAA8A&#10;AAAAAAAAAAAAAAAA6QUAAGRycy9kb3ducmV2LnhtbFBLBQYAAAAABAAEAPMAAAD3BgAAAAA=&#10;">
                <v:shapetype id="_x0000_t32" coordsize="21600,21600" o:spt="32" o:oned="t" path="m,l21600,21600e" filled="f">
                  <v:path arrowok="t" fillok="f" o:connecttype="none"/>
                  <o:lock v:ext="edit" shapetype="t"/>
                </v:shapetype>
                <v:shape id="Straight Arrow Connector 258" o:spid="_x0000_s1032" type="#_x0000_t32" style="position:absolute;top:1809;width:9144;height: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cwAAAANwAAAAPAAAAZHJzL2Rvd25yZXYueG1sRE/LisIw&#10;FN0L8w/hDrjTVMHHdIyioiC40gpuL821LTY3NYla/94sBJeH854tWlOLBzlfWVYw6CcgiHOrKy4U&#10;nLJtbwrCB2SNtWVS8CIPi/lPZ4aptk8+0OMYChFD2KeooAyhSaX0eUkGfd82xJG7WGcwROgKqR0+&#10;Y7ip5TBJxtJgxbGhxIbWJeXX490o2GSrizPZYHqrb+1kNf7bX8+nvVLd33b5DyJQG77ij3unFQxH&#10;cW08E4+AnL8BAAD//wMAUEsBAi0AFAAGAAgAAAAhANvh9svuAAAAhQEAABMAAAAAAAAAAAAAAAAA&#10;AAAAAFtDb250ZW50X1R5cGVzXS54bWxQSwECLQAUAAYACAAAACEAWvQsW78AAAAVAQAACwAAAAAA&#10;AAAAAAAAAAAfAQAAX3JlbHMvLnJlbHNQSwECLQAUAAYACAAAACEA90fgXMAAAADcAAAADwAAAAAA&#10;AAAAAAAAAAAHAgAAZHJzL2Rvd25yZXYueG1sUEsFBgAAAAADAAMAtwAAAPQCAAAAAA==&#10;" strokecolor="black [3213]" strokeweight="2.25pt">
                  <v:stroke endarrow="block" endarrowwidth="wide" endarrowlength="long"/>
                </v:shape>
                <v:shape id="Text Box 259" o:spid="_x0000_s1033" type="#_x0000_t202" style="position:absolute;left:9144;width:13525;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34wwAAANwAAAAPAAAAZHJzL2Rvd25yZXYueG1sRI9Ra8Iw&#10;FIXfhf2HcAd7kZlWUFxnFCcMfLX6A+6au6Rrc1OaaLt/bwTBx8M55zuc9XZ0rbhSH2rPCvJZBoK4&#10;8rpmo+B8+n5fgQgRWWPrmRT8U4Dt5mWyxkL7gY90LaMRCcKhQAU2xq6QMlSWHIaZ74iT9+t7hzHJ&#10;3kjd45DgrpXzLFtKhzWnBYsd7S1VTXlxCsrjz25qysvfaWq/eD+cmzw3jVJvr+PuE0SkMT7Dj/ZB&#10;K5gvPuB+Jh0BubkBAAD//wMAUEsBAi0AFAAGAAgAAAAhANvh9svuAAAAhQEAABMAAAAAAAAAAAAA&#10;AAAAAAAAAFtDb250ZW50X1R5cGVzXS54bWxQSwECLQAUAAYACAAAACEAWvQsW78AAAAVAQAACwAA&#10;AAAAAAAAAAAAAAAfAQAAX3JlbHMvLnJlbHNQSwECLQAUAAYACAAAACEA7Ngd+MMAAADcAAAADwAA&#10;AAAAAAAAAAAAAAAHAgAAZHJzL2Rvd25yZXYueG1sUEsFBgAAAAADAAMAtwAAAPcCAAAAAA==&#10;" fillcolor="white [3201]" stroked="f" strokeweight=".5pt">
                  <v:textbox>
                    <w:txbxContent>
                      <w:p w14:paraId="1F745607" w14:textId="77777777" w:rsidR="007D4778" w:rsidRDefault="007D4778">
                        <w:r>
                          <w:t>Release Knob</w:t>
                        </w:r>
                      </w:p>
                    </w:txbxContent>
                  </v:textbox>
                </v:shape>
              </v:group>
            </w:pict>
          </mc:Fallback>
        </mc:AlternateContent>
      </w:r>
      <w:r>
        <w:rPr>
          <w:rFonts w:ascii="Arial" w:hAnsi="Arial" w:cs="Arial"/>
          <w:b/>
          <w:noProof/>
          <w:color w:val="231F20"/>
          <w:sz w:val="22"/>
          <w:szCs w:val="22"/>
          <w:lang w:eastAsia="en-US"/>
        </w:rPr>
        <w:drawing>
          <wp:inline distT="0" distB="0" distL="0" distR="0" wp14:anchorId="0CA309FE" wp14:editId="65C31303">
            <wp:extent cx="3609975" cy="42957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9975" cy="4295775"/>
                    </a:xfrm>
                    <a:prstGeom prst="rect">
                      <a:avLst/>
                    </a:prstGeom>
                    <a:noFill/>
                    <a:ln>
                      <a:noFill/>
                    </a:ln>
                  </pic:spPr>
                </pic:pic>
              </a:graphicData>
            </a:graphic>
          </wp:inline>
        </w:drawing>
      </w:r>
    </w:p>
    <w:p w14:paraId="29563A31" w14:textId="77777777" w:rsidR="00D7240B" w:rsidRDefault="00D7240B" w:rsidP="000F76D3">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 xml:space="preserve">Figure </w:t>
      </w:r>
      <w:r w:rsidR="0017070B">
        <w:rPr>
          <w:rFonts w:ascii="Arial" w:hAnsi="Arial" w:cs="Arial"/>
          <w:b/>
          <w:color w:val="231F20"/>
          <w:sz w:val="22"/>
          <w:szCs w:val="22"/>
        </w:rPr>
        <w:t>26</w:t>
      </w:r>
    </w:p>
    <w:p w14:paraId="6C032C2F" w14:textId="77777777" w:rsidR="00656444" w:rsidRPr="002266A3" w:rsidRDefault="00656444" w:rsidP="00656444">
      <w:pPr>
        <w:autoSpaceDE w:val="0"/>
        <w:autoSpaceDN w:val="0"/>
        <w:adjustRightInd w:val="0"/>
        <w:spacing w:after="120"/>
        <w:ind w:left="720"/>
        <w:rPr>
          <w:rFonts w:ascii="Arial" w:hAnsi="Arial" w:cs="Arial"/>
          <w:b/>
        </w:rPr>
      </w:pPr>
      <w:r>
        <w:rPr>
          <w:rFonts w:ascii="Arial" w:hAnsi="Arial" w:cs="Arial"/>
          <w:b/>
        </w:rPr>
        <w:t>Safety Rail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56444" w:rsidRPr="00A612F7" w14:paraId="66F67E35" w14:textId="77777777" w:rsidTr="00656444">
        <w:tc>
          <w:tcPr>
            <w:tcW w:w="1188" w:type="dxa"/>
            <w:shd w:val="clear" w:color="auto" w:fill="C0C0C0"/>
            <w:vAlign w:val="center"/>
          </w:tcPr>
          <w:p w14:paraId="50C304BA"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49944EF"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56444" w:rsidRPr="00A612F7" w14:paraId="3D8FCA49" w14:textId="77777777" w:rsidTr="00656444">
        <w:tc>
          <w:tcPr>
            <w:tcW w:w="1188" w:type="dxa"/>
            <w:shd w:val="clear" w:color="auto" w:fill="auto"/>
            <w:vAlign w:val="center"/>
          </w:tcPr>
          <w:p w14:paraId="19549AFC" w14:textId="77777777" w:rsidR="00656444" w:rsidRPr="00A612F7" w:rsidRDefault="00656444" w:rsidP="00656444">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5DCA8651" w14:textId="77777777" w:rsidR="00656444" w:rsidRPr="00A612F7" w:rsidRDefault="00656444"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Grab the center of the top section of the rail and pull upward while pulling the safety rail release knob until the safety rail has cleared the release knob. </w:t>
            </w:r>
            <w:r w:rsidR="00225587">
              <w:rPr>
                <w:rFonts w:ascii="Arial" w:hAnsi="Arial" w:cs="Arial"/>
                <w:color w:val="231F20"/>
                <w:sz w:val="22"/>
                <w:szCs w:val="22"/>
              </w:rPr>
              <w:t xml:space="preserve"> </w:t>
            </w:r>
            <w:r>
              <w:rPr>
                <w:rFonts w:ascii="Arial" w:hAnsi="Arial" w:cs="Arial"/>
                <w:color w:val="231F20"/>
                <w:sz w:val="22"/>
                <w:szCs w:val="22"/>
              </w:rPr>
              <w:t xml:space="preserve">See Figure </w:t>
            </w:r>
            <w:r w:rsidR="0017070B">
              <w:rPr>
                <w:rFonts w:ascii="Arial" w:hAnsi="Arial" w:cs="Arial"/>
                <w:color w:val="231F20"/>
                <w:sz w:val="22"/>
                <w:szCs w:val="22"/>
              </w:rPr>
              <w:t>26</w:t>
            </w:r>
          </w:p>
        </w:tc>
      </w:tr>
    </w:tbl>
    <w:p w14:paraId="50502BD5" w14:textId="77777777" w:rsidR="00656444" w:rsidRDefault="00656444" w:rsidP="00656444">
      <w:pPr>
        <w:autoSpaceDE w:val="0"/>
        <w:autoSpaceDN w:val="0"/>
        <w:adjustRightInd w:val="0"/>
        <w:spacing w:before="120" w:after="120"/>
        <w:ind w:left="720"/>
        <w:rPr>
          <w:rFonts w:ascii="Arial" w:hAnsi="Arial" w:cs="Arial"/>
          <w:b/>
          <w:color w:val="231F20"/>
          <w:sz w:val="22"/>
          <w:szCs w:val="22"/>
        </w:rPr>
      </w:pPr>
    </w:p>
    <w:p w14:paraId="2EAE7800" w14:textId="77777777" w:rsidR="00656444" w:rsidRPr="002266A3" w:rsidRDefault="00656444" w:rsidP="00656444">
      <w:pPr>
        <w:autoSpaceDE w:val="0"/>
        <w:autoSpaceDN w:val="0"/>
        <w:adjustRightInd w:val="0"/>
        <w:spacing w:after="120"/>
        <w:ind w:left="720"/>
        <w:rPr>
          <w:rFonts w:ascii="Arial" w:hAnsi="Arial" w:cs="Arial"/>
          <w:b/>
          <w:color w:val="231F20"/>
        </w:rPr>
      </w:pPr>
      <w:r>
        <w:rPr>
          <w:rFonts w:ascii="Arial" w:hAnsi="Arial" w:cs="Arial"/>
          <w:b/>
          <w:color w:val="231F20"/>
        </w:rPr>
        <w:t>Safety Rail Insertion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56444" w:rsidRPr="00A612F7" w14:paraId="1EBBA64D" w14:textId="77777777" w:rsidTr="00656444">
        <w:tc>
          <w:tcPr>
            <w:tcW w:w="1188" w:type="dxa"/>
            <w:shd w:val="clear" w:color="auto" w:fill="C0C0C0"/>
            <w:vAlign w:val="center"/>
          </w:tcPr>
          <w:p w14:paraId="763E67DF"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323C7FA" w14:textId="77777777" w:rsidR="00656444" w:rsidRPr="00A612F7" w:rsidRDefault="00656444" w:rsidP="00656444">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656444" w:rsidRPr="00A612F7" w14:paraId="0E12CAB2" w14:textId="77777777" w:rsidTr="00656444">
        <w:tc>
          <w:tcPr>
            <w:tcW w:w="1188" w:type="dxa"/>
            <w:shd w:val="clear" w:color="auto" w:fill="auto"/>
            <w:vAlign w:val="center"/>
          </w:tcPr>
          <w:p w14:paraId="1FE7A1B4" w14:textId="77777777" w:rsidR="00656444" w:rsidRPr="00A612F7" w:rsidRDefault="00656444" w:rsidP="00656444">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433460B" w14:textId="77777777" w:rsidR="00656444" w:rsidRPr="00A612F7" w:rsidRDefault="00656444"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To insert the safety rail, pull out on rail release knob while inserting the safety rail and lowering it downward.  See Figure </w:t>
            </w:r>
            <w:r w:rsidR="0017070B">
              <w:rPr>
                <w:rFonts w:ascii="Arial" w:hAnsi="Arial" w:cs="Arial"/>
                <w:color w:val="231F20"/>
                <w:sz w:val="22"/>
                <w:szCs w:val="22"/>
              </w:rPr>
              <w:t>26</w:t>
            </w:r>
          </w:p>
        </w:tc>
      </w:tr>
    </w:tbl>
    <w:p w14:paraId="01F6D912" w14:textId="77777777" w:rsidR="00656444" w:rsidRPr="002266A3" w:rsidRDefault="00656444" w:rsidP="009D7AFA">
      <w:pPr>
        <w:autoSpaceDE w:val="0"/>
        <w:autoSpaceDN w:val="0"/>
        <w:adjustRightInd w:val="0"/>
        <w:spacing w:after="120"/>
        <w:ind w:left="720"/>
        <w:rPr>
          <w:rFonts w:ascii="Arial" w:hAnsi="Arial" w:cs="Arial"/>
          <w:b/>
          <w:color w:val="231F20"/>
          <w:sz w:val="22"/>
          <w:szCs w:val="22"/>
        </w:rPr>
      </w:pPr>
    </w:p>
    <w:p w14:paraId="75F2492C" w14:textId="77777777" w:rsidR="00800C74" w:rsidRDefault="00800C74">
      <w:pPr>
        <w:rPr>
          <w:rFonts w:ascii="Arial-BoldMT" w:hAnsi="Arial-BoldMT" w:cs="Arial-BoldMT"/>
          <w:b/>
          <w:bCs/>
          <w:color w:val="231F20"/>
        </w:rPr>
      </w:pPr>
      <w:r>
        <w:br w:type="page"/>
      </w:r>
    </w:p>
    <w:p w14:paraId="6AEE21AF" w14:textId="77777777" w:rsidR="00656444" w:rsidRDefault="00656444" w:rsidP="002B06CA">
      <w:pPr>
        <w:pStyle w:val="TOCSub-Section"/>
      </w:pPr>
      <w:bookmarkStart w:id="25" w:name="_Toc20653305"/>
      <w:r>
        <w:lastRenderedPageBreak/>
        <w:t>Sonographer</w:t>
      </w:r>
      <w:r w:rsidR="00DE68B8">
        <w:t>’</w:t>
      </w:r>
      <w:r>
        <w:t>s Extension</w:t>
      </w:r>
      <w:bookmarkEnd w:id="25"/>
    </w:p>
    <w:p w14:paraId="4C8F1B5A" w14:textId="77777777" w:rsidR="00656444" w:rsidRDefault="00DE68B8" w:rsidP="009D7AFA">
      <w:pPr>
        <w:ind w:left="720"/>
        <w:rPr>
          <w:rFonts w:ascii="Arial" w:hAnsi="Arial" w:cs="Arial"/>
          <w:sz w:val="22"/>
          <w:szCs w:val="22"/>
        </w:rPr>
      </w:pPr>
      <w:r>
        <w:rPr>
          <w:rFonts w:ascii="Arial" w:hAnsi="Arial" w:cs="Arial"/>
          <w:sz w:val="22"/>
          <w:szCs w:val="22"/>
        </w:rPr>
        <w:t xml:space="preserve">The </w:t>
      </w:r>
      <w:r w:rsidR="0009039D">
        <w:rPr>
          <w:rFonts w:ascii="Arial" w:hAnsi="Arial" w:cs="Arial"/>
          <w:sz w:val="22"/>
          <w:szCs w:val="22"/>
        </w:rPr>
        <w:t>Stress EchoBed® is</w:t>
      </w:r>
      <w:r>
        <w:rPr>
          <w:rFonts w:ascii="Arial" w:hAnsi="Arial" w:cs="Arial"/>
          <w:sz w:val="22"/>
          <w:szCs w:val="22"/>
        </w:rPr>
        <w:t xml:space="preserve"> equipped with a</w:t>
      </w:r>
      <w:r w:rsidR="0009039D">
        <w:rPr>
          <w:rFonts w:ascii="Arial" w:hAnsi="Arial" w:cs="Arial"/>
          <w:sz w:val="22"/>
          <w:szCs w:val="22"/>
        </w:rPr>
        <w:t xml:space="preserve"> removable</w:t>
      </w:r>
      <w:r>
        <w:rPr>
          <w:rFonts w:ascii="Arial" w:hAnsi="Arial" w:cs="Arial"/>
          <w:sz w:val="22"/>
          <w:szCs w:val="22"/>
        </w:rPr>
        <w:t xml:space="preserve"> sonographer’s extension.  The sonographer’s extension is designed to increase the usable sitting area and comfort for the sonographer for a right handed scanning sonographer.  The sonographer’s extension is removable.  </w:t>
      </w:r>
    </w:p>
    <w:p w14:paraId="29193160" w14:textId="77777777" w:rsidR="00140EAC" w:rsidRPr="00154084" w:rsidRDefault="00140EAC" w:rsidP="00140EAC">
      <w:pPr>
        <w:ind w:left="720"/>
        <w:rPr>
          <w:rFonts w:ascii="Arial" w:hAnsi="Arial" w:cs="Arial"/>
          <w:sz w:val="22"/>
          <w:szCs w:val="22"/>
        </w:rPr>
      </w:pPr>
    </w:p>
    <w:p w14:paraId="4687F602" w14:textId="77777777" w:rsidR="00140EAC" w:rsidRDefault="00140EAC" w:rsidP="00140EAC">
      <w:pPr>
        <w:pStyle w:val="Notice"/>
      </w:pPr>
      <w:r w:rsidRPr="00154084">
        <w:t>NOTICE.  Sonographer should not be seated on the Sonographer’s Extension when operating the actuators or moving the product.</w:t>
      </w:r>
    </w:p>
    <w:p w14:paraId="68F5852A" w14:textId="77777777" w:rsidR="00285609" w:rsidRPr="00C21CCC" w:rsidRDefault="00285609" w:rsidP="00285609">
      <w:pPr>
        <w:pStyle w:val="Notice"/>
      </w:pPr>
      <w:r>
        <w:t>NOTICE.  The Sonographer should not be seated on the Sonographer’s extension the lateral title function is raised.</w:t>
      </w:r>
    </w:p>
    <w:p w14:paraId="2E027F50" w14:textId="77777777" w:rsidR="00DE68B8" w:rsidRDefault="00DE68B8" w:rsidP="009D7AFA">
      <w:pPr>
        <w:ind w:left="720"/>
        <w:rPr>
          <w:rFonts w:ascii="Arial" w:hAnsi="Arial" w:cs="Arial"/>
          <w:sz w:val="22"/>
          <w:szCs w:val="22"/>
        </w:rPr>
      </w:pPr>
    </w:p>
    <w:p w14:paraId="30DAFED9" w14:textId="77777777" w:rsidR="00724306" w:rsidRPr="009D7AFA" w:rsidRDefault="00724306" w:rsidP="009D7AFA">
      <w:pPr>
        <w:ind w:left="720"/>
        <w:rPr>
          <w:rFonts w:ascii="Arial" w:hAnsi="Arial" w:cs="Arial"/>
          <w:b/>
          <w:color w:val="231F20"/>
        </w:rPr>
      </w:pPr>
      <w:r w:rsidRPr="009D7AFA">
        <w:rPr>
          <w:rFonts w:ascii="Arial" w:hAnsi="Arial" w:cs="Arial"/>
          <w:b/>
          <w:color w:val="231F20"/>
        </w:rPr>
        <w:t>Sonographer’s Extension Insertion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DE68B8" w:rsidRPr="00A612F7" w14:paraId="04C24280" w14:textId="77777777" w:rsidTr="00DE68B8">
        <w:tc>
          <w:tcPr>
            <w:tcW w:w="1188" w:type="dxa"/>
            <w:shd w:val="clear" w:color="auto" w:fill="C0C0C0"/>
            <w:vAlign w:val="center"/>
          </w:tcPr>
          <w:p w14:paraId="5C6F9C0E" w14:textId="77777777" w:rsidR="00DE68B8" w:rsidRPr="00A612F7" w:rsidRDefault="00DE68B8" w:rsidP="00DE68B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40C29B07" w14:textId="77777777" w:rsidR="00DE68B8" w:rsidRPr="00A612F7" w:rsidRDefault="00DE68B8" w:rsidP="00DE68B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DE68B8" w:rsidRPr="00A612F7" w14:paraId="009DAA01" w14:textId="77777777" w:rsidTr="00DE68B8">
        <w:tc>
          <w:tcPr>
            <w:tcW w:w="1188" w:type="dxa"/>
            <w:shd w:val="clear" w:color="auto" w:fill="auto"/>
            <w:vAlign w:val="center"/>
          </w:tcPr>
          <w:p w14:paraId="2B7DCBA5" w14:textId="77777777" w:rsidR="00DE68B8" w:rsidRPr="00A612F7" w:rsidRDefault="00DE68B8" w:rsidP="00DE68B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3FA33B0" w14:textId="77777777" w:rsidR="00DE68B8" w:rsidRPr="00A612F7" w:rsidRDefault="00724306" w:rsidP="00225587">
            <w:pPr>
              <w:autoSpaceDE w:val="0"/>
              <w:autoSpaceDN w:val="0"/>
              <w:adjustRightInd w:val="0"/>
              <w:rPr>
                <w:rFonts w:ascii="Arial" w:hAnsi="Arial" w:cs="Arial"/>
                <w:color w:val="231F20"/>
                <w:sz w:val="22"/>
                <w:szCs w:val="22"/>
              </w:rPr>
            </w:pPr>
            <w:r>
              <w:rPr>
                <w:rFonts w:ascii="Arial" w:hAnsi="Arial" w:cs="Arial"/>
                <w:color w:val="231F20"/>
                <w:sz w:val="22"/>
                <w:szCs w:val="22"/>
              </w:rPr>
              <w:t>Rotate the support bracket to the side of the use position</w:t>
            </w:r>
            <w:r w:rsidR="00225587">
              <w:rPr>
                <w:rFonts w:ascii="Arial" w:hAnsi="Arial" w:cs="Arial"/>
                <w:color w:val="231F20"/>
                <w:sz w:val="22"/>
                <w:szCs w:val="22"/>
              </w:rPr>
              <w:t>.</w:t>
            </w:r>
            <w:r>
              <w:rPr>
                <w:rFonts w:ascii="Arial" w:hAnsi="Arial" w:cs="Arial"/>
                <w:color w:val="231F20"/>
                <w:sz w:val="22"/>
                <w:szCs w:val="22"/>
              </w:rPr>
              <w:t xml:space="preserve"> </w:t>
            </w:r>
            <w:r w:rsidR="00225587">
              <w:rPr>
                <w:rFonts w:ascii="Arial" w:hAnsi="Arial" w:cs="Arial"/>
                <w:color w:val="231F20"/>
                <w:sz w:val="22"/>
                <w:szCs w:val="22"/>
              </w:rPr>
              <w:t xml:space="preserve"> </w:t>
            </w:r>
            <w:r>
              <w:rPr>
                <w:rFonts w:ascii="Arial" w:hAnsi="Arial" w:cs="Arial"/>
                <w:color w:val="231F20"/>
                <w:sz w:val="22"/>
                <w:szCs w:val="22"/>
              </w:rPr>
              <w:t xml:space="preserve">See Figure </w:t>
            </w:r>
            <w:r w:rsidR="0017070B">
              <w:rPr>
                <w:rFonts w:ascii="Arial" w:hAnsi="Arial" w:cs="Arial"/>
                <w:color w:val="231F20"/>
                <w:sz w:val="22"/>
                <w:szCs w:val="22"/>
              </w:rPr>
              <w:t>27</w:t>
            </w:r>
          </w:p>
        </w:tc>
      </w:tr>
      <w:tr w:rsidR="00724306" w:rsidRPr="00A612F7" w14:paraId="6543454F" w14:textId="77777777" w:rsidTr="00DE68B8">
        <w:tc>
          <w:tcPr>
            <w:tcW w:w="1188" w:type="dxa"/>
            <w:shd w:val="clear" w:color="auto" w:fill="auto"/>
            <w:vAlign w:val="center"/>
          </w:tcPr>
          <w:p w14:paraId="3B8F8B48" w14:textId="77777777" w:rsidR="00724306" w:rsidRPr="00A612F7" w:rsidRDefault="00724306" w:rsidP="00DE68B8">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0CDF155D" w14:textId="77777777" w:rsidR="00724306" w:rsidRDefault="00724306" w:rsidP="00225587">
            <w:pPr>
              <w:autoSpaceDE w:val="0"/>
              <w:autoSpaceDN w:val="0"/>
              <w:adjustRightInd w:val="0"/>
              <w:rPr>
                <w:rFonts w:ascii="Arial" w:hAnsi="Arial" w:cs="Arial"/>
                <w:color w:val="231F20"/>
                <w:sz w:val="22"/>
                <w:szCs w:val="22"/>
              </w:rPr>
            </w:pPr>
            <w:r>
              <w:rPr>
                <w:rFonts w:ascii="Arial" w:hAnsi="Arial" w:cs="Arial"/>
                <w:color w:val="231F20"/>
                <w:sz w:val="22"/>
                <w:szCs w:val="22"/>
              </w:rPr>
              <w:t>Insert the sonographer’s extension pilot tube into the support bracket</w:t>
            </w:r>
            <w:r w:rsidR="00225587">
              <w:rPr>
                <w:rFonts w:ascii="Arial" w:hAnsi="Arial" w:cs="Arial"/>
                <w:color w:val="231F20"/>
                <w:sz w:val="22"/>
                <w:szCs w:val="22"/>
              </w:rPr>
              <w:t xml:space="preserve">. </w:t>
            </w:r>
            <w:r>
              <w:rPr>
                <w:rFonts w:ascii="Arial" w:hAnsi="Arial" w:cs="Arial"/>
                <w:color w:val="231F20"/>
                <w:sz w:val="22"/>
                <w:szCs w:val="22"/>
              </w:rPr>
              <w:t xml:space="preserve"> See Figure </w:t>
            </w:r>
            <w:r w:rsidR="0017070B">
              <w:rPr>
                <w:rFonts w:ascii="Arial" w:hAnsi="Arial" w:cs="Arial"/>
                <w:color w:val="231F20"/>
                <w:sz w:val="22"/>
                <w:szCs w:val="22"/>
              </w:rPr>
              <w:t>27</w:t>
            </w:r>
          </w:p>
        </w:tc>
      </w:tr>
    </w:tbl>
    <w:p w14:paraId="60C6CE33" w14:textId="77777777" w:rsidR="00DE68B8" w:rsidRDefault="00DE68B8" w:rsidP="009D7AFA">
      <w:pPr>
        <w:ind w:left="720"/>
        <w:rPr>
          <w:rFonts w:ascii="Arial" w:hAnsi="Arial" w:cs="Arial"/>
          <w:sz w:val="22"/>
          <w:szCs w:val="22"/>
        </w:rPr>
      </w:pPr>
    </w:p>
    <w:p w14:paraId="45E166F3" w14:textId="77777777" w:rsidR="00724306" w:rsidRPr="00E44DFA" w:rsidRDefault="00724306" w:rsidP="00724306">
      <w:pPr>
        <w:ind w:left="720"/>
        <w:rPr>
          <w:rFonts w:ascii="Arial" w:hAnsi="Arial" w:cs="Arial"/>
          <w:b/>
          <w:color w:val="231F20"/>
        </w:rPr>
      </w:pPr>
      <w:r w:rsidRPr="00E44DFA">
        <w:rPr>
          <w:rFonts w:ascii="Arial" w:hAnsi="Arial" w:cs="Arial"/>
          <w:b/>
          <w:color w:val="231F20"/>
        </w:rPr>
        <w:t xml:space="preserve">Sonographer’s Extension </w:t>
      </w:r>
      <w:r>
        <w:rPr>
          <w:rFonts w:ascii="Arial" w:hAnsi="Arial" w:cs="Arial"/>
          <w:b/>
          <w:color w:val="231F20"/>
        </w:rPr>
        <w:t>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724306" w:rsidRPr="00A612F7" w14:paraId="60E503CC" w14:textId="77777777" w:rsidTr="00D0520F">
        <w:tc>
          <w:tcPr>
            <w:tcW w:w="1188" w:type="dxa"/>
            <w:shd w:val="clear" w:color="auto" w:fill="C0C0C0"/>
            <w:vAlign w:val="center"/>
          </w:tcPr>
          <w:p w14:paraId="73374BBF" w14:textId="77777777" w:rsidR="00724306" w:rsidRPr="00A612F7" w:rsidRDefault="00724306" w:rsidP="00D0520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2B61C591" w14:textId="77777777" w:rsidR="00724306" w:rsidRPr="00A612F7" w:rsidRDefault="00724306" w:rsidP="00D0520F">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724306" w:rsidRPr="00A612F7" w14:paraId="0F9D1BF0" w14:textId="77777777" w:rsidTr="00D0520F">
        <w:tc>
          <w:tcPr>
            <w:tcW w:w="1188" w:type="dxa"/>
            <w:shd w:val="clear" w:color="auto" w:fill="auto"/>
            <w:vAlign w:val="center"/>
          </w:tcPr>
          <w:p w14:paraId="4CCF84D2" w14:textId="77777777" w:rsidR="00724306" w:rsidRPr="00A612F7" w:rsidRDefault="00724306" w:rsidP="00D0520F">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502752B7" w14:textId="77777777" w:rsidR="00724306" w:rsidRPr="00A612F7" w:rsidRDefault="00724306"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Pull straight up on the sonographer’s extension until the pilot tube is free of the support bracket.  See Figure </w:t>
            </w:r>
            <w:r w:rsidR="0017070B">
              <w:rPr>
                <w:rFonts w:ascii="Arial" w:hAnsi="Arial" w:cs="Arial"/>
                <w:color w:val="231F20"/>
                <w:sz w:val="22"/>
                <w:szCs w:val="22"/>
              </w:rPr>
              <w:t>27</w:t>
            </w:r>
          </w:p>
        </w:tc>
      </w:tr>
      <w:tr w:rsidR="00724306" w:rsidRPr="00A612F7" w14:paraId="23C92CA2" w14:textId="77777777" w:rsidTr="00D0520F">
        <w:tc>
          <w:tcPr>
            <w:tcW w:w="1188" w:type="dxa"/>
            <w:shd w:val="clear" w:color="auto" w:fill="auto"/>
            <w:vAlign w:val="center"/>
          </w:tcPr>
          <w:p w14:paraId="1945776B" w14:textId="77777777" w:rsidR="00724306" w:rsidRPr="00A612F7" w:rsidRDefault="00724306" w:rsidP="00D0520F">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19030450" w14:textId="77777777" w:rsidR="00724306" w:rsidRDefault="00724306" w:rsidP="00225587">
            <w:pPr>
              <w:autoSpaceDE w:val="0"/>
              <w:autoSpaceDN w:val="0"/>
              <w:adjustRightInd w:val="0"/>
              <w:rPr>
                <w:rFonts w:ascii="Arial" w:hAnsi="Arial" w:cs="Arial"/>
                <w:color w:val="231F20"/>
                <w:sz w:val="22"/>
                <w:szCs w:val="22"/>
              </w:rPr>
            </w:pPr>
            <w:r>
              <w:rPr>
                <w:rFonts w:ascii="Arial" w:hAnsi="Arial" w:cs="Arial"/>
                <w:color w:val="231F20"/>
                <w:sz w:val="22"/>
                <w:szCs w:val="22"/>
              </w:rPr>
              <w:t xml:space="preserve">Rotate the support bracket to the transport position. </w:t>
            </w:r>
            <w:r w:rsidR="00225587">
              <w:rPr>
                <w:rFonts w:ascii="Arial" w:hAnsi="Arial" w:cs="Arial"/>
                <w:color w:val="231F20"/>
                <w:sz w:val="22"/>
                <w:szCs w:val="22"/>
              </w:rPr>
              <w:t xml:space="preserve"> </w:t>
            </w:r>
            <w:r>
              <w:rPr>
                <w:rFonts w:ascii="Arial" w:hAnsi="Arial" w:cs="Arial"/>
                <w:color w:val="231F20"/>
                <w:sz w:val="22"/>
                <w:szCs w:val="22"/>
              </w:rPr>
              <w:t xml:space="preserve">See Figure </w:t>
            </w:r>
            <w:r w:rsidR="0017070B">
              <w:rPr>
                <w:rFonts w:ascii="Arial" w:hAnsi="Arial" w:cs="Arial"/>
                <w:color w:val="231F20"/>
                <w:sz w:val="22"/>
                <w:szCs w:val="22"/>
              </w:rPr>
              <w:t>27</w:t>
            </w:r>
          </w:p>
        </w:tc>
      </w:tr>
    </w:tbl>
    <w:p w14:paraId="77C205D6" w14:textId="77777777" w:rsidR="00724306" w:rsidRDefault="00724306" w:rsidP="009D7AFA">
      <w:pPr>
        <w:ind w:left="720"/>
        <w:rPr>
          <w:rFonts w:ascii="Arial" w:hAnsi="Arial" w:cs="Arial"/>
          <w:sz w:val="22"/>
          <w:szCs w:val="22"/>
        </w:rPr>
      </w:pPr>
    </w:p>
    <w:p w14:paraId="6966CB6A" w14:textId="77777777" w:rsidR="00DE68B8" w:rsidRDefault="00724306" w:rsidP="009D7AFA">
      <w:pPr>
        <w:ind w:left="720"/>
        <w:jc w:val="center"/>
        <w:rPr>
          <w:rFonts w:ascii="Arial" w:hAnsi="Arial" w:cs="Arial"/>
          <w:sz w:val="22"/>
          <w:szCs w:val="22"/>
        </w:rPr>
      </w:pPr>
      <w:r>
        <w:rPr>
          <w:rFonts w:ascii="Arial" w:hAnsi="Arial" w:cs="Arial"/>
          <w:noProof/>
          <w:sz w:val="22"/>
          <w:szCs w:val="22"/>
          <w:lang w:eastAsia="en-US"/>
        </w:rPr>
        <w:drawing>
          <wp:inline distT="0" distB="0" distL="0" distR="0" wp14:anchorId="07BD4DB5" wp14:editId="045AD6A6">
            <wp:extent cx="3840480" cy="2222055"/>
            <wp:effectExtent l="0" t="0" r="7620" b="698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40480" cy="2222055"/>
                    </a:xfrm>
                    <a:prstGeom prst="rect">
                      <a:avLst/>
                    </a:prstGeom>
                    <a:noFill/>
                    <a:ln>
                      <a:noFill/>
                    </a:ln>
                  </pic:spPr>
                </pic:pic>
              </a:graphicData>
            </a:graphic>
          </wp:inline>
        </w:drawing>
      </w:r>
    </w:p>
    <w:p w14:paraId="27969845" w14:textId="77777777" w:rsidR="00DE68B8" w:rsidRPr="009D7AFA" w:rsidRDefault="00DE68B8" w:rsidP="009D7AFA">
      <w:pPr>
        <w:ind w:left="720"/>
        <w:jc w:val="center"/>
        <w:rPr>
          <w:rFonts w:ascii="Arial" w:hAnsi="Arial" w:cs="Arial"/>
          <w:b/>
          <w:sz w:val="22"/>
          <w:szCs w:val="22"/>
        </w:rPr>
      </w:pPr>
      <w:r>
        <w:rPr>
          <w:rFonts w:ascii="Arial" w:hAnsi="Arial" w:cs="Arial"/>
          <w:b/>
          <w:sz w:val="22"/>
          <w:szCs w:val="22"/>
        </w:rPr>
        <w:t xml:space="preserve">Figure </w:t>
      </w:r>
      <w:r w:rsidR="0017070B">
        <w:rPr>
          <w:rFonts w:ascii="Arial" w:hAnsi="Arial" w:cs="Arial"/>
          <w:b/>
          <w:sz w:val="22"/>
          <w:szCs w:val="22"/>
        </w:rPr>
        <w:t>27</w:t>
      </w:r>
    </w:p>
    <w:p w14:paraId="575C6515" w14:textId="77777777" w:rsidR="00656444" w:rsidRPr="009D7AFA" w:rsidRDefault="00656444" w:rsidP="009D7AFA">
      <w:pPr>
        <w:ind w:left="720"/>
        <w:rPr>
          <w:rFonts w:ascii="Arial" w:hAnsi="Arial" w:cs="Arial"/>
          <w:sz w:val="22"/>
          <w:szCs w:val="22"/>
        </w:rPr>
      </w:pPr>
    </w:p>
    <w:p w14:paraId="0E9EC48D" w14:textId="77777777" w:rsidR="00800C74" w:rsidRDefault="00800C74">
      <w:pPr>
        <w:rPr>
          <w:rFonts w:ascii="Arial-BoldMT" w:hAnsi="Arial-BoldMT" w:cs="Arial-BoldMT"/>
          <w:b/>
          <w:bCs/>
          <w:color w:val="231F20"/>
        </w:rPr>
      </w:pPr>
      <w:r>
        <w:br w:type="page"/>
      </w:r>
    </w:p>
    <w:p w14:paraId="7BE71A9A" w14:textId="77777777" w:rsidR="00800C74" w:rsidRDefault="00800C74">
      <w:pPr>
        <w:rPr>
          <w:rFonts w:ascii="Arial-BoldMT" w:hAnsi="Arial-BoldMT" w:cs="Arial-BoldMT"/>
          <w:b/>
          <w:bCs/>
          <w:color w:val="231F20"/>
        </w:rPr>
      </w:pPr>
    </w:p>
    <w:p w14:paraId="6BF48DCA" w14:textId="77777777" w:rsidR="0043661B" w:rsidRPr="002266A3" w:rsidRDefault="0043661B" w:rsidP="002B06CA">
      <w:pPr>
        <w:pStyle w:val="TOCSub-Section"/>
      </w:pPr>
      <w:bookmarkStart w:id="26" w:name="_Toc20653306"/>
      <w:r w:rsidRPr="002266A3">
        <w:t xml:space="preserve">Patient Positioning </w:t>
      </w:r>
      <w:r w:rsidR="00AD7F1B">
        <w:t>Safe-T-Wedges™</w:t>
      </w:r>
      <w:bookmarkEnd w:id="26"/>
    </w:p>
    <w:p w14:paraId="1FF0645D" w14:textId="77777777" w:rsidR="003B79ED" w:rsidRDefault="0043661B" w:rsidP="003B79ED">
      <w:pPr>
        <w:ind w:left="720"/>
        <w:rPr>
          <w:rFonts w:ascii="Arial" w:hAnsi="Arial" w:cs="Arial"/>
          <w:sz w:val="22"/>
          <w:szCs w:val="22"/>
        </w:rPr>
      </w:pPr>
      <w:r w:rsidRPr="003B79ED">
        <w:rPr>
          <w:rFonts w:ascii="Arial" w:hAnsi="Arial" w:cs="Arial"/>
          <w:sz w:val="22"/>
          <w:szCs w:val="22"/>
        </w:rPr>
        <w:t xml:space="preserve">The </w:t>
      </w:r>
      <w:r w:rsidR="0009039D">
        <w:rPr>
          <w:rFonts w:ascii="Arial" w:hAnsi="Arial" w:cs="Arial"/>
          <w:sz w:val="22"/>
          <w:szCs w:val="22"/>
        </w:rPr>
        <w:t xml:space="preserve">Stress EchoBed® </w:t>
      </w:r>
      <w:r w:rsidR="00D7240B" w:rsidRPr="003B79ED">
        <w:rPr>
          <w:rFonts w:ascii="Arial" w:hAnsi="Arial" w:cs="Arial"/>
          <w:sz w:val="22"/>
          <w:szCs w:val="22"/>
        </w:rPr>
        <w:t xml:space="preserve">may be used with an optional Safe T Wedge™.  The Safe-T-Wedge™ can be used to achieve additional patient positions. </w:t>
      </w:r>
    </w:p>
    <w:p w14:paraId="6446FF80" w14:textId="77777777" w:rsidR="00B156EB" w:rsidRDefault="00B156EB" w:rsidP="003B79ED">
      <w:pPr>
        <w:ind w:left="720"/>
        <w:rPr>
          <w:rFonts w:ascii="Arial" w:hAnsi="Arial" w:cs="Arial"/>
          <w:sz w:val="22"/>
          <w:szCs w:val="22"/>
        </w:rPr>
      </w:pPr>
    </w:p>
    <w:p w14:paraId="12C4C8CA" w14:textId="77777777" w:rsidR="00DC7576" w:rsidRDefault="00DC7576" w:rsidP="003B79ED">
      <w:pPr>
        <w:ind w:left="720"/>
        <w:rPr>
          <w:rFonts w:ascii="Arial" w:hAnsi="Arial" w:cs="Arial"/>
          <w:sz w:val="22"/>
          <w:szCs w:val="22"/>
        </w:rPr>
      </w:pPr>
    </w:p>
    <w:p w14:paraId="2257A774" w14:textId="77777777" w:rsidR="00DC7576" w:rsidRDefault="00DC7576" w:rsidP="00DC7576">
      <w:pPr>
        <w:pStyle w:val="TOCSub-Section"/>
      </w:pPr>
      <w:bookmarkStart w:id="27" w:name="_Toc20653307"/>
      <w:r>
        <w:t>Paper Roll Holder</w:t>
      </w:r>
      <w:bookmarkEnd w:id="27"/>
    </w:p>
    <w:p w14:paraId="17BFDE37" w14:textId="77777777" w:rsidR="00DC7576" w:rsidRPr="005A024C" w:rsidRDefault="00DC7576" w:rsidP="00DC7576">
      <w:pPr>
        <w:ind w:left="720"/>
        <w:rPr>
          <w:rFonts w:ascii="Arial" w:hAnsi="Arial" w:cs="Arial"/>
          <w:sz w:val="22"/>
          <w:szCs w:val="22"/>
        </w:rPr>
      </w:pPr>
      <w:r w:rsidRPr="005A024C">
        <w:rPr>
          <w:rFonts w:ascii="Arial" w:hAnsi="Arial" w:cs="Arial"/>
          <w:sz w:val="22"/>
          <w:szCs w:val="22"/>
        </w:rPr>
        <w:t xml:space="preserve">The Stress EchoBed® may be used with a Paper Roll Holder that also includes a paper cutter.  </w:t>
      </w:r>
    </w:p>
    <w:p w14:paraId="36BCABFD" w14:textId="77777777" w:rsidR="00DC7576" w:rsidRPr="005A024C" w:rsidRDefault="00DC7576" w:rsidP="00DC7576">
      <w:pPr>
        <w:ind w:left="720"/>
        <w:rPr>
          <w:rFonts w:ascii="Arial" w:hAnsi="Arial" w:cs="Arial"/>
          <w:sz w:val="22"/>
          <w:szCs w:val="22"/>
        </w:rPr>
      </w:pPr>
    </w:p>
    <w:p w14:paraId="7F1ED1BD" w14:textId="77777777" w:rsidR="00DC7576" w:rsidRPr="005A024C" w:rsidRDefault="00DC7576" w:rsidP="00DC7576">
      <w:pPr>
        <w:ind w:left="720"/>
        <w:rPr>
          <w:rFonts w:ascii="Arial" w:hAnsi="Arial" w:cs="Arial"/>
          <w:sz w:val="22"/>
          <w:szCs w:val="22"/>
        </w:rPr>
      </w:pPr>
      <w:r w:rsidRPr="005A024C">
        <w:rPr>
          <w:rFonts w:ascii="Arial" w:hAnsi="Arial" w:cs="Arial"/>
          <w:sz w:val="22"/>
          <w:szCs w:val="22"/>
        </w:rPr>
        <w:t xml:space="preserve">The Paper Roll Holder was pre-installed at the factory to insure proper fit, and then removed to prevent damage during shipment. </w:t>
      </w:r>
    </w:p>
    <w:p w14:paraId="5C612EC7" w14:textId="77777777" w:rsidR="00DC7576" w:rsidRPr="005A024C" w:rsidRDefault="00DC7576" w:rsidP="00DC7576">
      <w:pPr>
        <w:ind w:left="720"/>
        <w:rPr>
          <w:rFonts w:ascii="Arial" w:hAnsi="Arial" w:cs="Arial"/>
          <w:sz w:val="22"/>
          <w:szCs w:val="22"/>
        </w:rPr>
      </w:pPr>
    </w:p>
    <w:p w14:paraId="174C7085" w14:textId="77777777" w:rsidR="00DC7576" w:rsidRPr="005A024C" w:rsidRDefault="00DC7576" w:rsidP="00DC7576">
      <w:pPr>
        <w:ind w:left="720"/>
        <w:rPr>
          <w:rFonts w:ascii="Arial" w:hAnsi="Arial" w:cs="Arial"/>
          <w:sz w:val="22"/>
          <w:szCs w:val="22"/>
        </w:rPr>
      </w:pPr>
      <w:r w:rsidRPr="005A024C">
        <w:rPr>
          <w:rFonts w:ascii="Arial" w:hAnsi="Arial" w:cs="Arial"/>
          <w:b/>
          <w:sz w:val="22"/>
          <w:szCs w:val="22"/>
        </w:rPr>
        <w:t xml:space="preserve">Tools Required: </w:t>
      </w:r>
      <w:r w:rsidRPr="005A024C">
        <w:rPr>
          <w:rFonts w:ascii="Arial" w:hAnsi="Arial" w:cs="Arial"/>
          <w:sz w:val="22"/>
          <w:szCs w:val="22"/>
        </w:rPr>
        <w:t xml:space="preserve"> Phillips Head Screwdriver</w:t>
      </w:r>
    </w:p>
    <w:p w14:paraId="6A856B31" w14:textId="77777777" w:rsidR="00DC7576" w:rsidRPr="005A024C" w:rsidRDefault="00DC7576" w:rsidP="00DC7576">
      <w:pPr>
        <w:ind w:left="720"/>
        <w:rPr>
          <w:rFonts w:ascii="Arial" w:hAnsi="Arial" w:cs="Arial"/>
          <w:sz w:val="22"/>
          <w:szCs w:val="22"/>
        </w:rPr>
      </w:pPr>
    </w:p>
    <w:p w14:paraId="1B6E1E94" w14:textId="77777777" w:rsidR="00DC7576" w:rsidRPr="005A024C" w:rsidRDefault="00DC7576" w:rsidP="00DC7576">
      <w:pPr>
        <w:rPr>
          <w:rFonts w:ascii="Arial" w:hAnsi="Arial" w:cs="Arial"/>
          <w:b/>
          <w:sz w:val="22"/>
          <w:szCs w:val="22"/>
        </w:rPr>
      </w:pPr>
    </w:p>
    <w:p w14:paraId="6A97DD31" w14:textId="77777777" w:rsidR="00DC7576" w:rsidRPr="005A024C" w:rsidRDefault="00DC7576" w:rsidP="00DC7576">
      <w:pPr>
        <w:ind w:left="720"/>
        <w:rPr>
          <w:rFonts w:ascii="Arial" w:hAnsi="Arial" w:cs="Arial"/>
          <w:b/>
          <w:sz w:val="22"/>
          <w:szCs w:val="22"/>
        </w:rPr>
      </w:pPr>
      <w:r w:rsidRPr="005A024C">
        <w:rPr>
          <w:rFonts w:ascii="Arial" w:hAnsi="Arial" w:cs="Arial"/>
          <w:b/>
          <w:sz w:val="22"/>
          <w:szCs w:val="22"/>
        </w:rPr>
        <w:t>Paper Roll Holder Installation</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DC7576" w:rsidRPr="005A024C" w14:paraId="653E5B38" w14:textId="77777777" w:rsidTr="007A7F91">
        <w:trPr>
          <w:cantSplit/>
          <w:tblHeader/>
        </w:trPr>
        <w:tc>
          <w:tcPr>
            <w:tcW w:w="1188" w:type="dxa"/>
            <w:shd w:val="clear" w:color="auto" w:fill="C0C0C0"/>
            <w:vAlign w:val="center"/>
          </w:tcPr>
          <w:p w14:paraId="5F0DA14D" w14:textId="77777777" w:rsidR="00DC7576" w:rsidRPr="005A024C" w:rsidRDefault="00DC7576" w:rsidP="007A7F91">
            <w:pPr>
              <w:autoSpaceDE w:val="0"/>
              <w:autoSpaceDN w:val="0"/>
              <w:adjustRightInd w:val="0"/>
              <w:jc w:val="center"/>
              <w:rPr>
                <w:rFonts w:ascii="Arial" w:hAnsi="Arial" w:cs="Arial"/>
                <w:b/>
                <w:color w:val="231F20"/>
                <w:sz w:val="22"/>
                <w:szCs w:val="22"/>
              </w:rPr>
            </w:pPr>
            <w:r w:rsidRPr="005A024C">
              <w:rPr>
                <w:rFonts w:ascii="Arial" w:hAnsi="Arial" w:cs="Arial"/>
                <w:b/>
                <w:color w:val="231F20"/>
                <w:sz w:val="22"/>
                <w:szCs w:val="22"/>
              </w:rPr>
              <w:t>STEP</w:t>
            </w:r>
          </w:p>
        </w:tc>
        <w:tc>
          <w:tcPr>
            <w:tcW w:w="6732" w:type="dxa"/>
            <w:shd w:val="clear" w:color="auto" w:fill="C0C0C0"/>
            <w:vAlign w:val="center"/>
          </w:tcPr>
          <w:p w14:paraId="28F1F485" w14:textId="77777777" w:rsidR="00DC7576" w:rsidRPr="005A024C" w:rsidRDefault="00DC7576" w:rsidP="007A7F91">
            <w:pPr>
              <w:autoSpaceDE w:val="0"/>
              <w:autoSpaceDN w:val="0"/>
              <w:adjustRightInd w:val="0"/>
              <w:jc w:val="center"/>
              <w:rPr>
                <w:rFonts w:ascii="Arial" w:hAnsi="Arial" w:cs="Arial"/>
                <w:b/>
                <w:color w:val="231F20"/>
                <w:sz w:val="22"/>
                <w:szCs w:val="22"/>
              </w:rPr>
            </w:pPr>
            <w:r w:rsidRPr="005A024C">
              <w:rPr>
                <w:rFonts w:ascii="Arial" w:hAnsi="Arial" w:cs="Arial"/>
                <w:b/>
                <w:color w:val="231F20"/>
                <w:sz w:val="22"/>
                <w:szCs w:val="22"/>
              </w:rPr>
              <w:t>ACTION</w:t>
            </w:r>
          </w:p>
        </w:tc>
      </w:tr>
      <w:tr w:rsidR="00DC7576" w:rsidRPr="005A024C" w14:paraId="307DCA8F" w14:textId="77777777" w:rsidTr="007A7F91">
        <w:trPr>
          <w:cantSplit/>
        </w:trPr>
        <w:tc>
          <w:tcPr>
            <w:tcW w:w="1188" w:type="dxa"/>
            <w:shd w:val="clear" w:color="auto" w:fill="auto"/>
            <w:vAlign w:val="center"/>
          </w:tcPr>
          <w:p w14:paraId="243E696F" w14:textId="77777777" w:rsidR="00DC7576" w:rsidRPr="005A024C" w:rsidRDefault="00DC7576" w:rsidP="007A7F91">
            <w:pPr>
              <w:autoSpaceDE w:val="0"/>
              <w:autoSpaceDN w:val="0"/>
              <w:adjustRightInd w:val="0"/>
              <w:jc w:val="center"/>
              <w:rPr>
                <w:rFonts w:ascii="Arial" w:hAnsi="Arial" w:cs="Arial"/>
                <w:color w:val="231F20"/>
                <w:sz w:val="22"/>
                <w:szCs w:val="22"/>
              </w:rPr>
            </w:pPr>
            <w:r w:rsidRPr="005A024C">
              <w:rPr>
                <w:rFonts w:ascii="Arial" w:hAnsi="Arial" w:cs="Arial"/>
                <w:color w:val="231F20"/>
                <w:sz w:val="22"/>
                <w:szCs w:val="22"/>
              </w:rPr>
              <w:t>1</w:t>
            </w:r>
          </w:p>
        </w:tc>
        <w:tc>
          <w:tcPr>
            <w:tcW w:w="6732" w:type="dxa"/>
            <w:shd w:val="clear" w:color="auto" w:fill="auto"/>
            <w:vAlign w:val="center"/>
          </w:tcPr>
          <w:p w14:paraId="095F84FE" w14:textId="77777777" w:rsidR="00DC7576" w:rsidRPr="005A024C" w:rsidRDefault="00DC7576" w:rsidP="0017070B">
            <w:pPr>
              <w:autoSpaceDE w:val="0"/>
              <w:autoSpaceDN w:val="0"/>
              <w:adjustRightInd w:val="0"/>
              <w:rPr>
                <w:rFonts w:ascii="Arial" w:hAnsi="Arial" w:cs="Arial"/>
                <w:color w:val="231F20"/>
                <w:sz w:val="22"/>
                <w:szCs w:val="22"/>
              </w:rPr>
            </w:pPr>
            <w:r w:rsidRPr="005A024C">
              <w:rPr>
                <w:rFonts w:ascii="Arial" w:hAnsi="Arial" w:cs="Arial"/>
                <w:color w:val="231F20"/>
                <w:sz w:val="22"/>
                <w:szCs w:val="22"/>
              </w:rPr>
              <w:t xml:space="preserve">Install the paper roll holder at the head of the bed as shown in Figure </w:t>
            </w:r>
            <w:r w:rsidR="0017070B" w:rsidRPr="005A024C">
              <w:rPr>
                <w:rFonts w:ascii="Arial" w:hAnsi="Arial" w:cs="Arial"/>
                <w:color w:val="231F20"/>
                <w:sz w:val="22"/>
                <w:szCs w:val="22"/>
              </w:rPr>
              <w:t>28</w:t>
            </w:r>
            <w:r w:rsidRPr="005A024C">
              <w:rPr>
                <w:rFonts w:ascii="Arial" w:hAnsi="Arial" w:cs="Arial"/>
                <w:color w:val="231F20"/>
                <w:sz w:val="22"/>
                <w:szCs w:val="22"/>
              </w:rPr>
              <w:t xml:space="preserve">, </w:t>
            </w:r>
          </w:p>
        </w:tc>
      </w:tr>
      <w:tr w:rsidR="00DC7576" w:rsidRPr="005A024C" w14:paraId="2F42753F" w14:textId="77777777" w:rsidTr="007A7F91">
        <w:trPr>
          <w:cantSplit/>
        </w:trPr>
        <w:tc>
          <w:tcPr>
            <w:tcW w:w="1188" w:type="dxa"/>
            <w:shd w:val="clear" w:color="auto" w:fill="auto"/>
            <w:vAlign w:val="center"/>
          </w:tcPr>
          <w:p w14:paraId="64D091F6" w14:textId="77777777" w:rsidR="00DC7576" w:rsidRPr="005A024C" w:rsidRDefault="00DC7576" w:rsidP="007A7F91">
            <w:pPr>
              <w:autoSpaceDE w:val="0"/>
              <w:autoSpaceDN w:val="0"/>
              <w:adjustRightInd w:val="0"/>
              <w:jc w:val="center"/>
              <w:rPr>
                <w:rFonts w:ascii="Arial" w:hAnsi="Arial" w:cs="Arial"/>
                <w:color w:val="231F20"/>
                <w:sz w:val="22"/>
                <w:szCs w:val="22"/>
              </w:rPr>
            </w:pPr>
            <w:r w:rsidRPr="005A024C">
              <w:rPr>
                <w:rFonts w:ascii="Arial" w:hAnsi="Arial" w:cs="Arial"/>
                <w:color w:val="231F20"/>
                <w:sz w:val="22"/>
                <w:szCs w:val="22"/>
              </w:rPr>
              <w:t>2</w:t>
            </w:r>
          </w:p>
        </w:tc>
        <w:tc>
          <w:tcPr>
            <w:tcW w:w="6732" w:type="dxa"/>
            <w:shd w:val="clear" w:color="auto" w:fill="auto"/>
            <w:vAlign w:val="center"/>
          </w:tcPr>
          <w:p w14:paraId="307C652E" w14:textId="77777777" w:rsidR="00DC7576" w:rsidRPr="005A024C" w:rsidRDefault="00DC7576" w:rsidP="007A7F91">
            <w:pPr>
              <w:autoSpaceDE w:val="0"/>
              <w:autoSpaceDN w:val="0"/>
              <w:adjustRightInd w:val="0"/>
              <w:rPr>
                <w:rFonts w:ascii="Arial" w:hAnsi="Arial" w:cs="Arial"/>
                <w:color w:val="231F20"/>
                <w:sz w:val="22"/>
                <w:szCs w:val="22"/>
              </w:rPr>
            </w:pPr>
            <w:r w:rsidRPr="005A024C">
              <w:rPr>
                <w:rFonts w:ascii="Arial" w:hAnsi="Arial" w:cs="Arial"/>
                <w:color w:val="231F20"/>
                <w:sz w:val="22"/>
                <w:szCs w:val="22"/>
              </w:rPr>
              <w:t>Using the 4 (four) #8 screws provided. Carefully place the screws through the paper roll holder mounting brackets and re-install into the bed. Snug the screws tight with a Phillips screw driver.</w:t>
            </w:r>
          </w:p>
        </w:tc>
      </w:tr>
    </w:tbl>
    <w:p w14:paraId="2398BC11" w14:textId="77777777" w:rsidR="00DC7576" w:rsidRDefault="00DC7576" w:rsidP="00DC7576">
      <w:pPr>
        <w:ind w:left="720"/>
      </w:pPr>
    </w:p>
    <w:p w14:paraId="3573AB46" w14:textId="77777777" w:rsidR="00DC7576" w:rsidRDefault="00DC7576" w:rsidP="00DC7576">
      <w:pPr>
        <w:ind w:left="720"/>
        <w:jc w:val="center"/>
        <w:rPr>
          <w:b/>
        </w:rPr>
      </w:pPr>
      <w:r>
        <w:rPr>
          <w:b/>
          <w:noProof/>
          <w:lang w:eastAsia="en-US"/>
        </w:rPr>
        <w:drawing>
          <wp:inline distT="0" distB="0" distL="0" distR="0" wp14:anchorId="2BE95321" wp14:editId="3126F500">
            <wp:extent cx="4333875" cy="160020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8">
                      <a:extLst>
                        <a:ext uri="{28A0092B-C50C-407E-A947-70E740481C1C}">
                          <a14:useLocalDpi xmlns:a14="http://schemas.microsoft.com/office/drawing/2010/main" val="0"/>
                        </a:ext>
                      </a:extLst>
                    </a:blip>
                    <a:srcRect b="2890"/>
                    <a:stretch/>
                  </pic:blipFill>
                  <pic:spPr bwMode="auto">
                    <a:xfrm>
                      <a:off x="0" y="0"/>
                      <a:ext cx="4333875" cy="1600200"/>
                    </a:xfrm>
                    <a:prstGeom prst="rect">
                      <a:avLst/>
                    </a:prstGeom>
                    <a:noFill/>
                    <a:ln>
                      <a:noFill/>
                    </a:ln>
                    <a:extLst>
                      <a:ext uri="{53640926-AAD7-44D8-BBD7-CCE9431645EC}">
                        <a14:shadowObscured xmlns:a14="http://schemas.microsoft.com/office/drawing/2010/main"/>
                      </a:ext>
                    </a:extLst>
                  </pic:spPr>
                </pic:pic>
              </a:graphicData>
            </a:graphic>
          </wp:inline>
        </w:drawing>
      </w:r>
    </w:p>
    <w:p w14:paraId="317E60C4" w14:textId="77777777" w:rsidR="00DC7576" w:rsidRDefault="00DC7576" w:rsidP="00DC7576">
      <w:pPr>
        <w:ind w:left="720"/>
        <w:jc w:val="center"/>
        <w:rPr>
          <w:b/>
        </w:rPr>
      </w:pPr>
      <w:r>
        <w:rPr>
          <w:b/>
        </w:rPr>
        <w:t xml:space="preserve">Figure </w:t>
      </w:r>
      <w:r w:rsidR="0017070B">
        <w:rPr>
          <w:b/>
        </w:rPr>
        <w:t>28</w:t>
      </w:r>
    </w:p>
    <w:p w14:paraId="58530BDB" w14:textId="77777777" w:rsidR="00DC7576" w:rsidRDefault="00DC7576" w:rsidP="00DC7576">
      <w:pPr>
        <w:ind w:left="720"/>
        <w:jc w:val="center"/>
        <w:rPr>
          <w:b/>
        </w:rPr>
      </w:pPr>
    </w:p>
    <w:p w14:paraId="04FAA36F" w14:textId="77777777" w:rsidR="00DC7576" w:rsidRPr="002266A3" w:rsidRDefault="00DC7576" w:rsidP="00DC7576">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 xml:space="preserve">CAUTION, PRODUCT DAMAGE MAY RESULT.  </w:t>
      </w:r>
      <w:r>
        <w:rPr>
          <w:rFonts w:ascii="Arial" w:hAnsi="Arial" w:cs="Arial"/>
          <w:b/>
          <w:color w:val="231F20"/>
          <w:sz w:val="22"/>
          <w:szCs w:val="22"/>
        </w:rPr>
        <w:t>Do not over tighten the mounting screws.  Over tightening may result in stripping threads</w:t>
      </w:r>
      <w:r w:rsidRPr="002266A3">
        <w:rPr>
          <w:rFonts w:ascii="Arial" w:hAnsi="Arial" w:cs="Arial"/>
          <w:b/>
          <w:color w:val="231F20"/>
          <w:sz w:val="22"/>
          <w:szCs w:val="22"/>
        </w:rPr>
        <w:t>.</w:t>
      </w:r>
    </w:p>
    <w:p w14:paraId="1E5C88C2" w14:textId="77777777" w:rsidR="00D25C4B" w:rsidRDefault="00D25C4B" w:rsidP="003B79ED">
      <w:pPr>
        <w:ind w:left="720"/>
        <w:rPr>
          <w:rFonts w:ascii="Arial" w:hAnsi="Arial" w:cs="Arial"/>
          <w:sz w:val="22"/>
          <w:szCs w:val="22"/>
        </w:rPr>
      </w:pPr>
    </w:p>
    <w:p w14:paraId="5EF72D20" w14:textId="77777777" w:rsidR="00DC7576" w:rsidRDefault="00DC7576">
      <w:pPr>
        <w:rPr>
          <w:rFonts w:ascii="Arial-BoldMT" w:hAnsi="Arial-BoldMT" w:cs="Arial-BoldMT"/>
          <w:b/>
          <w:bCs/>
          <w:color w:val="231F20"/>
        </w:rPr>
      </w:pPr>
      <w:r>
        <w:br w:type="page"/>
      </w:r>
    </w:p>
    <w:p w14:paraId="4B8B1CBC" w14:textId="77777777" w:rsidR="00B156EB" w:rsidRDefault="0009039D" w:rsidP="007A7F91">
      <w:pPr>
        <w:pStyle w:val="TOCSub-Section"/>
      </w:pPr>
      <w:bookmarkStart w:id="28" w:name="_Toc20653308"/>
      <w:r>
        <w:lastRenderedPageBreak/>
        <w:t>Ergometer Storage Cart</w:t>
      </w:r>
      <w:bookmarkEnd w:id="28"/>
    </w:p>
    <w:p w14:paraId="32DA38A8" w14:textId="77777777" w:rsidR="00511E0A" w:rsidRPr="005A024C" w:rsidRDefault="00511E0A" w:rsidP="00511E0A">
      <w:pPr>
        <w:ind w:left="720"/>
        <w:rPr>
          <w:rFonts w:ascii="Arial" w:hAnsi="Arial" w:cs="Arial"/>
          <w:sz w:val="22"/>
          <w:szCs w:val="22"/>
        </w:rPr>
      </w:pPr>
      <w:r w:rsidRPr="005A024C">
        <w:rPr>
          <w:rFonts w:ascii="Arial" w:hAnsi="Arial" w:cs="Arial"/>
          <w:sz w:val="22"/>
          <w:szCs w:val="22"/>
        </w:rPr>
        <w:t>The Stress EchoBed® may be used with an optional Ergometer Storage Cart for storing the Ergometer utilizing the bed as a traditional EchoBed®.</w:t>
      </w:r>
    </w:p>
    <w:p w14:paraId="78BC4F22" w14:textId="77777777" w:rsidR="0009039D" w:rsidRPr="005A024C" w:rsidRDefault="0009039D" w:rsidP="0009039D">
      <w:pPr>
        <w:ind w:left="720"/>
        <w:rPr>
          <w:rFonts w:ascii="Arial" w:hAnsi="Arial" w:cs="Arial"/>
          <w:sz w:val="22"/>
          <w:szCs w:val="22"/>
        </w:rPr>
      </w:pPr>
    </w:p>
    <w:p w14:paraId="6B34BDD7" w14:textId="77777777" w:rsidR="00AF005D" w:rsidRDefault="00AF005D"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lock all casters before </w:t>
      </w:r>
      <w:r>
        <w:rPr>
          <w:rFonts w:ascii="Arial" w:hAnsi="Arial" w:cs="Arial"/>
          <w:b/>
          <w:color w:val="231F20"/>
          <w:sz w:val="22"/>
          <w:szCs w:val="22"/>
        </w:rPr>
        <w:t>installing, adjusting, or removing the Ergometer.</w:t>
      </w:r>
    </w:p>
    <w:p w14:paraId="6163CFEC" w14:textId="77777777" w:rsidR="00AF005D" w:rsidRDefault="00AF005D"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w:t>
      </w:r>
      <w:r>
        <w:rPr>
          <w:rFonts w:ascii="Arial" w:hAnsi="Arial" w:cs="Arial"/>
          <w:b/>
          <w:color w:val="231F20"/>
          <w:sz w:val="22"/>
          <w:szCs w:val="22"/>
        </w:rPr>
        <w:t>always use two (2) people to install or remove the Ergometer.  It has a weight that exceeds that for which a single individual can safely lift.</w:t>
      </w:r>
    </w:p>
    <w:p w14:paraId="4D2C8373" w14:textId="77777777" w:rsidR="00591086" w:rsidRDefault="00591086" w:rsidP="00591086">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w:t>
      </w:r>
      <w:r>
        <w:rPr>
          <w:rFonts w:ascii="Arial" w:hAnsi="Arial" w:cs="Arial"/>
          <w:b/>
          <w:color w:val="231F20"/>
          <w:sz w:val="22"/>
          <w:szCs w:val="22"/>
        </w:rPr>
        <w:t>Always have the Ergometer Slide Lock engaged when the ergometer is removed from the Stress EchoBed®.</w:t>
      </w:r>
    </w:p>
    <w:p w14:paraId="3FBBB023" w14:textId="77777777" w:rsidR="00D25C4B" w:rsidRPr="00591086" w:rsidRDefault="00D25C4B" w:rsidP="007A7F91">
      <w:pPr>
        <w:autoSpaceDE w:val="0"/>
        <w:autoSpaceDN w:val="0"/>
        <w:adjustRightInd w:val="0"/>
        <w:spacing w:after="120"/>
        <w:rPr>
          <w:rFonts w:ascii="Arial" w:hAnsi="Arial" w:cs="Arial"/>
          <w:b/>
          <w:color w:val="231F20"/>
          <w:sz w:val="22"/>
          <w:szCs w:val="22"/>
        </w:rPr>
      </w:pPr>
    </w:p>
    <w:p w14:paraId="1E6114FF" w14:textId="77777777" w:rsidR="00511E0A" w:rsidRPr="007A7F91" w:rsidRDefault="00511E0A" w:rsidP="007A7F91">
      <w:pPr>
        <w:autoSpaceDE w:val="0"/>
        <w:autoSpaceDN w:val="0"/>
        <w:adjustRightInd w:val="0"/>
        <w:spacing w:after="120"/>
        <w:ind w:left="720"/>
        <w:rPr>
          <w:rFonts w:ascii="Arial" w:hAnsi="Arial" w:cs="Arial"/>
          <w:b/>
          <w:color w:val="231F20"/>
          <w:sz w:val="22"/>
          <w:szCs w:val="22"/>
        </w:rPr>
      </w:pPr>
      <w:r>
        <w:rPr>
          <w:rFonts w:ascii="Arial" w:hAnsi="Arial" w:cs="Arial"/>
          <w:b/>
          <w:color w:val="231F20"/>
          <w:sz w:val="22"/>
          <w:szCs w:val="22"/>
        </w:rPr>
        <w:t>Ergometer installation to Storage Cart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511E0A" w:rsidRPr="00A612F7" w14:paraId="15475809" w14:textId="77777777" w:rsidTr="007A7F91">
        <w:trPr>
          <w:cantSplit/>
          <w:tblHeader/>
        </w:trPr>
        <w:tc>
          <w:tcPr>
            <w:tcW w:w="1188" w:type="dxa"/>
            <w:shd w:val="clear" w:color="auto" w:fill="C0C0C0"/>
            <w:vAlign w:val="center"/>
          </w:tcPr>
          <w:p w14:paraId="0D6F2BCB" w14:textId="77777777" w:rsidR="00511E0A" w:rsidRPr="00A612F7" w:rsidRDefault="00511E0A"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7CEFC436" w14:textId="77777777" w:rsidR="00511E0A" w:rsidRPr="00A612F7" w:rsidRDefault="00511E0A"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511E0A" w:rsidRPr="00A612F7" w14:paraId="4007ABAF" w14:textId="77777777" w:rsidTr="007A7F91">
        <w:trPr>
          <w:cantSplit/>
        </w:trPr>
        <w:tc>
          <w:tcPr>
            <w:tcW w:w="1188" w:type="dxa"/>
            <w:shd w:val="clear" w:color="auto" w:fill="auto"/>
            <w:vAlign w:val="center"/>
          </w:tcPr>
          <w:p w14:paraId="6D091407" w14:textId="77777777" w:rsidR="00511E0A" w:rsidRPr="00A612F7" w:rsidRDefault="00511E0A" w:rsidP="00511E0A">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10524AAE" w14:textId="77777777" w:rsidR="00511E0A" w:rsidRPr="00A612F7" w:rsidRDefault="00591086" w:rsidP="00511E0A">
            <w:pPr>
              <w:autoSpaceDE w:val="0"/>
              <w:autoSpaceDN w:val="0"/>
              <w:adjustRightInd w:val="0"/>
              <w:rPr>
                <w:rFonts w:ascii="Arial" w:hAnsi="Arial" w:cs="Arial"/>
                <w:color w:val="231F20"/>
                <w:sz w:val="22"/>
                <w:szCs w:val="22"/>
              </w:rPr>
            </w:pPr>
            <w:r>
              <w:rPr>
                <w:rFonts w:ascii="Arial" w:hAnsi="Arial" w:cs="Arial"/>
                <w:color w:val="231F20"/>
                <w:sz w:val="22"/>
                <w:szCs w:val="22"/>
              </w:rPr>
              <w:t>Lock Ergometer Storage Cart’s casters.</w:t>
            </w:r>
          </w:p>
        </w:tc>
      </w:tr>
      <w:tr w:rsidR="00591086" w:rsidRPr="00A612F7" w14:paraId="5F198F26" w14:textId="77777777" w:rsidTr="007A7F91">
        <w:trPr>
          <w:cantSplit/>
        </w:trPr>
        <w:tc>
          <w:tcPr>
            <w:tcW w:w="1188" w:type="dxa"/>
            <w:shd w:val="clear" w:color="auto" w:fill="auto"/>
            <w:vAlign w:val="center"/>
          </w:tcPr>
          <w:p w14:paraId="01523471" w14:textId="77777777" w:rsidR="00591086" w:rsidRPr="00A612F7" w:rsidRDefault="00591086"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49B27AB0" w14:textId="77777777" w:rsidR="00591086" w:rsidRDefault="00591086" w:rsidP="00511E0A">
            <w:pPr>
              <w:autoSpaceDE w:val="0"/>
              <w:autoSpaceDN w:val="0"/>
              <w:adjustRightInd w:val="0"/>
              <w:rPr>
                <w:rFonts w:ascii="Arial" w:hAnsi="Arial" w:cs="Arial"/>
                <w:color w:val="231F20"/>
                <w:sz w:val="22"/>
                <w:szCs w:val="22"/>
              </w:rPr>
            </w:pPr>
            <w:r>
              <w:rPr>
                <w:rFonts w:ascii="Arial" w:hAnsi="Arial" w:cs="Arial"/>
                <w:color w:val="231F20"/>
                <w:sz w:val="22"/>
                <w:szCs w:val="22"/>
              </w:rPr>
              <w:t>See the Ergometer section of the Manual for removal of the Ergometer from the Stress EchoBed®.</w:t>
            </w:r>
          </w:p>
        </w:tc>
      </w:tr>
      <w:tr w:rsidR="00591086" w:rsidRPr="00A612F7" w14:paraId="2C64D0F6" w14:textId="77777777" w:rsidTr="007A7F91">
        <w:trPr>
          <w:cantSplit/>
        </w:trPr>
        <w:tc>
          <w:tcPr>
            <w:tcW w:w="1188" w:type="dxa"/>
            <w:shd w:val="clear" w:color="auto" w:fill="auto"/>
            <w:vAlign w:val="center"/>
          </w:tcPr>
          <w:p w14:paraId="7295889B" w14:textId="77777777" w:rsidR="00591086" w:rsidRPr="00A612F7" w:rsidRDefault="00591086"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6DA6A069" w14:textId="77777777" w:rsidR="00591086" w:rsidRDefault="00591086" w:rsidP="00777EFA">
            <w:pPr>
              <w:autoSpaceDE w:val="0"/>
              <w:autoSpaceDN w:val="0"/>
              <w:adjustRightInd w:val="0"/>
              <w:rPr>
                <w:rFonts w:ascii="Arial" w:hAnsi="Arial" w:cs="Arial"/>
                <w:color w:val="231F20"/>
                <w:sz w:val="22"/>
                <w:szCs w:val="22"/>
              </w:rPr>
            </w:pPr>
            <w:r>
              <w:rPr>
                <w:rFonts w:ascii="Arial" w:hAnsi="Arial" w:cs="Arial"/>
                <w:color w:val="231F20"/>
                <w:sz w:val="22"/>
                <w:szCs w:val="22"/>
              </w:rPr>
              <w:t>Confirm the E</w:t>
            </w:r>
            <w:r w:rsidRPr="00555FC7">
              <w:rPr>
                <w:rFonts w:ascii="Arial" w:hAnsi="Arial" w:cs="Arial"/>
                <w:color w:val="231F20"/>
                <w:sz w:val="22"/>
                <w:szCs w:val="22"/>
              </w:rPr>
              <w:t xml:space="preserve">rgometer </w:t>
            </w:r>
            <w:r>
              <w:rPr>
                <w:rFonts w:ascii="Arial" w:hAnsi="Arial" w:cs="Arial"/>
                <w:color w:val="231F20"/>
                <w:sz w:val="22"/>
                <w:szCs w:val="22"/>
              </w:rPr>
              <w:t xml:space="preserve">is </w:t>
            </w:r>
            <w:r w:rsidRPr="00555FC7">
              <w:rPr>
                <w:rFonts w:ascii="Arial" w:hAnsi="Arial" w:cs="Arial"/>
                <w:color w:val="231F20"/>
                <w:sz w:val="22"/>
                <w:szCs w:val="22"/>
              </w:rPr>
              <w:t xml:space="preserve">as far </w:t>
            </w:r>
            <w:r w:rsidR="00C64429">
              <w:rPr>
                <w:rFonts w:ascii="Arial" w:hAnsi="Arial" w:cs="Arial"/>
                <w:color w:val="231F20"/>
                <w:sz w:val="22"/>
                <w:szCs w:val="22"/>
              </w:rPr>
              <w:t>f</w:t>
            </w:r>
            <w:r w:rsidR="00C64429" w:rsidRPr="00555FC7">
              <w:rPr>
                <w:rFonts w:ascii="Arial" w:hAnsi="Arial" w:cs="Arial"/>
                <w:color w:val="231F20"/>
                <w:sz w:val="22"/>
                <w:szCs w:val="22"/>
              </w:rPr>
              <w:t>orward</w:t>
            </w:r>
            <w:r w:rsidRPr="00555FC7">
              <w:rPr>
                <w:rFonts w:ascii="Arial" w:hAnsi="Arial" w:cs="Arial"/>
                <w:color w:val="231F20"/>
                <w:sz w:val="22"/>
                <w:szCs w:val="22"/>
              </w:rPr>
              <w:t xml:space="preserve"> </w:t>
            </w:r>
            <w:r>
              <w:rPr>
                <w:rFonts w:ascii="Arial" w:hAnsi="Arial" w:cs="Arial"/>
                <w:color w:val="231F20"/>
                <w:sz w:val="22"/>
                <w:szCs w:val="22"/>
              </w:rPr>
              <w:t>in the slide track</w:t>
            </w:r>
            <w:r w:rsidRPr="00555FC7">
              <w:rPr>
                <w:rFonts w:ascii="Arial" w:hAnsi="Arial" w:cs="Arial"/>
                <w:color w:val="231F20"/>
                <w:sz w:val="22"/>
                <w:szCs w:val="22"/>
              </w:rPr>
              <w:t xml:space="preserve">, </w:t>
            </w:r>
            <w:r>
              <w:rPr>
                <w:rFonts w:ascii="Arial" w:hAnsi="Arial" w:cs="Arial"/>
                <w:sz w:val="22"/>
                <w:szCs w:val="22"/>
              </w:rPr>
              <w:t xml:space="preserve">locked into position.  Move the ergometer as needed to allow the slide lock to drop into a hole in the slide base.  </w:t>
            </w:r>
            <w:r w:rsidR="00A17AEC">
              <w:rPr>
                <w:rFonts w:ascii="Arial" w:hAnsi="Arial" w:cs="Arial"/>
                <w:sz w:val="22"/>
                <w:szCs w:val="22"/>
              </w:rPr>
              <w:t xml:space="preserve">See Figure </w:t>
            </w:r>
            <w:r w:rsidR="008F2BC9">
              <w:rPr>
                <w:rFonts w:ascii="Arial" w:hAnsi="Arial" w:cs="Arial"/>
                <w:sz w:val="22"/>
                <w:szCs w:val="22"/>
              </w:rPr>
              <w:t>14</w:t>
            </w:r>
          </w:p>
        </w:tc>
      </w:tr>
      <w:tr w:rsidR="00591086" w:rsidRPr="00A612F7" w14:paraId="429CDC69" w14:textId="77777777" w:rsidTr="007A7F91">
        <w:trPr>
          <w:cantSplit/>
        </w:trPr>
        <w:tc>
          <w:tcPr>
            <w:tcW w:w="1188" w:type="dxa"/>
            <w:shd w:val="clear" w:color="auto" w:fill="auto"/>
            <w:vAlign w:val="center"/>
          </w:tcPr>
          <w:p w14:paraId="32B127BD" w14:textId="77777777" w:rsidR="00591086" w:rsidRPr="00A612F7" w:rsidRDefault="00591086"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514E443E" w14:textId="77777777" w:rsidR="00591086" w:rsidRDefault="00591086" w:rsidP="00A17AEC">
            <w:pPr>
              <w:autoSpaceDE w:val="0"/>
              <w:autoSpaceDN w:val="0"/>
              <w:adjustRightInd w:val="0"/>
              <w:rPr>
                <w:rFonts w:ascii="Arial" w:hAnsi="Arial" w:cs="Arial"/>
                <w:color w:val="231F20"/>
                <w:sz w:val="22"/>
                <w:szCs w:val="22"/>
              </w:rPr>
            </w:pPr>
            <w:r w:rsidRPr="00A52AE7">
              <w:rPr>
                <w:rFonts w:ascii="Arial" w:hAnsi="Arial" w:cs="Arial"/>
                <w:color w:val="231F20"/>
                <w:sz w:val="22"/>
                <w:szCs w:val="22"/>
              </w:rPr>
              <w:t xml:space="preserve">Using two people, rest the ergometer track assembly on the foot end of the </w:t>
            </w:r>
            <w:r>
              <w:rPr>
                <w:rFonts w:ascii="Arial" w:hAnsi="Arial" w:cs="Arial"/>
                <w:color w:val="231F20"/>
                <w:sz w:val="22"/>
                <w:szCs w:val="22"/>
              </w:rPr>
              <w:t>Ergometer Storage Cart</w:t>
            </w:r>
            <w:r w:rsidR="004D41F2">
              <w:rPr>
                <w:rFonts w:ascii="Arial" w:hAnsi="Arial" w:cs="Arial"/>
                <w:color w:val="231F20"/>
                <w:sz w:val="22"/>
                <w:szCs w:val="22"/>
              </w:rPr>
              <w:t xml:space="preserve"> with the foot end of the Ergometer toward the Storage Cart handle</w:t>
            </w:r>
            <w:r w:rsidRPr="00A52AE7">
              <w:rPr>
                <w:rFonts w:ascii="Arial" w:hAnsi="Arial" w:cs="Arial"/>
                <w:color w:val="231F20"/>
                <w:sz w:val="22"/>
                <w:szCs w:val="22"/>
              </w:rPr>
              <w:t>, in line with the track restraint guides.</w:t>
            </w:r>
            <w:r>
              <w:rPr>
                <w:rFonts w:ascii="Arial" w:hAnsi="Arial" w:cs="Arial"/>
                <w:color w:val="231F20"/>
                <w:sz w:val="22"/>
                <w:szCs w:val="22"/>
              </w:rPr>
              <w:t xml:space="preserve">  </w:t>
            </w:r>
          </w:p>
        </w:tc>
      </w:tr>
      <w:tr w:rsidR="00591086" w:rsidRPr="00A612F7" w14:paraId="0F06085F" w14:textId="77777777" w:rsidTr="007A7F91">
        <w:trPr>
          <w:cantSplit/>
        </w:trPr>
        <w:tc>
          <w:tcPr>
            <w:tcW w:w="1188" w:type="dxa"/>
            <w:shd w:val="clear" w:color="auto" w:fill="auto"/>
            <w:vAlign w:val="center"/>
          </w:tcPr>
          <w:p w14:paraId="16C0727A" w14:textId="77777777" w:rsidR="00591086" w:rsidRPr="00A612F7" w:rsidRDefault="00591086"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6FF46CFD" w14:textId="77777777" w:rsidR="00591086" w:rsidRDefault="00777EFA" w:rsidP="00777EFA">
            <w:pPr>
              <w:autoSpaceDE w:val="0"/>
              <w:autoSpaceDN w:val="0"/>
              <w:adjustRightInd w:val="0"/>
              <w:rPr>
                <w:rFonts w:ascii="Arial" w:hAnsi="Arial" w:cs="Arial"/>
                <w:color w:val="231F20"/>
                <w:sz w:val="22"/>
                <w:szCs w:val="22"/>
              </w:rPr>
            </w:pPr>
            <w:r w:rsidRPr="00777EFA">
              <w:rPr>
                <w:rFonts w:ascii="Arial" w:hAnsi="Arial" w:cs="Arial"/>
                <w:color w:val="231F20"/>
                <w:sz w:val="22"/>
                <w:szCs w:val="22"/>
              </w:rPr>
              <w:t xml:space="preserve">Pull up on the Track Lock Knob, and then slowly </w:t>
            </w:r>
            <w:r>
              <w:rPr>
                <w:rFonts w:ascii="Arial" w:hAnsi="Arial" w:cs="Arial"/>
                <w:color w:val="231F20"/>
                <w:sz w:val="22"/>
                <w:szCs w:val="22"/>
              </w:rPr>
              <w:t>pull</w:t>
            </w:r>
            <w:r w:rsidR="00591086" w:rsidRPr="00A52AE7">
              <w:rPr>
                <w:rFonts w:ascii="Arial" w:hAnsi="Arial" w:cs="Arial"/>
                <w:color w:val="231F20"/>
                <w:sz w:val="22"/>
                <w:szCs w:val="22"/>
              </w:rPr>
              <w:t xml:space="preserve"> the entire track assembly towards the </w:t>
            </w:r>
            <w:r w:rsidR="00591086">
              <w:rPr>
                <w:rFonts w:ascii="Arial" w:hAnsi="Arial" w:cs="Arial"/>
                <w:color w:val="231F20"/>
                <w:sz w:val="22"/>
                <w:szCs w:val="22"/>
              </w:rPr>
              <w:t>handle end of the Ergometer Storage Cart</w:t>
            </w:r>
            <w:r w:rsidR="00591086" w:rsidRPr="00A52AE7">
              <w:rPr>
                <w:rFonts w:ascii="Arial" w:hAnsi="Arial" w:cs="Arial"/>
                <w:color w:val="231F20"/>
                <w:sz w:val="22"/>
                <w:szCs w:val="22"/>
              </w:rPr>
              <w:t xml:space="preserve"> aligned between the track restraint guides</w:t>
            </w:r>
            <w:r w:rsidR="00A17AEC">
              <w:rPr>
                <w:rFonts w:ascii="Arial" w:hAnsi="Arial" w:cs="Arial"/>
                <w:color w:val="231F20"/>
                <w:sz w:val="22"/>
                <w:szCs w:val="22"/>
              </w:rPr>
              <w:t>.  If the Ergometer catches, pull up on the track lock knob while pushing the Ergometer.</w:t>
            </w:r>
            <w:r w:rsidR="00591086" w:rsidRPr="00A52AE7">
              <w:rPr>
                <w:rFonts w:ascii="Arial" w:hAnsi="Arial" w:cs="Arial"/>
                <w:color w:val="231F20"/>
                <w:sz w:val="22"/>
                <w:szCs w:val="22"/>
              </w:rPr>
              <w:t xml:space="preserve"> </w:t>
            </w:r>
            <w:r w:rsidR="00A17AEC">
              <w:rPr>
                <w:rFonts w:ascii="Arial" w:hAnsi="Arial" w:cs="Arial"/>
                <w:color w:val="231F20"/>
                <w:sz w:val="22"/>
                <w:szCs w:val="22"/>
              </w:rPr>
              <w:t xml:space="preserve">Push the Ergometer </w:t>
            </w:r>
            <w:r w:rsidR="00591086" w:rsidRPr="00A52AE7">
              <w:rPr>
                <w:rFonts w:ascii="Arial" w:hAnsi="Arial" w:cs="Arial"/>
                <w:color w:val="231F20"/>
                <w:sz w:val="22"/>
                <w:szCs w:val="22"/>
              </w:rPr>
              <w:t xml:space="preserve">until the ergometer lock </w:t>
            </w:r>
            <w:proofErr w:type="gramStart"/>
            <w:r w:rsidR="00591086" w:rsidRPr="00A52AE7">
              <w:rPr>
                <w:rFonts w:ascii="Arial" w:hAnsi="Arial" w:cs="Arial"/>
                <w:color w:val="231F20"/>
                <w:sz w:val="22"/>
                <w:szCs w:val="22"/>
              </w:rPr>
              <w:t>comes into contact with</w:t>
            </w:r>
            <w:proofErr w:type="gramEnd"/>
            <w:r w:rsidR="00591086" w:rsidRPr="00A52AE7">
              <w:rPr>
                <w:rFonts w:ascii="Arial" w:hAnsi="Arial" w:cs="Arial"/>
                <w:color w:val="231F20"/>
                <w:sz w:val="22"/>
                <w:szCs w:val="22"/>
              </w:rPr>
              <w:t xml:space="preserve"> </w:t>
            </w:r>
            <w:r w:rsidR="004D41F2">
              <w:rPr>
                <w:rFonts w:ascii="Arial" w:hAnsi="Arial" w:cs="Arial"/>
                <w:color w:val="231F20"/>
                <w:sz w:val="22"/>
                <w:szCs w:val="22"/>
              </w:rPr>
              <w:t>locking hole at the handle end of the Storage Cart.</w:t>
            </w:r>
            <w:r w:rsidR="00591086">
              <w:rPr>
                <w:rFonts w:ascii="Arial" w:hAnsi="Arial" w:cs="Arial"/>
                <w:color w:val="231F20"/>
                <w:sz w:val="22"/>
                <w:szCs w:val="22"/>
              </w:rPr>
              <w:t xml:space="preserve">  </w:t>
            </w:r>
            <w:r w:rsidR="00A17AEC">
              <w:rPr>
                <w:rFonts w:ascii="Arial" w:hAnsi="Arial" w:cs="Arial"/>
                <w:color w:val="231F20"/>
                <w:sz w:val="22"/>
                <w:szCs w:val="22"/>
              </w:rPr>
              <w:t xml:space="preserve">See Figure </w:t>
            </w:r>
            <w:r w:rsidR="008F2BC9">
              <w:rPr>
                <w:rFonts w:ascii="Arial" w:hAnsi="Arial" w:cs="Arial"/>
                <w:color w:val="231F20"/>
                <w:sz w:val="22"/>
                <w:szCs w:val="22"/>
              </w:rPr>
              <w:t>11</w:t>
            </w:r>
          </w:p>
        </w:tc>
      </w:tr>
    </w:tbl>
    <w:p w14:paraId="757BCBB2" w14:textId="77777777" w:rsidR="00AF005D" w:rsidRDefault="00AF005D" w:rsidP="0009039D">
      <w:pPr>
        <w:ind w:left="720"/>
      </w:pPr>
    </w:p>
    <w:p w14:paraId="29426BCB" w14:textId="77777777" w:rsidR="00511E0A" w:rsidRPr="00FD596C" w:rsidRDefault="00511E0A" w:rsidP="00511E0A">
      <w:pPr>
        <w:autoSpaceDE w:val="0"/>
        <w:autoSpaceDN w:val="0"/>
        <w:adjustRightInd w:val="0"/>
        <w:spacing w:after="120"/>
        <w:ind w:left="720"/>
        <w:rPr>
          <w:rFonts w:ascii="Arial" w:hAnsi="Arial" w:cs="Arial"/>
          <w:b/>
          <w:color w:val="231F20"/>
          <w:sz w:val="22"/>
          <w:szCs w:val="22"/>
        </w:rPr>
      </w:pPr>
      <w:r>
        <w:rPr>
          <w:rFonts w:ascii="Arial" w:hAnsi="Arial" w:cs="Arial"/>
          <w:b/>
          <w:color w:val="231F20"/>
          <w:sz w:val="22"/>
          <w:szCs w:val="22"/>
        </w:rPr>
        <w:t>Ergometer removal from Storage Cart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511E0A" w:rsidRPr="00A612F7" w14:paraId="31F94AAA" w14:textId="77777777" w:rsidTr="007A7F91">
        <w:trPr>
          <w:cantSplit/>
          <w:tblHeader/>
        </w:trPr>
        <w:tc>
          <w:tcPr>
            <w:tcW w:w="1188" w:type="dxa"/>
            <w:shd w:val="clear" w:color="auto" w:fill="C0C0C0"/>
            <w:vAlign w:val="center"/>
          </w:tcPr>
          <w:p w14:paraId="742E1599" w14:textId="77777777" w:rsidR="00511E0A" w:rsidRPr="00A612F7" w:rsidRDefault="00511E0A"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26FF7A08" w14:textId="77777777" w:rsidR="00511E0A" w:rsidRPr="00A612F7" w:rsidRDefault="00511E0A"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511E0A" w:rsidRPr="00A612F7" w14:paraId="399A56FD" w14:textId="77777777" w:rsidTr="007A7F91">
        <w:trPr>
          <w:cantSplit/>
        </w:trPr>
        <w:tc>
          <w:tcPr>
            <w:tcW w:w="1188" w:type="dxa"/>
            <w:shd w:val="clear" w:color="auto" w:fill="auto"/>
            <w:vAlign w:val="center"/>
          </w:tcPr>
          <w:p w14:paraId="43B239B8" w14:textId="77777777" w:rsidR="00511E0A" w:rsidRPr="00A612F7" w:rsidRDefault="00511E0A" w:rsidP="00511E0A">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275D1925" w14:textId="77777777" w:rsidR="00511E0A" w:rsidRPr="00A612F7" w:rsidRDefault="00591086" w:rsidP="00511E0A">
            <w:pPr>
              <w:autoSpaceDE w:val="0"/>
              <w:autoSpaceDN w:val="0"/>
              <w:adjustRightInd w:val="0"/>
              <w:rPr>
                <w:rFonts w:ascii="Arial" w:hAnsi="Arial" w:cs="Arial"/>
                <w:color w:val="231F20"/>
                <w:sz w:val="22"/>
                <w:szCs w:val="22"/>
              </w:rPr>
            </w:pPr>
            <w:r>
              <w:rPr>
                <w:rFonts w:ascii="Arial" w:hAnsi="Arial" w:cs="Arial"/>
                <w:color w:val="231F20"/>
                <w:sz w:val="22"/>
                <w:szCs w:val="22"/>
              </w:rPr>
              <w:t>Lock Ergometer Storage Cart’s casters.</w:t>
            </w:r>
          </w:p>
        </w:tc>
      </w:tr>
      <w:tr w:rsidR="00511E0A" w:rsidRPr="00A612F7" w14:paraId="3DAA4FA7" w14:textId="77777777" w:rsidTr="007A7F91">
        <w:trPr>
          <w:cantSplit/>
        </w:trPr>
        <w:tc>
          <w:tcPr>
            <w:tcW w:w="1188" w:type="dxa"/>
            <w:shd w:val="clear" w:color="auto" w:fill="auto"/>
            <w:vAlign w:val="center"/>
          </w:tcPr>
          <w:p w14:paraId="71080ABD" w14:textId="77777777" w:rsidR="00511E0A" w:rsidRPr="00A612F7" w:rsidRDefault="00511E0A"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5C90E4E7" w14:textId="77777777" w:rsidR="00511E0A" w:rsidRDefault="00A17AEC" w:rsidP="008F2BC9">
            <w:pPr>
              <w:autoSpaceDE w:val="0"/>
              <w:autoSpaceDN w:val="0"/>
              <w:adjustRightInd w:val="0"/>
              <w:rPr>
                <w:rFonts w:ascii="Arial" w:hAnsi="Arial" w:cs="Arial"/>
                <w:color w:val="231F20"/>
                <w:sz w:val="22"/>
                <w:szCs w:val="22"/>
              </w:rPr>
            </w:pPr>
            <w:r>
              <w:rPr>
                <w:rFonts w:ascii="Arial" w:hAnsi="Arial" w:cs="Arial"/>
                <w:color w:val="231F20"/>
                <w:sz w:val="22"/>
                <w:szCs w:val="22"/>
              </w:rPr>
              <w:t>Confirm the E</w:t>
            </w:r>
            <w:r w:rsidRPr="00555FC7">
              <w:rPr>
                <w:rFonts w:ascii="Arial" w:hAnsi="Arial" w:cs="Arial"/>
                <w:color w:val="231F20"/>
                <w:sz w:val="22"/>
                <w:szCs w:val="22"/>
              </w:rPr>
              <w:t>rgomete</w:t>
            </w:r>
            <w:r>
              <w:rPr>
                <w:rFonts w:ascii="Arial" w:hAnsi="Arial" w:cs="Arial"/>
                <w:color w:val="231F20"/>
                <w:sz w:val="22"/>
                <w:szCs w:val="22"/>
              </w:rPr>
              <w:t xml:space="preserve">r slide track is </w:t>
            </w:r>
            <w:r>
              <w:rPr>
                <w:rFonts w:ascii="Arial" w:hAnsi="Arial" w:cs="Arial"/>
                <w:sz w:val="22"/>
                <w:szCs w:val="22"/>
              </w:rPr>
              <w:t xml:space="preserve">locked into position.  Move the ergometer as needed to allow the slide lock to drop into a hole in the slide base.  See Figure </w:t>
            </w:r>
            <w:r w:rsidR="008F2BC9">
              <w:rPr>
                <w:rFonts w:ascii="Arial" w:hAnsi="Arial" w:cs="Arial"/>
                <w:sz w:val="22"/>
                <w:szCs w:val="22"/>
              </w:rPr>
              <w:t>14</w:t>
            </w:r>
          </w:p>
        </w:tc>
      </w:tr>
      <w:tr w:rsidR="00A17AEC" w:rsidRPr="00A612F7" w14:paraId="4A1690EF" w14:textId="77777777" w:rsidTr="007A7F91">
        <w:trPr>
          <w:cantSplit/>
        </w:trPr>
        <w:tc>
          <w:tcPr>
            <w:tcW w:w="1188" w:type="dxa"/>
            <w:shd w:val="clear" w:color="auto" w:fill="auto"/>
            <w:vAlign w:val="center"/>
          </w:tcPr>
          <w:p w14:paraId="49BE9C6C" w14:textId="77777777" w:rsidR="00A17AEC" w:rsidRDefault="00A17AEC"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3083C483" w14:textId="77777777" w:rsidR="00A17AEC" w:rsidRDefault="00A17AEC" w:rsidP="008F2BC9">
            <w:pPr>
              <w:autoSpaceDE w:val="0"/>
              <w:autoSpaceDN w:val="0"/>
              <w:adjustRightInd w:val="0"/>
              <w:rPr>
                <w:rFonts w:ascii="Arial" w:hAnsi="Arial" w:cs="Arial"/>
                <w:color w:val="231F20"/>
                <w:sz w:val="22"/>
                <w:szCs w:val="22"/>
              </w:rPr>
            </w:pPr>
            <w:r w:rsidRPr="00555FC7">
              <w:rPr>
                <w:rFonts w:ascii="Arial" w:hAnsi="Arial" w:cs="Arial"/>
                <w:color w:val="231F20"/>
                <w:sz w:val="22"/>
                <w:szCs w:val="22"/>
              </w:rPr>
              <w:t xml:space="preserve">Lift up on the track lock knob located towards the back of the track assembly.  While pulling up on the ergometer track lock, pull the entire track assembly away from the </w:t>
            </w:r>
            <w:r>
              <w:rPr>
                <w:rFonts w:ascii="Arial" w:hAnsi="Arial" w:cs="Arial"/>
                <w:color w:val="231F20"/>
                <w:sz w:val="22"/>
                <w:szCs w:val="22"/>
              </w:rPr>
              <w:t>handle end of the Storage Cart</w:t>
            </w:r>
            <w:r w:rsidRPr="00555FC7">
              <w:rPr>
                <w:rFonts w:ascii="Arial" w:hAnsi="Arial" w:cs="Arial"/>
                <w:color w:val="231F20"/>
                <w:sz w:val="22"/>
                <w:szCs w:val="22"/>
              </w:rPr>
              <w:t xml:space="preserve"> </w:t>
            </w:r>
            <w:r>
              <w:rPr>
                <w:rFonts w:ascii="Arial" w:hAnsi="Arial" w:cs="Arial"/>
                <w:color w:val="231F20"/>
                <w:sz w:val="22"/>
                <w:szCs w:val="22"/>
              </w:rPr>
              <w:t xml:space="preserve">a </w:t>
            </w:r>
            <w:r w:rsidRPr="00555FC7">
              <w:rPr>
                <w:rFonts w:ascii="Arial" w:hAnsi="Arial" w:cs="Arial"/>
                <w:color w:val="231F20"/>
                <w:sz w:val="22"/>
                <w:szCs w:val="22"/>
              </w:rPr>
              <w:t xml:space="preserve">few inches to disengage the track lock from the </w:t>
            </w:r>
            <w:r>
              <w:rPr>
                <w:rFonts w:ascii="Arial" w:hAnsi="Arial" w:cs="Arial"/>
                <w:color w:val="231F20"/>
                <w:sz w:val="22"/>
                <w:szCs w:val="22"/>
              </w:rPr>
              <w:t>Lock hole on the Storage Cart</w:t>
            </w:r>
            <w:r w:rsidRPr="00555FC7">
              <w:rPr>
                <w:rFonts w:ascii="Arial" w:hAnsi="Arial" w:cs="Arial"/>
                <w:color w:val="231F20"/>
                <w:sz w:val="22"/>
                <w:szCs w:val="22"/>
              </w:rPr>
              <w:t>.</w:t>
            </w:r>
            <w:r>
              <w:rPr>
                <w:rFonts w:ascii="Arial" w:hAnsi="Arial" w:cs="Arial"/>
                <w:color w:val="231F20"/>
                <w:sz w:val="22"/>
                <w:szCs w:val="22"/>
              </w:rPr>
              <w:t xml:space="preserve">  See Figure </w:t>
            </w:r>
            <w:r w:rsidR="008F2BC9">
              <w:rPr>
                <w:rFonts w:ascii="Arial" w:hAnsi="Arial" w:cs="Arial"/>
                <w:color w:val="231F20"/>
                <w:sz w:val="22"/>
                <w:szCs w:val="22"/>
              </w:rPr>
              <w:t>11</w:t>
            </w:r>
          </w:p>
        </w:tc>
      </w:tr>
      <w:tr w:rsidR="00A17AEC" w:rsidRPr="00A612F7" w14:paraId="0303163A" w14:textId="77777777" w:rsidTr="007A7F91">
        <w:trPr>
          <w:cantSplit/>
        </w:trPr>
        <w:tc>
          <w:tcPr>
            <w:tcW w:w="1188" w:type="dxa"/>
            <w:shd w:val="clear" w:color="auto" w:fill="auto"/>
            <w:vAlign w:val="center"/>
          </w:tcPr>
          <w:p w14:paraId="5EC2F544" w14:textId="77777777" w:rsidR="00A17AEC" w:rsidRDefault="00A17AEC"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4</w:t>
            </w:r>
          </w:p>
        </w:tc>
        <w:tc>
          <w:tcPr>
            <w:tcW w:w="6732" w:type="dxa"/>
            <w:shd w:val="clear" w:color="auto" w:fill="auto"/>
            <w:vAlign w:val="center"/>
          </w:tcPr>
          <w:p w14:paraId="784826BD" w14:textId="77777777" w:rsidR="00A17AEC" w:rsidRDefault="00A17AEC" w:rsidP="00A17AEC">
            <w:pPr>
              <w:autoSpaceDE w:val="0"/>
              <w:autoSpaceDN w:val="0"/>
              <w:adjustRightInd w:val="0"/>
              <w:rPr>
                <w:rFonts w:ascii="Arial" w:hAnsi="Arial" w:cs="Arial"/>
                <w:color w:val="231F20"/>
                <w:sz w:val="22"/>
                <w:szCs w:val="22"/>
              </w:rPr>
            </w:pPr>
            <w:r w:rsidRPr="00555FC7">
              <w:rPr>
                <w:rFonts w:ascii="Arial" w:hAnsi="Arial" w:cs="Arial"/>
                <w:color w:val="231F20"/>
                <w:sz w:val="22"/>
                <w:szCs w:val="22"/>
              </w:rPr>
              <w:t xml:space="preserve">Slowly slide the entire track assembly away from the </w:t>
            </w:r>
            <w:r>
              <w:rPr>
                <w:rFonts w:ascii="Arial" w:hAnsi="Arial" w:cs="Arial"/>
                <w:color w:val="231F20"/>
                <w:sz w:val="22"/>
                <w:szCs w:val="22"/>
              </w:rPr>
              <w:t>Storage Cart’s handle and remove the ergometer from the Storage Cart</w:t>
            </w:r>
            <w:r w:rsidRPr="00555FC7">
              <w:rPr>
                <w:rFonts w:ascii="Arial" w:hAnsi="Arial" w:cs="Arial"/>
                <w:color w:val="231F20"/>
                <w:sz w:val="22"/>
                <w:szCs w:val="22"/>
              </w:rPr>
              <w:t>.</w:t>
            </w:r>
          </w:p>
        </w:tc>
      </w:tr>
      <w:tr w:rsidR="00A17AEC" w:rsidRPr="00A612F7" w14:paraId="63028C04" w14:textId="77777777" w:rsidTr="007A7F91">
        <w:trPr>
          <w:cantSplit/>
        </w:trPr>
        <w:tc>
          <w:tcPr>
            <w:tcW w:w="1188" w:type="dxa"/>
            <w:shd w:val="clear" w:color="auto" w:fill="auto"/>
            <w:vAlign w:val="center"/>
          </w:tcPr>
          <w:p w14:paraId="28786266" w14:textId="77777777" w:rsidR="00A17AEC" w:rsidRDefault="00A17AEC"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2D63A6CB" w14:textId="77777777" w:rsidR="00A17AEC" w:rsidRDefault="00A17AEC" w:rsidP="00591086">
            <w:pPr>
              <w:autoSpaceDE w:val="0"/>
              <w:autoSpaceDN w:val="0"/>
              <w:adjustRightInd w:val="0"/>
              <w:rPr>
                <w:rFonts w:ascii="Arial" w:hAnsi="Arial" w:cs="Arial"/>
                <w:color w:val="231F20"/>
                <w:sz w:val="22"/>
                <w:szCs w:val="22"/>
              </w:rPr>
            </w:pPr>
            <w:r>
              <w:rPr>
                <w:rFonts w:ascii="Arial" w:hAnsi="Arial" w:cs="Arial"/>
                <w:color w:val="231F20"/>
                <w:sz w:val="22"/>
                <w:szCs w:val="22"/>
              </w:rPr>
              <w:t>See the Ergometer section of the Manual for installation of the Ergometer to the Stress EchoBed®.</w:t>
            </w:r>
          </w:p>
        </w:tc>
      </w:tr>
    </w:tbl>
    <w:p w14:paraId="73C26039" w14:textId="77777777" w:rsidR="00511E0A" w:rsidRDefault="00511E0A" w:rsidP="0009039D">
      <w:pPr>
        <w:ind w:left="720"/>
      </w:pPr>
    </w:p>
    <w:p w14:paraId="02F264B2" w14:textId="77777777" w:rsidR="00D25C4B" w:rsidRDefault="00D25C4B" w:rsidP="0009039D">
      <w:pPr>
        <w:ind w:left="720"/>
      </w:pPr>
    </w:p>
    <w:p w14:paraId="280DA90D" w14:textId="77777777" w:rsidR="0009039D" w:rsidRDefault="0009039D" w:rsidP="007A7F91">
      <w:pPr>
        <w:pStyle w:val="TOCSub-Section"/>
      </w:pPr>
      <w:bookmarkStart w:id="29" w:name="_Toc20653309"/>
      <w:r>
        <w:t>Track Insert</w:t>
      </w:r>
      <w:bookmarkEnd w:id="29"/>
    </w:p>
    <w:p w14:paraId="2F1B2DE5" w14:textId="77777777" w:rsidR="0009039D" w:rsidRPr="005A024C" w:rsidRDefault="00AF005D" w:rsidP="0009039D">
      <w:pPr>
        <w:ind w:left="720"/>
        <w:rPr>
          <w:rFonts w:ascii="Arial" w:hAnsi="Arial" w:cs="Arial"/>
          <w:sz w:val="22"/>
          <w:szCs w:val="22"/>
        </w:rPr>
      </w:pPr>
      <w:r w:rsidRPr="005A024C">
        <w:rPr>
          <w:rFonts w:ascii="Arial" w:hAnsi="Arial" w:cs="Arial"/>
          <w:sz w:val="22"/>
          <w:szCs w:val="22"/>
        </w:rPr>
        <w:t>The Stress EchoBed® may be used with an optional Track Insert for utilizing the bed as a traditional EchoBed® with the Ergometer removed.</w:t>
      </w:r>
    </w:p>
    <w:p w14:paraId="40BC7053" w14:textId="77777777" w:rsidR="00AF005D" w:rsidRDefault="00AF005D" w:rsidP="0009039D">
      <w:pPr>
        <w:ind w:left="720"/>
      </w:pPr>
    </w:p>
    <w:p w14:paraId="182DFA98" w14:textId="77777777" w:rsidR="00625982" w:rsidRDefault="00625982" w:rsidP="00625982">
      <w:pPr>
        <w:numPr>
          <w:ilvl w:val="0"/>
          <w:numId w:val="19"/>
        </w:numPr>
        <w:autoSpaceDE w:val="0"/>
        <w:autoSpaceDN w:val="0"/>
        <w:adjustRightInd w:val="0"/>
        <w:spacing w:after="120"/>
        <w:rPr>
          <w:rFonts w:ascii="Arial" w:hAnsi="Arial" w:cs="Arial"/>
          <w:b/>
          <w:color w:val="231F20"/>
          <w:sz w:val="22"/>
          <w:szCs w:val="22"/>
        </w:rPr>
      </w:pPr>
      <w:r>
        <w:rPr>
          <w:rFonts w:ascii="Arial" w:hAnsi="Arial" w:cs="Arial"/>
          <w:b/>
          <w:color w:val="231F20"/>
          <w:sz w:val="22"/>
          <w:szCs w:val="22"/>
        </w:rPr>
        <w:t xml:space="preserve">WARNING, POTENTIAL FOR INJURY.  To reduce the risk of potential injury to </w:t>
      </w:r>
      <w:proofErr w:type="gramStart"/>
      <w:r>
        <w:rPr>
          <w:rFonts w:ascii="Arial" w:hAnsi="Arial" w:cs="Arial"/>
          <w:b/>
          <w:color w:val="231F20"/>
          <w:sz w:val="22"/>
          <w:szCs w:val="22"/>
        </w:rPr>
        <w:t>patients</w:t>
      </w:r>
      <w:proofErr w:type="gramEnd"/>
      <w:r>
        <w:rPr>
          <w:rFonts w:ascii="Arial" w:hAnsi="Arial" w:cs="Arial"/>
          <w:b/>
          <w:color w:val="231F20"/>
          <w:sz w:val="22"/>
          <w:szCs w:val="22"/>
        </w:rPr>
        <w:t xml:space="preserve"> lower extremities, only place a patient on the Stress EchoBed® when the Ergometer or Track Insert is in place.  </w:t>
      </w:r>
    </w:p>
    <w:p w14:paraId="36F355E9" w14:textId="77777777" w:rsidR="00AF005D" w:rsidRDefault="00AF005D"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lock all casters before </w:t>
      </w:r>
      <w:r>
        <w:rPr>
          <w:rFonts w:ascii="Arial" w:hAnsi="Arial" w:cs="Arial"/>
          <w:b/>
          <w:color w:val="231F20"/>
          <w:sz w:val="22"/>
          <w:szCs w:val="22"/>
        </w:rPr>
        <w:t>installing, adjusting, or removing the Ergometer.</w:t>
      </w:r>
    </w:p>
    <w:p w14:paraId="3033AA6E" w14:textId="77777777" w:rsidR="00AF005D" w:rsidRDefault="00AF005D" w:rsidP="00AF005D">
      <w:pPr>
        <w:numPr>
          <w:ilvl w:val="0"/>
          <w:numId w:val="19"/>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To reduce the risk of a potential </w:t>
      </w:r>
      <w:r>
        <w:rPr>
          <w:rFonts w:ascii="Arial" w:hAnsi="Arial" w:cs="Arial"/>
          <w:b/>
          <w:color w:val="231F20"/>
          <w:sz w:val="22"/>
          <w:szCs w:val="22"/>
        </w:rPr>
        <w:t>injury</w:t>
      </w:r>
      <w:r w:rsidRPr="002266A3">
        <w:rPr>
          <w:rFonts w:ascii="Arial" w:hAnsi="Arial" w:cs="Arial"/>
          <w:b/>
          <w:color w:val="231F20"/>
          <w:sz w:val="22"/>
          <w:szCs w:val="22"/>
        </w:rPr>
        <w:t xml:space="preserve">, </w:t>
      </w:r>
      <w:r>
        <w:rPr>
          <w:rFonts w:ascii="Arial" w:hAnsi="Arial" w:cs="Arial"/>
          <w:b/>
          <w:color w:val="231F20"/>
          <w:sz w:val="22"/>
          <w:szCs w:val="22"/>
        </w:rPr>
        <w:t>always use two (2) people to install or remove the Ergometer.  It has a weight that exceeds that for which a single individual can safely lift.</w:t>
      </w:r>
    </w:p>
    <w:p w14:paraId="491E0F2F" w14:textId="77777777" w:rsidR="00AF005D" w:rsidRDefault="00AF005D" w:rsidP="007A7F91">
      <w:pPr>
        <w:autoSpaceDE w:val="0"/>
        <w:autoSpaceDN w:val="0"/>
        <w:adjustRightInd w:val="0"/>
        <w:spacing w:after="120"/>
        <w:rPr>
          <w:rFonts w:ascii="Arial" w:hAnsi="Arial" w:cs="Arial"/>
          <w:b/>
          <w:color w:val="231F20"/>
          <w:sz w:val="22"/>
          <w:szCs w:val="22"/>
        </w:rPr>
      </w:pPr>
    </w:p>
    <w:p w14:paraId="21395405" w14:textId="77777777" w:rsidR="00AF005D" w:rsidRDefault="00AF005D" w:rsidP="007A7F91">
      <w:pPr>
        <w:autoSpaceDE w:val="0"/>
        <w:autoSpaceDN w:val="0"/>
        <w:adjustRightInd w:val="0"/>
        <w:spacing w:after="120"/>
        <w:ind w:left="720"/>
        <w:rPr>
          <w:rFonts w:ascii="Arial" w:hAnsi="Arial" w:cs="Arial"/>
          <w:b/>
          <w:color w:val="231F20"/>
          <w:sz w:val="22"/>
          <w:szCs w:val="22"/>
        </w:rPr>
      </w:pPr>
      <w:r>
        <w:rPr>
          <w:rFonts w:ascii="Arial" w:hAnsi="Arial" w:cs="Arial"/>
          <w:b/>
          <w:color w:val="231F20"/>
          <w:sz w:val="22"/>
          <w:szCs w:val="22"/>
        </w:rPr>
        <w:t>Track Insert Installation and Removal</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AF005D" w:rsidRPr="00A612F7" w14:paraId="0B5878A1" w14:textId="77777777" w:rsidTr="00511E0A">
        <w:tc>
          <w:tcPr>
            <w:tcW w:w="1188" w:type="dxa"/>
            <w:shd w:val="clear" w:color="auto" w:fill="C0C0C0"/>
            <w:vAlign w:val="center"/>
          </w:tcPr>
          <w:p w14:paraId="2F590468" w14:textId="77777777" w:rsidR="00AF005D" w:rsidRPr="00A612F7" w:rsidRDefault="00AF005D"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050AD34A" w14:textId="77777777" w:rsidR="00AF005D" w:rsidRPr="00A612F7" w:rsidRDefault="00AF005D"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F005D" w:rsidRPr="00A612F7" w14:paraId="2635B611" w14:textId="77777777" w:rsidTr="00511E0A">
        <w:tc>
          <w:tcPr>
            <w:tcW w:w="1188" w:type="dxa"/>
            <w:shd w:val="clear" w:color="auto" w:fill="auto"/>
            <w:vAlign w:val="center"/>
          </w:tcPr>
          <w:p w14:paraId="5C187B8C" w14:textId="77777777" w:rsidR="00AF005D" w:rsidRPr="00A612F7" w:rsidRDefault="00AF005D" w:rsidP="00511E0A">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32489981" w14:textId="77777777" w:rsidR="00AF005D" w:rsidRPr="00A612F7" w:rsidRDefault="00AF005D" w:rsidP="0017070B">
            <w:pPr>
              <w:autoSpaceDE w:val="0"/>
              <w:autoSpaceDN w:val="0"/>
              <w:adjustRightInd w:val="0"/>
              <w:rPr>
                <w:rFonts w:ascii="Arial" w:hAnsi="Arial" w:cs="Arial"/>
                <w:color w:val="231F20"/>
                <w:sz w:val="22"/>
                <w:szCs w:val="22"/>
              </w:rPr>
            </w:pPr>
            <w:r w:rsidRPr="00AF005D">
              <w:rPr>
                <w:rFonts w:ascii="Arial" w:hAnsi="Arial" w:cs="Arial"/>
                <w:color w:val="231F20"/>
                <w:sz w:val="22"/>
                <w:szCs w:val="22"/>
              </w:rPr>
              <w:t xml:space="preserve">Position the </w:t>
            </w:r>
            <w:r>
              <w:rPr>
                <w:rFonts w:ascii="Arial" w:hAnsi="Arial" w:cs="Arial"/>
                <w:color w:val="231F20"/>
                <w:sz w:val="22"/>
                <w:szCs w:val="22"/>
              </w:rPr>
              <w:t>Track Insert</w:t>
            </w:r>
            <w:r w:rsidRPr="00AF005D">
              <w:rPr>
                <w:rFonts w:ascii="Arial" w:hAnsi="Arial" w:cs="Arial"/>
                <w:color w:val="231F20"/>
                <w:sz w:val="22"/>
                <w:szCs w:val="22"/>
              </w:rPr>
              <w:t xml:space="preserve"> over the ergometer mounting area with</w:t>
            </w:r>
            <w:r>
              <w:rPr>
                <w:rFonts w:ascii="Arial" w:hAnsi="Arial" w:cs="Arial"/>
                <w:color w:val="231F20"/>
                <w:sz w:val="22"/>
                <w:szCs w:val="22"/>
              </w:rPr>
              <w:t xml:space="preserve"> </w:t>
            </w:r>
            <w:r w:rsidRPr="00AF005D">
              <w:rPr>
                <w:rFonts w:ascii="Arial" w:hAnsi="Arial" w:cs="Arial"/>
                <w:color w:val="231F20"/>
                <w:sz w:val="22"/>
                <w:szCs w:val="22"/>
              </w:rPr>
              <w:t>“thin” edge adjacent to vinyl on bed. The hook and loop strips on the underside of the insert will fasten it to the bed.</w:t>
            </w:r>
            <w:r>
              <w:rPr>
                <w:rFonts w:ascii="Arial" w:hAnsi="Arial" w:cs="Arial"/>
                <w:color w:val="231F20"/>
                <w:sz w:val="22"/>
                <w:szCs w:val="22"/>
              </w:rPr>
              <w:t xml:space="preserve">  See Figure </w:t>
            </w:r>
            <w:r w:rsidR="0017070B">
              <w:rPr>
                <w:rFonts w:ascii="Arial" w:hAnsi="Arial" w:cs="Arial"/>
                <w:color w:val="231F20"/>
                <w:sz w:val="22"/>
                <w:szCs w:val="22"/>
              </w:rPr>
              <w:t>29</w:t>
            </w:r>
          </w:p>
        </w:tc>
      </w:tr>
      <w:tr w:rsidR="00AF005D" w:rsidRPr="00A612F7" w14:paraId="7B39A949" w14:textId="77777777" w:rsidTr="00511E0A">
        <w:tc>
          <w:tcPr>
            <w:tcW w:w="1188" w:type="dxa"/>
            <w:shd w:val="clear" w:color="auto" w:fill="auto"/>
            <w:vAlign w:val="center"/>
          </w:tcPr>
          <w:p w14:paraId="75967999" w14:textId="77777777" w:rsidR="00AF005D" w:rsidRPr="00A612F7" w:rsidRDefault="00AF005D"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28C3D11A" w14:textId="77777777" w:rsidR="00AF005D" w:rsidRDefault="00AF005D" w:rsidP="00511E0A">
            <w:pPr>
              <w:autoSpaceDE w:val="0"/>
              <w:autoSpaceDN w:val="0"/>
              <w:adjustRightInd w:val="0"/>
              <w:rPr>
                <w:rFonts w:ascii="Arial" w:hAnsi="Arial" w:cs="Arial"/>
                <w:color w:val="231F20"/>
                <w:sz w:val="22"/>
                <w:szCs w:val="22"/>
              </w:rPr>
            </w:pPr>
            <w:r w:rsidRPr="00AF005D">
              <w:rPr>
                <w:rFonts w:ascii="Arial" w:hAnsi="Arial" w:cs="Arial"/>
                <w:color w:val="231F20"/>
                <w:sz w:val="22"/>
                <w:szCs w:val="22"/>
              </w:rPr>
              <w:t>To remove the insert, lift t</w:t>
            </w:r>
            <w:r>
              <w:rPr>
                <w:rFonts w:ascii="Arial" w:hAnsi="Arial" w:cs="Arial"/>
                <w:color w:val="231F20"/>
                <w:sz w:val="22"/>
                <w:szCs w:val="22"/>
              </w:rPr>
              <w:t>he insert from the bed, separat</w:t>
            </w:r>
            <w:r w:rsidRPr="00AF005D">
              <w:rPr>
                <w:rFonts w:ascii="Arial" w:hAnsi="Arial" w:cs="Arial"/>
                <w:color w:val="231F20"/>
                <w:sz w:val="22"/>
                <w:szCs w:val="22"/>
              </w:rPr>
              <w:t xml:space="preserve">ing the hook and loop strips.  </w:t>
            </w:r>
          </w:p>
        </w:tc>
      </w:tr>
    </w:tbl>
    <w:p w14:paraId="6E20435D" w14:textId="77777777" w:rsidR="00AF005D" w:rsidRDefault="00AF005D" w:rsidP="007A7F91">
      <w:pPr>
        <w:autoSpaceDE w:val="0"/>
        <w:autoSpaceDN w:val="0"/>
        <w:adjustRightInd w:val="0"/>
        <w:spacing w:after="120"/>
        <w:ind w:left="720"/>
        <w:rPr>
          <w:rFonts w:ascii="Arial" w:hAnsi="Arial" w:cs="Arial"/>
          <w:color w:val="231F20"/>
          <w:sz w:val="22"/>
          <w:szCs w:val="22"/>
        </w:rPr>
      </w:pPr>
    </w:p>
    <w:p w14:paraId="66C52BB6" w14:textId="77777777" w:rsidR="00AF005D" w:rsidRDefault="00555FC7"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noProof/>
          <w:color w:val="231F20"/>
          <w:sz w:val="22"/>
          <w:szCs w:val="22"/>
          <w:lang w:eastAsia="en-US"/>
        </w:rPr>
        <w:drawing>
          <wp:inline distT="0" distB="0" distL="0" distR="0" wp14:anchorId="3E91DCF0" wp14:editId="7CD5B827">
            <wp:extent cx="1857375" cy="15716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57375" cy="1571625"/>
                    </a:xfrm>
                    <a:prstGeom prst="rect">
                      <a:avLst/>
                    </a:prstGeom>
                    <a:noFill/>
                    <a:ln>
                      <a:noFill/>
                    </a:ln>
                  </pic:spPr>
                </pic:pic>
              </a:graphicData>
            </a:graphic>
          </wp:inline>
        </w:drawing>
      </w:r>
    </w:p>
    <w:p w14:paraId="352AD8BC" w14:textId="77777777" w:rsidR="00555FC7" w:rsidRPr="00AF005D" w:rsidRDefault="00555FC7" w:rsidP="007A7F91">
      <w:pPr>
        <w:autoSpaceDE w:val="0"/>
        <w:autoSpaceDN w:val="0"/>
        <w:adjustRightInd w:val="0"/>
        <w:spacing w:after="120"/>
        <w:ind w:left="720"/>
        <w:jc w:val="center"/>
        <w:rPr>
          <w:rFonts w:ascii="Arial" w:hAnsi="Arial" w:cs="Arial"/>
          <w:b/>
          <w:color w:val="231F20"/>
          <w:sz w:val="22"/>
          <w:szCs w:val="22"/>
        </w:rPr>
      </w:pPr>
      <w:r>
        <w:rPr>
          <w:rFonts w:ascii="Arial" w:hAnsi="Arial" w:cs="Arial"/>
          <w:b/>
          <w:color w:val="231F20"/>
          <w:sz w:val="22"/>
          <w:szCs w:val="22"/>
        </w:rPr>
        <w:t xml:space="preserve">Figure </w:t>
      </w:r>
      <w:r w:rsidR="0017070B">
        <w:rPr>
          <w:rFonts w:ascii="Arial" w:hAnsi="Arial" w:cs="Arial"/>
          <w:b/>
          <w:color w:val="231F20"/>
          <w:sz w:val="22"/>
          <w:szCs w:val="22"/>
        </w:rPr>
        <w:t>29</w:t>
      </w:r>
    </w:p>
    <w:p w14:paraId="47C96230" w14:textId="77777777" w:rsidR="00AF005D" w:rsidRDefault="00AF005D" w:rsidP="0009039D">
      <w:pPr>
        <w:ind w:left="720"/>
      </w:pPr>
    </w:p>
    <w:p w14:paraId="13C8A6A1" w14:textId="77777777" w:rsidR="00D25C4B" w:rsidRDefault="00D25C4B">
      <w:pPr>
        <w:rPr>
          <w:rFonts w:ascii="Arial-BoldMT" w:hAnsi="Arial-BoldMT" w:cs="Arial-BoldMT"/>
          <w:b/>
          <w:bCs/>
          <w:color w:val="231F20"/>
        </w:rPr>
      </w:pPr>
      <w:r>
        <w:br w:type="page"/>
      </w:r>
    </w:p>
    <w:p w14:paraId="13AD2424" w14:textId="77777777" w:rsidR="00511E0A" w:rsidRPr="002266A3" w:rsidRDefault="00511E0A" w:rsidP="00511E0A">
      <w:pPr>
        <w:pStyle w:val="TOCSub-Section"/>
      </w:pPr>
      <w:bookmarkStart w:id="30" w:name="_Toc20653310"/>
      <w:r>
        <w:lastRenderedPageBreak/>
        <w:t>IV Pole Holder</w:t>
      </w:r>
      <w:bookmarkEnd w:id="30"/>
    </w:p>
    <w:p w14:paraId="74502EA6" w14:textId="77777777" w:rsidR="00511E0A" w:rsidRDefault="00511E0A" w:rsidP="00511E0A">
      <w:pPr>
        <w:ind w:left="720"/>
        <w:rPr>
          <w:rFonts w:ascii="Arial" w:hAnsi="Arial" w:cs="Arial"/>
          <w:sz w:val="22"/>
          <w:szCs w:val="22"/>
        </w:rPr>
      </w:pPr>
      <w:r w:rsidRPr="003B79ED">
        <w:rPr>
          <w:rFonts w:ascii="Arial" w:hAnsi="Arial" w:cs="Arial"/>
          <w:sz w:val="22"/>
          <w:szCs w:val="22"/>
        </w:rPr>
        <w:t xml:space="preserve">The </w:t>
      </w:r>
      <w:r>
        <w:rPr>
          <w:rFonts w:ascii="Arial" w:hAnsi="Arial" w:cs="Arial"/>
          <w:sz w:val="22"/>
          <w:szCs w:val="22"/>
        </w:rPr>
        <w:t>Stress EchoBed®</w:t>
      </w:r>
      <w:r w:rsidRPr="003B79ED">
        <w:rPr>
          <w:rFonts w:ascii="Arial" w:hAnsi="Arial" w:cs="Arial"/>
          <w:sz w:val="22"/>
          <w:szCs w:val="22"/>
        </w:rPr>
        <w:t xml:space="preserve"> may be </w:t>
      </w:r>
      <w:r>
        <w:rPr>
          <w:rFonts w:ascii="Arial" w:hAnsi="Arial" w:cs="Arial"/>
          <w:sz w:val="22"/>
          <w:szCs w:val="22"/>
        </w:rPr>
        <w:t>equipped</w:t>
      </w:r>
      <w:r w:rsidRPr="003B79ED">
        <w:rPr>
          <w:rFonts w:ascii="Arial" w:hAnsi="Arial" w:cs="Arial"/>
          <w:sz w:val="22"/>
          <w:szCs w:val="22"/>
        </w:rPr>
        <w:t xml:space="preserve"> with an optional </w:t>
      </w:r>
      <w:r>
        <w:rPr>
          <w:rFonts w:ascii="Arial" w:hAnsi="Arial" w:cs="Arial"/>
          <w:sz w:val="22"/>
          <w:szCs w:val="22"/>
        </w:rPr>
        <w:t xml:space="preserve">IV pole holder for ½ inch diameter IV poles.  The IV pole holder is located near the head end of the table.  See Figure </w:t>
      </w:r>
      <w:r w:rsidR="00826091">
        <w:rPr>
          <w:rFonts w:ascii="Arial" w:hAnsi="Arial" w:cs="Arial"/>
          <w:sz w:val="22"/>
          <w:szCs w:val="22"/>
        </w:rPr>
        <w:t>30</w:t>
      </w:r>
    </w:p>
    <w:p w14:paraId="431A91A3" w14:textId="77777777" w:rsidR="00511E0A" w:rsidRDefault="00511E0A" w:rsidP="00511E0A">
      <w:pPr>
        <w:ind w:left="720"/>
        <w:rPr>
          <w:rFonts w:ascii="Arial" w:hAnsi="Arial" w:cs="Arial"/>
          <w:sz w:val="22"/>
          <w:szCs w:val="22"/>
        </w:rPr>
      </w:pPr>
    </w:p>
    <w:p w14:paraId="6D51F374" w14:textId="77777777" w:rsidR="00511E0A" w:rsidRDefault="00321C7A" w:rsidP="00511E0A">
      <w:pPr>
        <w:ind w:left="720"/>
        <w:jc w:val="center"/>
        <w:rPr>
          <w:rFonts w:ascii="Arial" w:hAnsi="Arial" w:cs="Arial"/>
          <w:sz w:val="22"/>
          <w:szCs w:val="22"/>
        </w:rPr>
      </w:pPr>
      <w:r>
        <w:rPr>
          <w:rFonts w:ascii="Arial" w:hAnsi="Arial" w:cs="Arial"/>
          <w:noProof/>
          <w:sz w:val="22"/>
          <w:szCs w:val="22"/>
          <w:lang w:eastAsia="en-US"/>
        </w:rPr>
        <mc:AlternateContent>
          <mc:Choice Requires="wpg">
            <w:drawing>
              <wp:anchor distT="0" distB="0" distL="114300" distR="114300" simplePos="0" relativeHeight="251702272" behindDoc="0" locked="0" layoutInCell="1" allowOverlap="1" wp14:anchorId="2E06AF9F" wp14:editId="518C3F8D">
                <wp:simplePos x="0" y="0"/>
                <wp:positionH relativeFrom="column">
                  <wp:posOffset>665328</wp:posOffset>
                </wp:positionH>
                <wp:positionV relativeFrom="paragraph">
                  <wp:posOffset>115854</wp:posOffset>
                </wp:positionV>
                <wp:extent cx="1164819" cy="1450805"/>
                <wp:effectExtent l="0" t="0" r="54610" b="54610"/>
                <wp:wrapNone/>
                <wp:docPr id="277" name="Group 277"/>
                <wp:cNvGraphicFramePr/>
                <a:graphic xmlns:a="http://schemas.openxmlformats.org/drawingml/2006/main">
                  <a:graphicData uri="http://schemas.microsoft.com/office/word/2010/wordprocessingGroup">
                    <wpg:wgp>
                      <wpg:cNvGrpSpPr/>
                      <wpg:grpSpPr>
                        <a:xfrm>
                          <a:off x="0" y="0"/>
                          <a:ext cx="1164819" cy="1450805"/>
                          <a:chOff x="0" y="0"/>
                          <a:chExt cx="1164819" cy="1450805"/>
                        </a:xfrm>
                      </wpg:grpSpPr>
                      <wps:wsp>
                        <wps:cNvPr id="264" name="Text Box 2"/>
                        <wps:cNvSpPr txBox="1">
                          <a:spLocks noChangeArrowheads="1"/>
                        </wps:cNvSpPr>
                        <wps:spPr bwMode="auto">
                          <a:xfrm>
                            <a:off x="0" y="0"/>
                            <a:ext cx="1118996" cy="203145"/>
                          </a:xfrm>
                          <a:prstGeom prst="rect">
                            <a:avLst/>
                          </a:prstGeom>
                          <a:noFill/>
                          <a:ln w="9525">
                            <a:noFill/>
                            <a:miter lim="800000"/>
                            <a:headEnd/>
                            <a:tailEnd/>
                          </a:ln>
                        </wps:spPr>
                        <wps:txbx>
                          <w:txbxContent>
                            <w:p w14:paraId="3C055919" w14:textId="77777777" w:rsidR="007D4778" w:rsidRPr="00854242" w:rsidRDefault="007D4778" w:rsidP="00321C7A">
                              <w:pPr>
                                <w:rPr>
                                  <w:sz w:val="14"/>
                                </w:rPr>
                              </w:pPr>
                              <w:r w:rsidRPr="00854242">
                                <w:rPr>
                                  <w:sz w:val="14"/>
                                </w:rPr>
                                <w:t xml:space="preserve">IV Pole Holder location </w:t>
                              </w:r>
                            </w:p>
                          </w:txbxContent>
                        </wps:txbx>
                        <wps:bodyPr rot="0" vert="horz" wrap="square" lIns="91440" tIns="45720" rIns="91440" bIns="45720" anchor="t" anchorCtr="0">
                          <a:spAutoFit/>
                        </wps:bodyPr>
                      </wps:wsp>
                      <wpg:grpSp>
                        <wpg:cNvPr id="276" name="Group 276"/>
                        <wpg:cNvGrpSpPr/>
                        <wpg:grpSpPr>
                          <a:xfrm>
                            <a:off x="491320" y="204717"/>
                            <a:ext cx="673499" cy="1246088"/>
                            <a:chOff x="0" y="0"/>
                            <a:chExt cx="673499" cy="1246088"/>
                          </a:xfrm>
                        </wpg:grpSpPr>
                        <wpg:grpSp>
                          <wpg:cNvPr id="275" name="Group 275"/>
                          <wpg:cNvGrpSpPr/>
                          <wpg:grpSpPr>
                            <a:xfrm>
                              <a:off x="627797" y="252483"/>
                              <a:ext cx="45702" cy="993605"/>
                              <a:chOff x="0" y="0"/>
                              <a:chExt cx="45702" cy="993605"/>
                            </a:xfrm>
                          </wpg:grpSpPr>
                          <wps:wsp>
                            <wps:cNvPr id="240" name="Oval 240"/>
                            <wps:cNvSpPr/>
                            <wps:spPr>
                              <a:xfrm>
                                <a:off x="0" y="0"/>
                                <a:ext cx="45702" cy="45686"/>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0" y="94852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1" name="Straight Arrow Connector 271"/>
                          <wps:cNvCnPr/>
                          <wps:spPr>
                            <a:xfrm>
                              <a:off x="0" y="0"/>
                              <a:ext cx="634015" cy="26141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3" name="Straight Arrow Connector 273"/>
                          <wps:cNvCnPr/>
                          <wps:spPr>
                            <a:xfrm>
                              <a:off x="0" y="0"/>
                              <a:ext cx="633730" cy="120078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E06AF9F" id="Group 277" o:spid="_x0000_s1034" style="position:absolute;left:0;text-align:left;margin-left:52.4pt;margin-top:9.1pt;width:91.7pt;height:114.25pt;z-index:251702272" coordsize="11648,1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Gg6gQAALETAAAOAAAAZHJzL2Uyb0RvYy54bWzsWFFP4zgQfj/p/oOV96NJmqZNRVhx3QWd&#10;xC3oYLXPJnGaaBPbZxta7tffjB2nLRRY2DukleCh2I7H9nye75tJDj+su5bcMqUbwfMgOggDwngh&#10;yoYv8+DL1clvs4BoQ3lJW8FZHtwxHXw4+vWXw5Wcs1jUoi2ZIrAI1/OVzIPaGDkfjXRRs47qAyEZ&#10;h4eVUB010FXLUanoClbv2lEchuloJVQplSiY1jD60T0Mjuz6VcUKc15VmhnS5gGczdhfZX+v8Xd0&#10;dEjnS0Vl3RT9MegrTtHRhsOmw1IfqaHkRjUPluqaQgktKnNQiG4kqqopmPUBvInCe96cKnEjrS/L&#10;+WopB5gA2ns4vXrZ4vPthSJNmQfxdBoQTju4JLsvwQGAZyWXc5h1quSlvFD9wNL10ON1pTr8D76Q&#10;tQX2bgCWrQ0pYDCK0mQWZQEp4FmUTMJZOHHQFzXczwO7ov70jOXIbzzC8w3HWUkII71BSv8YUpc1&#10;lcxegEYMPFJp4pG6Qg9/F2sSO6jsNMSJmDUMg7M2KrQ8E8U3TbhY1JQv2bFSYlUzWsL5IrQELwZT&#10;hFzPNS5yvfpTlHAh9MYIu9D3gR3Nsix1YMfhGPC2W3jE6FwqbU6Z6Ag28kABS+zq9PZMGzzNZgre&#10;LBcnTdvCOJ23nKzyIJvEE2uw9aRrDBC5bbo8mIX45+4XnfzES2tsaNO6NmzQ8t5rdNS5bNbXaxeK&#10;HsxrUd4BDEo43oLOQKMW6p+ArICzeaD/vqGKBaT9gwOUWZQkSHLbSSbTGDpq+8n19hPKC1gqD0xA&#10;XHNhrDCgn1oeA+QnjUUDr8OdpD8yRJjjhY27gSI+PKaA/S6RUufQi4iUZNEYHQDGxGEyjSwZ6dxT&#10;Kp2Ok8wzKk7ScDZziD/HqEcMHyVUz66HXk7ue2nD7IVykYLKZCA86OUkTmZj54T3Ei4xjF0kZ9k4&#10;/V7V2Gv2qIdvIRkYly4mzm9pS2LoAye2WN/3HBs2VH1KVbe8TCbpzAbZ4OSGwj3LWds2UqOa0fle&#10;olsN2rBRm7uWOc7/xSrgJahZbK1tcmaLVhFwJQ/Kb73I1bRkbmjiBQCOM8y2utJyWAxXrUBShnX7&#10;BTDp764LqMAS/Vw0YzanD4bhYwdyhsNsu6PgZjDsGi7UPuPWOEGGXd18L1MOjo0WDKqkZXHSgJCe&#10;UW0uqILyAe4apeocfqpWgGCKvhUQFK994/+ttPGbbiHgaiIovmRhmyiFpvXNSonuK1ROxyio8Mhr&#10;YWGU7/RqSKD2KtjxsZ0GNYuk5oxfysKnNkwhV+uvVMk+zgxw97PwmfNBrLm5eB9coMZWT2vsW3Az&#10;BZi2uQn9l3MzS2YTkGsw3Gg0Fjqgklj0uKaLSp/E76Xhd4K+E/RnI+im+nbJ7P+vvacDWS+Nos2y&#10;NsRW02QhOIdCVih4cdkm8IL3by2upkZ+egI+lVzTcRJGPXnjNEoinxa88T326v40wzFcTtubaX0d&#10;HcVTqJPxRFq0TYlVtu3s5kGz9lvvzOqraWLuJL4h4BsFqg+kyz2l9b5kvjfp0qJgfEiB+7P13qS7&#10;a/jCjL1r/IqsvcHomayNCGEO70v4t0gv07FPL09ErK17+3Lw1RE7no4hl9t3bPg2MoXc82TCeQ/Z&#10;7Vj/OUJ2W3BtG74LWdL337Dww9N234b75kvb0b8AAAD//wMAUEsDBBQABgAIAAAAIQAehLE+3wAA&#10;AAoBAAAPAAAAZHJzL2Rvd25yZXYueG1sTI9BS8NAEIXvgv9hGcGb3STWGmI2pRT1VARbofQ2zU6T&#10;0OxuyG6T9N87PentPebx5nv5cjKtGKj3jbMK4lkEgmzpdGMrBT+7j6cUhA9oNbbOkoIreVgW93c5&#10;ZtqN9puGbagEl1ifoYI6hC6T0pc1GfQz15Hl28n1BgPbvpK6x5HLTSuTKFpIg43lDzV2tK6pPG8v&#10;RsHniOPqOX4fNufT+nrYvXztNzEp9fgwrd5ABJrCXxhu+IwOBTMd3cVqL1r20ZzRA4s0AcGBJL2J&#10;I4v54hVkkcv/E4pfAAAA//8DAFBLAQItABQABgAIAAAAIQC2gziS/gAAAOEBAAATAAAAAAAAAAAA&#10;AAAAAAAAAABbQ29udGVudF9UeXBlc10ueG1sUEsBAi0AFAAGAAgAAAAhADj9If/WAAAAlAEAAAsA&#10;AAAAAAAAAAAAAAAALwEAAF9yZWxzLy5yZWxzUEsBAi0AFAAGAAgAAAAhAGIG4aDqBAAAsRMAAA4A&#10;AAAAAAAAAAAAAAAALgIAAGRycy9lMm9Eb2MueG1sUEsBAi0AFAAGAAgAAAAhAB6EsT7fAAAACgEA&#10;AA8AAAAAAAAAAAAAAAAARAcAAGRycy9kb3ducmV2LnhtbFBLBQYAAAAABAAEAPMAAABQCAAAAAA=&#10;">
                <v:shape id="Text Box 2" o:spid="_x0000_s1035" type="#_x0000_t202" style="position:absolute;width:11189;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3C055919" w14:textId="77777777" w:rsidR="007D4778" w:rsidRPr="00854242" w:rsidRDefault="007D4778" w:rsidP="00321C7A">
                        <w:pPr>
                          <w:rPr>
                            <w:sz w:val="14"/>
                          </w:rPr>
                        </w:pPr>
                        <w:r w:rsidRPr="00854242">
                          <w:rPr>
                            <w:sz w:val="14"/>
                          </w:rPr>
                          <w:t xml:space="preserve">IV Pole Holder location </w:t>
                        </w:r>
                      </w:p>
                    </w:txbxContent>
                  </v:textbox>
                </v:shape>
                <v:group id="Group 276" o:spid="_x0000_s1036" style="position:absolute;left:4913;top:2047;width:6735;height:12461" coordsize="6734,1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75" o:spid="_x0000_s1037" style="position:absolute;left:6277;top:2524;width:457;height:9936" coordsize="457,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oval id="Oval 240" o:spid="_x0000_s1038" style="position:absolute;width:457;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ciivwAAANwAAAAPAAAAZHJzL2Rvd25yZXYueG1sRE9Ni8Iw&#10;EL0L+x/CLOxNU0V0qUZxF4SynqzufWzGptpMShNr/ffmIHh8vO/lure16Kj1lWMF41ECgrhwuuJS&#10;wfGwHX6D8AFZY+2YFDzIw3r1MVhiqt2d99TloRQxhH2KCkwITSqlLwxZ9CPXEEfu7FqLIcK2lLrF&#10;ewy3tZwkyUxarDg2GGzo11BxzW9WgdvuTnpuDtfs/5Jxdcp/ur+zUerrs98sQATqw1v8cmdawWQa&#10;58cz8QjI1RMAAP//AwBQSwECLQAUAAYACAAAACEA2+H2y+4AAACFAQAAEwAAAAAAAAAAAAAAAAAA&#10;AAAAW0NvbnRlbnRfVHlwZXNdLnhtbFBLAQItABQABgAIAAAAIQBa9CxbvwAAABUBAAALAAAAAAAA&#10;AAAAAAAAAB8BAABfcmVscy8ucmVsc1BLAQItABQABgAIAAAAIQBOiciivwAAANwAAAAPAAAAAAAA&#10;AAAAAAAAAAcCAABkcnMvZG93bnJldi54bWxQSwUGAAAAAAMAAwC3AAAA8wIAAAAA&#10;" fillcolor="black [3200]" strokecolor="black [1600]" strokeweight="2pt"/>
                    <v:oval id="Oval 261" o:spid="_x0000_s1039" style="position:absolute;top:9485;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ZwgAAANwAAAAPAAAAZHJzL2Rvd25yZXYueG1sRI9Bi8Iw&#10;FITvC/6H8ARva6oHlWoUFYSye7Lq/dk8m2rzUppsrf9+s7DgcZiZb5jVpre16Kj1lWMFk3ECgrhw&#10;uuJSwfl0+FyA8AFZY+2YFLzIw2Y9+Fhhqt2Tj9TloRQRwj5FBSaEJpXSF4Ys+rFriKN3c63FEGVb&#10;St3iM8JtLadJMpMWK44LBhvaGyoe+Y9V4A7fVz03p0d2uWdcXfNd93UzSo2G/XYJIlAf3uH/dqYV&#10;TGcT+DsTj4Bc/wIAAP//AwBQSwECLQAUAAYACAAAACEA2+H2y+4AAACFAQAAEwAAAAAAAAAAAAAA&#10;AAAAAAAAW0NvbnRlbnRfVHlwZXNdLnhtbFBLAQItABQABgAIAAAAIQBa9CxbvwAAABUBAAALAAAA&#10;AAAAAAAAAAAAAB8BAABfcmVscy8ucmVsc1BLAQItABQABgAIAAAAIQBqcDFZwgAAANwAAAAPAAAA&#10;AAAAAAAAAAAAAAcCAABkcnMvZG93bnJldi54bWxQSwUGAAAAAAMAAwC3AAAA9gIAAAAA&#10;" fillcolor="black [3200]" strokecolor="black [1600]" strokeweight="2pt"/>
                  </v:group>
                  <v:shape id="Straight Arrow Connector 271" o:spid="_x0000_s1040" type="#_x0000_t32" style="position:absolute;width:6340;height:26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hdxwAAANwAAAAPAAAAZHJzL2Rvd25yZXYueG1sRI/NbsIw&#10;EITvlXgHa5G4VOCEQ1sCBtGKvwMV4ucBVvESR8TrKDaQ8vS4UqUeRzPzjWYya20lbtT40rGCdJCA&#10;IM6dLrlQcDou+x8gfEDWWDkmBT/kYTbtvEww0+7Oe7odQiEihH2GCkwIdSalzw1Z9ANXE0fv7BqL&#10;IcqmkLrBe4TbSg6T5E1aLDkuGKzpy1B+OVytgrB+rPaf19d2/igvm93RjBbb9FupXredj0EEasN/&#10;+K+90QqG7yn8nolHQE6fAAAA//8DAFBLAQItABQABgAIAAAAIQDb4fbL7gAAAIUBAAATAAAAAAAA&#10;AAAAAAAAAAAAAABbQ29udGVudF9UeXBlc10ueG1sUEsBAi0AFAAGAAgAAAAhAFr0LFu/AAAAFQEA&#10;AAsAAAAAAAAAAAAAAAAAHwEAAF9yZWxzLy5yZWxzUEsBAi0AFAAGAAgAAAAhAMvymF3HAAAA3AAA&#10;AA8AAAAAAAAAAAAAAAAABwIAAGRycy9kb3ducmV2LnhtbFBLBQYAAAAAAwADALcAAAD7AgAAAAA=&#10;" strokecolor="black [3213]" strokeweight="1pt">
                    <v:stroke endarrow="open"/>
                  </v:shape>
                  <v:shape id="Straight Arrow Connector 273" o:spid="_x0000_s1041" type="#_x0000_t32" style="position:absolute;width:6337;height:120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OxxwAAANwAAAAPAAAAZHJzL2Rvd25yZXYueG1sRI/dasJA&#10;FITvC32H5RR6I3WjQn9iNmKLWi8sxZ8HOGRPs8Hs2ZBdNfr0riD0cpiZb5hs0tlaHKn1lWMFg34C&#10;grhwuuJSwW47f3kH4QOyxtoxKTiTh0n++JBhqt2J13TchFJECPsUFZgQmlRKXxiy6PuuIY7en2st&#10;hijbUuoWTxFuazlMkldpseK4YLChL0PFfnOwCsL3ZbH+PPS66aXaL3+35mO2Gvwo9fzUTccgAnXh&#10;P3xvL7WC4dsIbmfiEZD5FQAA//8DAFBLAQItABQABgAIAAAAIQDb4fbL7gAAAIUBAAATAAAAAAAA&#10;AAAAAAAAAAAAAABbQ29udGVudF9UeXBlc10ueG1sUEsBAi0AFAAGAAgAAAAhAFr0LFu/AAAAFQEA&#10;AAsAAAAAAAAAAAAAAAAAHwEAAF9yZWxzLy5yZWxzUEsBAi0AFAAGAAgAAAAhAFRso7HHAAAA3AAA&#10;AA8AAAAAAAAAAAAAAAAABwIAAGRycy9kb3ducmV2LnhtbFBLBQYAAAAAAwADALcAAAD7AgAAAAA=&#10;" strokecolor="black [3213]" strokeweight="1pt">
                    <v:stroke endarrow="open"/>
                  </v:shape>
                </v:group>
              </v:group>
            </w:pict>
          </mc:Fallback>
        </mc:AlternateContent>
      </w:r>
      <w:r>
        <w:rPr>
          <w:noProof/>
          <w:lang w:eastAsia="en-US"/>
        </w:rPr>
        <w:drawing>
          <wp:inline distT="0" distB="0" distL="0" distR="0" wp14:anchorId="0C6EE76E" wp14:editId="15B12D52">
            <wp:extent cx="2743200" cy="2015145"/>
            <wp:effectExtent l="0" t="0" r="0" b="444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4826" t="22530" r="1909" b="10312"/>
                    <a:stretch/>
                  </pic:blipFill>
                  <pic:spPr bwMode="auto">
                    <a:xfrm>
                      <a:off x="0" y="0"/>
                      <a:ext cx="2743200" cy="2015145"/>
                    </a:xfrm>
                    <a:prstGeom prst="rect">
                      <a:avLst/>
                    </a:prstGeom>
                    <a:ln>
                      <a:noFill/>
                    </a:ln>
                    <a:extLst>
                      <a:ext uri="{53640926-AAD7-44D8-BBD7-CCE9431645EC}">
                        <a14:shadowObscured xmlns:a14="http://schemas.microsoft.com/office/drawing/2010/main"/>
                      </a:ext>
                    </a:extLst>
                  </pic:spPr>
                </pic:pic>
              </a:graphicData>
            </a:graphic>
          </wp:inline>
        </w:drawing>
      </w:r>
    </w:p>
    <w:p w14:paraId="7BF58FCA" w14:textId="77777777" w:rsidR="00511E0A" w:rsidRPr="00800C74" w:rsidRDefault="00511E0A" w:rsidP="00511E0A">
      <w:pPr>
        <w:ind w:left="720"/>
        <w:jc w:val="center"/>
        <w:rPr>
          <w:rFonts w:ascii="Arial" w:hAnsi="Arial" w:cs="Arial"/>
          <w:b/>
          <w:sz w:val="22"/>
          <w:szCs w:val="22"/>
        </w:rPr>
      </w:pPr>
      <w:r>
        <w:rPr>
          <w:rFonts w:ascii="Arial" w:hAnsi="Arial" w:cs="Arial"/>
          <w:b/>
          <w:sz w:val="22"/>
          <w:szCs w:val="22"/>
        </w:rPr>
        <w:t xml:space="preserve">Figure </w:t>
      </w:r>
      <w:r w:rsidR="00826091">
        <w:rPr>
          <w:rFonts w:ascii="Arial" w:hAnsi="Arial" w:cs="Arial"/>
          <w:b/>
          <w:sz w:val="22"/>
          <w:szCs w:val="22"/>
        </w:rPr>
        <w:t>30</w:t>
      </w:r>
    </w:p>
    <w:p w14:paraId="169A32E5" w14:textId="77777777" w:rsidR="003B79ED" w:rsidRDefault="003B79ED">
      <w:pPr>
        <w:rPr>
          <w:rFonts w:ascii="Arial" w:hAnsi="Arial" w:cs="Arial"/>
          <w:b/>
          <w:bCs/>
          <w:color w:val="231F20"/>
          <w:sz w:val="22"/>
          <w:szCs w:val="22"/>
        </w:rPr>
      </w:pPr>
      <w:r>
        <w:rPr>
          <w:sz w:val="22"/>
          <w:szCs w:val="22"/>
        </w:rPr>
        <w:br w:type="page"/>
      </w:r>
    </w:p>
    <w:p w14:paraId="349F2E12" w14:textId="77777777" w:rsidR="00463B0A" w:rsidRDefault="00463B0A" w:rsidP="007A7F91">
      <w:pPr>
        <w:pStyle w:val="TOCSub-Section"/>
      </w:pPr>
      <w:bookmarkStart w:id="31" w:name="_Toc20653311"/>
      <w:r>
        <w:lastRenderedPageBreak/>
        <w:t>Pediatric/Geriatric Adaptor</w:t>
      </w:r>
      <w:bookmarkEnd w:id="31"/>
    </w:p>
    <w:p w14:paraId="59B728D4" w14:textId="77777777" w:rsidR="00463B0A" w:rsidRPr="005A024C" w:rsidRDefault="00F45565" w:rsidP="00463B0A">
      <w:pPr>
        <w:ind w:left="720"/>
        <w:rPr>
          <w:rFonts w:ascii="Arial" w:hAnsi="Arial" w:cs="Arial"/>
          <w:sz w:val="22"/>
        </w:rPr>
      </w:pPr>
      <w:r w:rsidRPr="005A024C">
        <w:rPr>
          <w:rFonts w:ascii="Arial" w:hAnsi="Arial" w:cs="Arial"/>
          <w:sz w:val="22"/>
        </w:rPr>
        <w:t>The Stress EchoBed® can be used with an optional Pediatric/Geriatric Adaptor.  This accessory reduces the size of the opening of the imaging drop section when imaging smaller patients.</w:t>
      </w:r>
    </w:p>
    <w:p w14:paraId="62A62102" w14:textId="77777777" w:rsidR="00F45565" w:rsidRDefault="00F45565" w:rsidP="00463B0A">
      <w:pPr>
        <w:ind w:left="720"/>
      </w:pPr>
    </w:p>
    <w:p w14:paraId="1A4D3B52" w14:textId="77777777" w:rsidR="00F45565" w:rsidRPr="000F76D3" w:rsidRDefault="00F45565" w:rsidP="00F45565">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Remove the Pediatric/Geriatric Adaptor when not in use</w:t>
      </w:r>
      <w:r w:rsidRPr="002266A3">
        <w:rPr>
          <w:rFonts w:ascii="Arial" w:hAnsi="Arial" w:cs="Arial"/>
          <w:b/>
          <w:color w:val="231F20"/>
          <w:sz w:val="22"/>
          <w:szCs w:val="22"/>
        </w:rPr>
        <w:t>.</w:t>
      </w:r>
    </w:p>
    <w:p w14:paraId="1FE97A5B" w14:textId="77777777" w:rsidR="00F45565" w:rsidRPr="002266A3" w:rsidRDefault="00F45565" w:rsidP="00F45565">
      <w:pPr>
        <w:numPr>
          <w:ilvl w:val="0"/>
          <w:numId w:val="17"/>
        </w:numPr>
        <w:autoSpaceDE w:val="0"/>
        <w:autoSpaceDN w:val="0"/>
        <w:adjustRightInd w:val="0"/>
        <w:spacing w:after="120"/>
        <w:rPr>
          <w:rFonts w:ascii="Arial" w:hAnsi="Arial" w:cs="Arial"/>
          <w:b/>
          <w:bCs/>
          <w:i/>
          <w:iCs/>
          <w:color w:val="231F20"/>
          <w:sz w:val="22"/>
          <w:szCs w:val="22"/>
        </w:rPr>
      </w:pPr>
      <w:r w:rsidRPr="002266A3">
        <w:rPr>
          <w:rFonts w:ascii="Arial" w:hAnsi="Arial" w:cs="Arial"/>
          <w:b/>
          <w:bCs/>
          <w:iCs/>
          <w:color w:val="231F20"/>
          <w:sz w:val="22"/>
          <w:szCs w:val="22"/>
        </w:rPr>
        <w:t xml:space="preserve">WARNING, POTENTIAL FOR INJURY.  </w:t>
      </w:r>
      <w:r>
        <w:rPr>
          <w:rFonts w:ascii="Arial" w:hAnsi="Arial" w:cs="Arial"/>
          <w:b/>
          <w:bCs/>
          <w:iCs/>
          <w:color w:val="231F20"/>
          <w:sz w:val="22"/>
          <w:szCs w:val="22"/>
        </w:rPr>
        <w:t xml:space="preserve">Do not operate drop section or back rest if </w:t>
      </w:r>
      <w:r w:rsidR="00E9055D">
        <w:rPr>
          <w:rFonts w:ascii="Arial" w:hAnsi="Arial" w:cs="Arial"/>
          <w:b/>
          <w:bCs/>
          <w:iCs/>
          <w:color w:val="231F20"/>
          <w:sz w:val="22"/>
          <w:szCs w:val="22"/>
        </w:rPr>
        <w:t xml:space="preserve">either the </w:t>
      </w:r>
      <w:r>
        <w:rPr>
          <w:rFonts w:ascii="Arial" w:hAnsi="Arial" w:cs="Arial"/>
          <w:b/>
          <w:bCs/>
          <w:iCs/>
          <w:color w:val="231F20"/>
          <w:sz w:val="22"/>
          <w:szCs w:val="22"/>
        </w:rPr>
        <w:t xml:space="preserve">non-pinch closure flap </w:t>
      </w:r>
      <w:r w:rsidR="00E9055D">
        <w:rPr>
          <w:rFonts w:ascii="Arial" w:hAnsi="Arial" w:cs="Arial"/>
          <w:b/>
          <w:bCs/>
          <w:iCs/>
          <w:color w:val="231F20"/>
          <w:sz w:val="22"/>
          <w:szCs w:val="22"/>
        </w:rPr>
        <w:t xml:space="preserve">or Pediatric/Geriatric Adaptor </w:t>
      </w:r>
      <w:r>
        <w:rPr>
          <w:rFonts w:ascii="Arial" w:hAnsi="Arial" w:cs="Arial"/>
          <w:b/>
          <w:bCs/>
          <w:iCs/>
          <w:color w:val="231F20"/>
          <w:sz w:val="22"/>
          <w:szCs w:val="22"/>
        </w:rPr>
        <w:t>is absent.</w:t>
      </w:r>
      <w:r w:rsidRPr="002266A3">
        <w:rPr>
          <w:rFonts w:ascii="Arial" w:hAnsi="Arial" w:cs="Arial"/>
          <w:b/>
          <w:color w:val="231F20"/>
          <w:sz w:val="22"/>
          <w:szCs w:val="22"/>
        </w:rPr>
        <w:t xml:space="preserve">  The flap is attached to the bed with hook and loop tape and can easily be adjusted whenever necessary.</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F45565" w:rsidRPr="00A612F7" w14:paraId="2A685F0D" w14:textId="77777777" w:rsidTr="007A7F91">
        <w:trPr>
          <w:cantSplit/>
          <w:tblHeader/>
        </w:trPr>
        <w:tc>
          <w:tcPr>
            <w:tcW w:w="1188" w:type="dxa"/>
            <w:shd w:val="clear" w:color="auto" w:fill="C0C0C0"/>
            <w:vAlign w:val="center"/>
          </w:tcPr>
          <w:p w14:paraId="5B07A60F" w14:textId="77777777" w:rsidR="00F45565" w:rsidRPr="00A612F7" w:rsidRDefault="00F45565" w:rsidP="00E9055D">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4F7A85B5" w14:textId="77777777" w:rsidR="00F45565" w:rsidRPr="00A612F7" w:rsidRDefault="00F45565" w:rsidP="00E9055D">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F45565" w:rsidRPr="00A612F7" w14:paraId="4426F7ED" w14:textId="77777777" w:rsidTr="007A7F91">
        <w:trPr>
          <w:cantSplit/>
        </w:trPr>
        <w:tc>
          <w:tcPr>
            <w:tcW w:w="1188" w:type="dxa"/>
            <w:shd w:val="clear" w:color="auto" w:fill="auto"/>
            <w:vAlign w:val="center"/>
          </w:tcPr>
          <w:p w14:paraId="01133797" w14:textId="77777777" w:rsidR="00F45565" w:rsidRPr="00A612F7" w:rsidRDefault="00F45565" w:rsidP="00E9055D">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5948425E" w14:textId="77777777" w:rsidR="00F45565" w:rsidRPr="00A612F7" w:rsidRDefault="00F45565" w:rsidP="00E9055D">
            <w:pPr>
              <w:autoSpaceDE w:val="0"/>
              <w:autoSpaceDN w:val="0"/>
              <w:adjustRightInd w:val="0"/>
              <w:rPr>
                <w:rFonts w:ascii="Arial" w:hAnsi="Arial" w:cs="Arial"/>
                <w:color w:val="231F20"/>
                <w:sz w:val="22"/>
                <w:szCs w:val="22"/>
              </w:rPr>
            </w:pPr>
            <w:r>
              <w:rPr>
                <w:rFonts w:ascii="Arial" w:hAnsi="Arial" w:cs="Arial"/>
                <w:color w:val="231F20"/>
                <w:sz w:val="22"/>
                <w:szCs w:val="22"/>
              </w:rPr>
              <w:t>Lower the Drop Section</w:t>
            </w:r>
          </w:p>
        </w:tc>
      </w:tr>
      <w:tr w:rsidR="00F45565" w:rsidRPr="00A612F7" w14:paraId="16CC0488" w14:textId="77777777" w:rsidTr="007A7F91">
        <w:trPr>
          <w:cantSplit/>
        </w:trPr>
        <w:tc>
          <w:tcPr>
            <w:tcW w:w="1188" w:type="dxa"/>
            <w:shd w:val="clear" w:color="auto" w:fill="auto"/>
            <w:vAlign w:val="center"/>
          </w:tcPr>
          <w:p w14:paraId="260213FE" w14:textId="77777777" w:rsidR="00F45565" w:rsidRPr="00A612F7" w:rsidRDefault="00F45565"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732" w:type="dxa"/>
            <w:shd w:val="clear" w:color="auto" w:fill="auto"/>
            <w:vAlign w:val="center"/>
          </w:tcPr>
          <w:p w14:paraId="38C5C965" w14:textId="77777777" w:rsidR="00F45565" w:rsidRDefault="00F45565" w:rsidP="00E9055D">
            <w:pPr>
              <w:autoSpaceDE w:val="0"/>
              <w:autoSpaceDN w:val="0"/>
              <w:adjustRightInd w:val="0"/>
              <w:rPr>
                <w:rFonts w:ascii="Arial" w:hAnsi="Arial" w:cs="Arial"/>
                <w:color w:val="231F20"/>
                <w:sz w:val="22"/>
                <w:szCs w:val="22"/>
              </w:rPr>
            </w:pPr>
            <w:r>
              <w:rPr>
                <w:rFonts w:ascii="Arial" w:hAnsi="Arial" w:cs="Arial"/>
                <w:color w:val="231F20"/>
                <w:sz w:val="22"/>
                <w:szCs w:val="22"/>
              </w:rPr>
              <w:t xml:space="preserve">Remove the </w:t>
            </w:r>
            <w:r w:rsidR="00E9055D">
              <w:rPr>
                <w:rFonts w:ascii="Arial" w:hAnsi="Arial" w:cs="Arial"/>
                <w:color w:val="231F20"/>
                <w:sz w:val="22"/>
                <w:szCs w:val="22"/>
              </w:rPr>
              <w:t xml:space="preserve">non- pinch closure flap by grasping one </w:t>
            </w:r>
            <w:r w:rsidR="00C64429">
              <w:rPr>
                <w:rFonts w:ascii="Arial" w:hAnsi="Arial" w:cs="Arial"/>
                <w:color w:val="231F20"/>
                <w:sz w:val="22"/>
                <w:szCs w:val="22"/>
              </w:rPr>
              <w:t>side</w:t>
            </w:r>
            <w:r w:rsidR="00E9055D">
              <w:rPr>
                <w:rFonts w:ascii="Arial" w:hAnsi="Arial" w:cs="Arial"/>
                <w:color w:val="231F20"/>
                <w:sz w:val="22"/>
                <w:szCs w:val="22"/>
              </w:rPr>
              <w:t xml:space="preserve"> of the flap and gentle separating the hook and loop fastener.</w:t>
            </w:r>
          </w:p>
        </w:tc>
      </w:tr>
      <w:tr w:rsidR="00F45565" w:rsidRPr="00A612F7" w14:paraId="50600B5E" w14:textId="77777777" w:rsidTr="007A7F91">
        <w:trPr>
          <w:cantSplit/>
        </w:trPr>
        <w:tc>
          <w:tcPr>
            <w:tcW w:w="1188" w:type="dxa"/>
            <w:shd w:val="clear" w:color="auto" w:fill="auto"/>
            <w:vAlign w:val="center"/>
          </w:tcPr>
          <w:p w14:paraId="2BD68AE8" w14:textId="77777777" w:rsidR="00F45565" w:rsidRDefault="00F45565"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732" w:type="dxa"/>
            <w:shd w:val="clear" w:color="auto" w:fill="auto"/>
            <w:vAlign w:val="center"/>
          </w:tcPr>
          <w:p w14:paraId="609BB448" w14:textId="77777777" w:rsidR="00F45565" w:rsidRDefault="00E9055D" w:rsidP="00826091">
            <w:pPr>
              <w:autoSpaceDE w:val="0"/>
              <w:autoSpaceDN w:val="0"/>
              <w:adjustRightInd w:val="0"/>
              <w:rPr>
                <w:rFonts w:ascii="Arial" w:hAnsi="Arial" w:cs="Arial"/>
                <w:color w:val="231F20"/>
                <w:sz w:val="22"/>
                <w:szCs w:val="22"/>
              </w:rPr>
            </w:pPr>
            <w:r>
              <w:rPr>
                <w:rFonts w:ascii="Arial" w:hAnsi="Arial" w:cs="Arial"/>
                <w:color w:val="231F20"/>
                <w:sz w:val="22"/>
                <w:szCs w:val="22"/>
              </w:rPr>
              <w:t xml:space="preserve">Position the adaptor locator flanges within the imaging area.  See Figure </w:t>
            </w:r>
            <w:r w:rsidR="00826091">
              <w:rPr>
                <w:rFonts w:ascii="Arial" w:hAnsi="Arial" w:cs="Arial"/>
                <w:color w:val="231F20"/>
                <w:sz w:val="22"/>
                <w:szCs w:val="22"/>
              </w:rPr>
              <w:t>31</w:t>
            </w:r>
          </w:p>
        </w:tc>
      </w:tr>
      <w:tr w:rsidR="00E9055D" w:rsidRPr="00A612F7" w14:paraId="0DE3B4B5" w14:textId="77777777" w:rsidTr="007A7F91">
        <w:trPr>
          <w:cantSplit/>
        </w:trPr>
        <w:tc>
          <w:tcPr>
            <w:tcW w:w="1188" w:type="dxa"/>
            <w:shd w:val="clear" w:color="auto" w:fill="auto"/>
            <w:vAlign w:val="center"/>
          </w:tcPr>
          <w:p w14:paraId="0FA0ED7E" w14:textId="77777777" w:rsidR="00E9055D" w:rsidRDefault="00E9055D"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4</w:t>
            </w:r>
          </w:p>
        </w:tc>
        <w:tc>
          <w:tcPr>
            <w:tcW w:w="6732" w:type="dxa"/>
            <w:shd w:val="clear" w:color="auto" w:fill="auto"/>
            <w:vAlign w:val="center"/>
          </w:tcPr>
          <w:p w14:paraId="2BC3B42C" w14:textId="77777777" w:rsidR="00E9055D" w:rsidRPr="00E9055D" w:rsidRDefault="00E9055D" w:rsidP="00E9055D">
            <w:pPr>
              <w:autoSpaceDE w:val="0"/>
              <w:autoSpaceDN w:val="0"/>
              <w:adjustRightInd w:val="0"/>
              <w:rPr>
                <w:rFonts w:ascii="Arial" w:hAnsi="Arial" w:cs="Arial"/>
                <w:color w:val="231F20"/>
                <w:sz w:val="22"/>
                <w:szCs w:val="22"/>
              </w:rPr>
            </w:pPr>
            <w:r>
              <w:rPr>
                <w:rFonts w:ascii="Arial" w:hAnsi="Arial" w:cs="Arial"/>
                <w:color w:val="231F20"/>
                <w:sz w:val="22"/>
                <w:szCs w:val="22"/>
              </w:rPr>
              <w:t xml:space="preserve">Remove the adaptor when not needed.  </w:t>
            </w:r>
          </w:p>
        </w:tc>
      </w:tr>
      <w:tr w:rsidR="00F45565" w:rsidRPr="00A612F7" w14:paraId="09D3C72D" w14:textId="77777777" w:rsidTr="007A7F91">
        <w:trPr>
          <w:cantSplit/>
        </w:trPr>
        <w:tc>
          <w:tcPr>
            <w:tcW w:w="1188" w:type="dxa"/>
            <w:shd w:val="clear" w:color="auto" w:fill="auto"/>
            <w:vAlign w:val="center"/>
          </w:tcPr>
          <w:p w14:paraId="73984A7C" w14:textId="77777777" w:rsidR="00F45565" w:rsidRDefault="00E9055D"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732" w:type="dxa"/>
            <w:shd w:val="clear" w:color="auto" w:fill="auto"/>
            <w:vAlign w:val="center"/>
          </w:tcPr>
          <w:p w14:paraId="346E62DF" w14:textId="77777777" w:rsidR="00F45565" w:rsidRDefault="00E9055D" w:rsidP="00E9055D">
            <w:pPr>
              <w:autoSpaceDE w:val="0"/>
              <w:autoSpaceDN w:val="0"/>
              <w:adjustRightInd w:val="0"/>
              <w:rPr>
                <w:rFonts w:ascii="Arial" w:hAnsi="Arial" w:cs="Arial"/>
                <w:color w:val="231F20"/>
                <w:sz w:val="22"/>
                <w:szCs w:val="22"/>
              </w:rPr>
            </w:pPr>
            <w:r w:rsidRPr="00E9055D">
              <w:rPr>
                <w:rFonts w:ascii="Arial" w:hAnsi="Arial" w:cs="Arial"/>
                <w:color w:val="231F20"/>
                <w:sz w:val="22"/>
                <w:szCs w:val="22"/>
              </w:rPr>
              <w:t>With the drop-section lowered, align the top edge of the non-pinch closure flap, (within the access cavity) with the top edge of the bed surface.</w:t>
            </w:r>
          </w:p>
        </w:tc>
      </w:tr>
      <w:tr w:rsidR="00E9055D" w:rsidRPr="00A612F7" w14:paraId="60E5E5C8" w14:textId="77777777" w:rsidTr="007A7F91">
        <w:trPr>
          <w:cantSplit/>
        </w:trPr>
        <w:tc>
          <w:tcPr>
            <w:tcW w:w="1188" w:type="dxa"/>
            <w:shd w:val="clear" w:color="auto" w:fill="auto"/>
            <w:vAlign w:val="center"/>
          </w:tcPr>
          <w:p w14:paraId="1C8CCBBD" w14:textId="77777777" w:rsidR="00E9055D" w:rsidRDefault="00E9055D" w:rsidP="00E9055D">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732" w:type="dxa"/>
            <w:shd w:val="clear" w:color="auto" w:fill="auto"/>
            <w:vAlign w:val="center"/>
          </w:tcPr>
          <w:p w14:paraId="6070C296" w14:textId="77777777" w:rsidR="00E9055D" w:rsidRPr="00E9055D" w:rsidRDefault="00E9055D" w:rsidP="00E9055D">
            <w:pPr>
              <w:autoSpaceDE w:val="0"/>
              <w:autoSpaceDN w:val="0"/>
              <w:adjustRightInd w:val="0"/>
              <w:rPr>
                <w:rFonts w:ascii="Arial" w:hAnsi="Arial" w:cs="Arial"/>
                <w:color w:val="231F20"/>
                <w:sz w:val="22"/>
                <w:szCs w:val="22"/>
              </w:rPr>
            </w:pPr>
            <w:r w:rsidRPr="00E9055D">
              <w:rPr>
                <w:rFonts w:ascii="Arial" w:hAnsi="Arial" w:cs="Arial"/>
                <w:color w:val="231F20"/>
                <w:sz w:val="22"/>
                <w:szCs w:val="22"/>
              </w:rPr>
              <w:t>Press the hook and loop attachment strips together.</w:t>
            </w:r>
          </w:p>
        </w:tc>
      </w:tr>
    </w:tbl>
    <w:p w14:paraId="6EAD1C12" w14:textId="77777777" w:rsidR="00F45565" w:rsidRDefault="00F45565" w:rsidP="00463B0A">
      <w:pPr>
        <w:ind w:left="720"/>
      </w:pPr>
    </w:p>
    <w:p w14:paraId="021AC665" w14:textId="77777777" w:rsidR="00F45565" w:rsidRDefault="00F45565" w:rsidP="007A7F91">
      <w:pPr>
        <w:ind w:left="720"/>
        <w:jc w:val="center"/>
        <w:rPr>
          <w:b/>
        </w:rPr>
      </w:pPr>
      <w:r>
        <w:rPr>
          <w:b/>
          <w:noProof/>
          <w:lang w:eastAsia="en-US"/>
        </w:rPr>
        <w:drawing>
          <wp:inline distT="0" distB="0" distL="0" distR="0" wp14:anchorId="49246BC5" wp14:editId="15473B43">
            <wp:extent cx="3724275" cy="12954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24275" cy="1295400"/>
                    </a:xfrm>
                    <a:prstGeom prst="rect">
                      <a:avLst/>
                    </a:prstGeom>
                    <a:noFill/>
                    <a:ln>
                      <a:noFill/>
                    </a:ln>
                  </pic:spPr>
                </pic:pic>
              </a:graphicData>
            </a:graphic>
          </wp:inline>
        </w:drawing>
      </w:r>
    </w:p>
    <w:p w14:paraId="5839BAE0" w14:textId="77777777" w:rsidR="00F45565" w:rsidRPr="005A024C" w:rsidRDefault="00F45565" w:rsidP="007A7F91">
      <w:pPr>
        <w:ind w:left="720"/>
        <w:jc w:val="center"/>
        <w:rPr>
          <w:rFonts w:ascii="Arial" w:hAnsi="Arial" w:cs="Arial"/>
          <w:b/>
          <w:sz w:val="22"/>
          <w:szCs w:val="22"/>
        </w:rPr>
      </w:pPr>
      <w:r w:rsidRPr="005A024C">
        <w:rPr>
          <w:rFonts w:ascii="Arial" w:hAnsi="Arial" w:cs="Arial"/>
          <w:b/>
          <w:sz w:val="22"/>
          <w:szCs w:val="22"/>
        </w:rPr>
        <w:t xml:space="preserve">Figure </w:t>
      </w:r>
      <w:r w:rsidR="00826091" w:rsidRPr="005A024C">
        <w:rPr>
          <w:rFonts w:ascii="Arial" w:hAnsi="Arial" w:cs="Arial"/>
          <w:b/>
          <w:sz w:val="22"/>
          <w:szCs w:val="22"/>
        </w:rPr>
        <w:t>3</w:t>
      </w:r>
      <w:r w:rsidR="00826091">
        <w:rPr>
          <w:rFonts w:ascii="Arial" w:hAnsi="Arial" w:cs="Arial"/>
          <w:b/>
          <w:sz w:val="22"/>
          <w:szCs w:val="22"/>
        </w:rPr>
        <w:t>1</w:t>
      </w:r>
    </w:p>
    <w:p w14:paraId="39C30755" w14:textId="77777777" w:rsidR="00F45565" w:rsidRDefault="00F45565" w:rsidP="00463B0A">
      <w:pPr>
        <w:ind w:left="720"/>
      </w:pPr>
    </w:p>
    <w:p w14:paraId="09FD1E33" w14:textId="77777777" w:rsidR="00E9055D" w:rsidRDefault="00E9055D">
      <w:pPr>
        <w:rPr>
          <w:rFonts w:ascii="Arial" w:hAnsi="Arial" w:cs="Arial"/>
          <w:b/>
          <w:bCs/>
          <w:color w:val="231F20"/>
        </w:rPr>
      </w:pPr>
      <w:r>
        <w:br w:type="page"/>
      </w:r>
    </w:p>
    <w:p w14:paraId="4E7C4798" w14:textId="77777777" w:rsidR="008B3241" w:rsidRDefault="0045227D" w:rsidP="007A7F91">
      <w:pPr>
        <w:pStyle w:val="TOCSection"/>
        <w:pBdr>
          <w:bottom w:val="single" w:sz="6" w:space="1" w:color="auto"/>
        </w:pBdr>
      </w:pPr>
      <w:bookmarkStart w:id="32" w:name="_Toc20653312"/>
      <w:r w:rsidRPr="002266A3">
        <w:lastRenderedPageBreak/>
        <w:t>Preventative M</w:t>
      </w:r>
      <w:r w:rsidR="008B3241" w:rsidRPr="002266A3">
        <w:t>aintenance</w:t>
      </w:r>
      <w:bookmarkEnd w:id="32"/>
    </w:p>
    <w:p w14:paraId="10D36D7C" w14:textId="77777777" w:rsidR="00F97883" w:rsidRPr="000F76D3" w:rsidRDefault="00F97883" w:rsidP="000F76D3">
      <w:pPr>
        <w:numPr>
          <w:ilvl w:val="0"/>
          <w:numId w:val="17"/>
        </w:numPr>
        <w:autoSpaceDE w:val="0"/>
        <w:autoSpaceDN w:val="0"/>
        <w:adjustRightInd w:val="0"/>
        <w:spacing w:after="120"/>
        <w:rPr>
          <w:rFonts w:ascii="Arial" w:hAnsi="Arial" w:cs="Arial"/>
          <w:b/>
          <w:color w:val="231F20"/>
          <w:sz w:val="22"/>
          <w:szCs w:val="22"/>
        </w:rPr>
      </w:pPr>
      <w:r w:rsidRPr="002266A3">
        <w:rPr>
          <w:rFonts w:ascii="Arial" w:hAnsi="Arial" w:cs="Arial"/>
          <w:b/>
          <w:color w:val="231F20"/>
          <w:sz w:val="22"/>
          <w:szCs w:val="22"/>
        </w:rPr>
        <w:t xml:space="preserve">WARNING, POTENTIAL FOR INJURY OR DEATH.  </w:t>
      </w:r>
      <w:r>
        <w:rPr>
          <w:rFonts w:ascii="Arial" w:hAnsi="Arial" w:cs="Arial"/>
          <w:b/>
          <w:color w:val="231F20"/>
          <w:sz w:val="22"/>
          <w:szCs w:val="22"/>
        </w:rPr>
        <w:t>Do not modify this equipment without authorization of the manufacturer</w:t>
      </w:r>
      <w:r w:rsidRPr="002266A3">
        <w:rPr>
          <w:rFonts w:ascii="Arial" w:hAnsi="Arial" w:cs="Arial"/>
          <w:b/>
          <w:color w:val="231F20"/>
          <w:sz w:val="22"/>
          <w:szCs w:val="22"/>
        </w:rPr>
        <w:t>.</w:t>
      </w:r>
    </w:p>
    <w:p w14:paraId="1A1BEAAB" w14:textId="77777777" w:rsidR="004F1F3B" w:rsidRPr="002266A3" w:rsidRDefault="004F1F3B" w:rsidP="00391A6C">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The following Preventative Maintenance should be performed </w:t>
      </w:r>
      <w:r w:rsidR="00A665B6" w:rsidRPr="002266A3">
        <w:rPr>
          <w:rFonts w:ascii="Arial" w:hAnsi="Arial" w:cs="Arial"/>
          <w:color w:val="231F20"/>
          <w:sz w:val="22"/>
          <w:szCs w:val="22"/>
        </w:rPr>
        <w:t xml:space="preserve">at a minimum </w:t>
      </w:r>
      <w:r w:rsidRPr="002266A3">
        <w:rPr>
          <w:rFonts w:ascii="Arial" w:hAnsi="Arial" w:cs="Arial"/>
          <w:color w:val="231F20"/>
          <w:sz w:val="22"/>
          <w:szCs w:val="22"/>
        </w:rPr>
        <w:t>annually:</w:t>
      </w:r>
    </w:p>
    <w:p w14:paraId="3C065393"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mechanical assemblies and moving parts on the product ensuring smooth, steady operation</w:t>
      </w:r>
    </w:p>
    <w:p w14:paraId="59C103BF"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fasteners (bolts, nuts, screws, etc.) to insure all are fully installed. Tighten as necessary.</w:t>
      </w:r>
    </w:p>
    <w:p w14:paraId="5CB98BF4"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electrical cables and wires for signs of abrasion or other damage. If damaged, replace.</w:t>
      </w:r>
    </w:p>
    <w:p w14:paraId="553AFA1D"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all electrical connections to insure they are fully and properly connected. Reconnect as necessary.</w:t>
      </w:r>
    </w:p>
    <w:p w14:paraId="529A08A5"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Visually inspect the hand wand. If damaged, replace.</w:t>
      </w:r>
    </w:p>
    <w:p w14:paraId="7A4A812C" w14:textId="77777777" w:rsidR="004F1F3B"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 xml:space="preserve">Operate all </w:t>
      </w:r>
      <w:r w:rsidR="00D0520F">
        <w:rPr>
          <w:rFonts w:ascii="Arial" w:hAnsi="Arial" w:cs="Arial"/>
          <w:color w:val="231F20"/>
          <w:sz w:val="22"/>
          <w:szCs w:val="22"/>
        </w:rPr>
        <w:t>drop section</w:t>
      </w:r>
      <w:r w:rsidRPr="002266A3">
        <w:rPr>
          <w:rFonts w:ascii="Arial" w:hAnsi="Arial" w:cs="Arial"/>
          <w:color w:val="231F20"/>
          <w:sz w:val="22"/>
          <w:szCs w:val="22"/>
        </w:rPr>
        <w:t xml:space="preserve"> latch mechanisms to insure proper engagement of latch into receiver. Adjust if necessary.</w:t>
      </w:r>
    </w:p>
    <w:p w14:paraId="174A7005" w14:textId="77777777" w:rsidR="00D7240B" w:rsidRPr="002266A3" w:rsidRDefault="00D7240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Pr>
          <w:rFonts w:ascii="Arial" w:hAnsi="Arial" w:cs="Arial"/>
          <w:color w:val="231F20"/>
          <w:sz w:val="22"/>
          <w:szCs w:val="22"/>
        </w:rPr>
        <w:t xml:space="preserve">Operate the </w:t>
      </w:r>
      <w:proofErr w:type="gramStart"/>
      <w:r w:rsidR="00D0520F">
        <w:rPr>
          <w:rFonts w:ascii="Arial" w:hAnsi="Arial" w:cs="Arial"/>
          <w:color w:val="231F20"/>
          <w:sz w:val="22"/>
          <w:szCs w:val="22"/>
        </w:rPr>
        <w:t>back rest</w:t>
      </w:r>
      <w:proofErr w:type="gramEnd"/>
      <w:r w:rsidR="00D0520F">
        <w:rPr>
          <w:rFonts w:ascii="Arial" w:hAnsi="Arial" w:cs="Arial"/>
          <w:color w:val="231F20"/>
          <w:sz w:val="22"/>
          <w:szCs w:val="22"/>
        </w:rPr>
        <w:t xml:space="preserve"> </w:t>
      </w:r>
      <w:r>
        <w:rPr>
          <w:rFonts w:ascii="Arial" w:hAnsi="Arial" w:cs="Arial"/>
          <w:color w:val="231F20"/>
          <w:sz w:val="22"/>
          <w:szCs w:val="22"/>
        </w:rPr>
        <w:t xml:space="preserve">latch mechanisms to insure proper engagement and release.  Adjust if necessary.  </w:t>
      </w:r>
    </w:p>
    <w:p w14:paraId="1DB82D2F" w14:textId="77777777" w:rsidR="004F1F3B" w:rsidRPr="002266A3"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color w:val="231F20"/>
          <w:sz w:val="22"/>
          <w:szCs w:val="22"/>
        </w:rPr>
      </w:pPr>
      <w:r w:rsidRPr="002266A3">
        <w:rPr>
          <w:rFonts w:ascii="Arial" w:hAnsi="Arial" w:cs="Arial"/>
          <w:color w:val="231F20"/>
          <w:sz w:val="22"/>
          <w:szCs w:val="22"/>
        </w:rPr>
        <w:t xml:space="preserve">Operate all motors to insure full extension, retraction and correct operation.  The motors are permanently lubricated and require no </w:t>
      </w:r>
      <w:r w:rsidR="00A665B6" w:rsidRPr="002266A3">
        <w:rPr>
          <w:rFonts w:ascii="Arial" w:hAnsi="Arial" w:cs="Arial"/>
          <w:color w:val="231F20"/>
          <w:sz w:val="22"/>
          <w:szCs w:val="22"/>
        </w:rPr>
        <w:t>lubrication</w:t>
      </w:r>
      <w:r w:rsidRPr="002266A3">
        <w:rPr>
          <w:rFonts w:ascii="Arial" w:hAnsi="Arial" w:cs="Arial"/>
          <w:color w:val="231F20"/>
          <w:sz w:val="22"/>
          <w:szCs w:val="22"/>
        </w:rPr>
        <w:t>.</w:t>
      </w:r>
    </w:p>
    <w:p w14:paraId="3DAA34D9" w14:textId="77777777" w:rsidR="00267037" w:rsidRPr="000F76D3" w:rsidRDefault="00267037"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Pr>
          <w:rFonts w:ascii="Arial" w:hAnsi="Arial" w:cs="Arial"/>
          <w:bCs/>
          <w:sz w:val="22"/>
          <w:szCs w:val="22"/>
        </w:rPr>
        <w:t>Operate the braking system to insure proper engagement of the wheel and swivel lock mechanism.  Replace as necessary.</w:t>
      </w:r>
    </w:p>
    <w:p w14:paraId="45BA3B54" w14:textId="77777777" w:rsidR="004F1F3B" w:rsidRPr="007A7F91" w:rsidRDefault="004F1F3B" w:rsidP="00391A6C">
      <w:pPr>
        <w:numPr>
          <w:ilvl w:val="0"/>
          <w:numId w:val="8"/>
        </w:numPr>
        <w:tabs>
          <w:tab w:val="clear" w:pos="2160"/>
          <w:tab w:val="num" w:pos="1440"/>
        </w:tabs>
        <w:autoSpaceDE w:val="0"/>
        <w:autoSpaceDN w:val="0"/>
        <w:adjustRightInd w:val="0"/>
        <w:spacing w:after="120"/>
        <w:ind w:left="1440"/>
        <w:rPr>
          <w:rFonts w:ascii="Arial" w:hAnsi="Arial" w:cs="Arial"/>
          <w:bCs/>
          <w:sz w:val="22"/>
          <w:szCs w:val="22"/>
        </w:rPr>
      </w:pPr>
      <w:r w:rsidRPr="002266A3">
        <w:rPr>
          <w:rFonts w:ascii="Arial" w:hAnsi="Arial" w:cs="Arial"/>
          <w:color w:val="231F20"/>
          <w:sz w:val="22"/>
          <w:szCs w:val="22"/>
        </w:rPr>
        <w:t>Operate all accessories to insure proper attachment and operation. Tighten, adjust or replace if necessary</w:t>
      </w:r>
    </w:p>
    <w:p w14:paraId="1482DED5" w14:textId="77777777" w:rsidR="00611143" w:rsidRDefault="00611143" w:rsidP="007A7F91">
      <w:pPr>
        <w:autoSpaceDE w:val="0"/>
        <w:autoSpaceDN w:val="0"/>
        <w:adjustRightInd w:val="0"/>
        <w:spacing w:after="120"/>
        <w:rPr>
          <w:rFonts w:ascii="Arial" w:hAnsi="Arial" w:cs="Arial"/>
          <w:color w:val="231F20"/>
          <w:sz w:val="22"/>
          <w:szCs w:val="22"/>
        </w:rPr>
      </w:pPr>
    </w:p>
    <w:p w14:paraId="7BAB58A2" w14:textId="77777777" w:rsidR="00611143" w:rsidRPr="007A7F91" w:rsidRDefault="00611143" w:rsidP="007A7F91">
      <w:pPr>
        <w:autoSpaceDE w:val="0"/>
        <w:autoSpaceDN w:val="0"/>
        <w:adjustRightInd w:val="0"/>
        <w:spacing w:after="120"/>
        <w:rPr>
          <w:rFonts w:ascii="Arial" w:hAnsi="Arial" w:cs="Arial"/>
          <w:bCs/>
          <w:sz w:val="22"/>
          <w:szCs w:val="22"/>
        </w:rPr>
      </w:pPr>
    </w:p>
    <w:tbl>
      <w:tblPr>
        <w:tblW w:w="8856" w:type="dxa"/>
        <w:tblLook w:val="04A0" w:firstRow="1" w:lastRow="0" w:firstColumn="1" w:lastColumn="0" w:noHBand="0" w:noVBand="1"/>
      </w:tblPr>
      <w:tblGrid>
        <w:gridCol w:w="1458"/>
        <w:gridCol w:w="7398"/>
      </w:tblGrid>
      <w:tr w:rsidR="00611143" w:rsidRPr="0098714F" w14:paraId="2F3F9918" w14:textId="77777777" w:rsidTr="00753842">
        <w:trPr>
          <w:trHeight w:val="1440"/>
        </w:trPr>
        <w:tc>
          <w:tcPr>
            <w:tcW w:w="1458" w:type="dxa"/>
            <w:shd w:val="clear" w:color="auto" w:fill="auto"/>
            <w:vAlign w:val="center"/>
          </w:tcPr>
          <w:p w14:paraId="77743516" w14:textId="77777777" w:rsidR="00611143" w:rsidRPr="0098714F" w:rsidRDefault="00611143" w:rsidP="00753842">
            <w:pPr>
              <w:jc w:val="center"/>
              <w:rPr>
                <w:sz w:val="20"/>
                <w:szCs w:val="20"/>
              </w:rPr>
            </w:pPr>
          </w:p>
          <w:p w14:paraId="40257F1C" w14:textId="77777777" w:rsidR="00611143" w:rsidRPr="0098714F" w:rsidRDefault="00611143" w:rsidP="00753842">
            <w:pPr>
              <w:jc w:val="center"/>
              <w:rPr>
                <w:sz w:val="20"/>
                <w:szCs w:val="20"/>
              </w:rPr>
            </w:pPr>
            <w:r w:rsidRPr="000F76D3">
              <w:rPr>
                <w:noProof/>
                <w:sz w:val="20"/>
                <w:szCs w:val="20"/>
                <w:lang w:eastAsia="en-US"/>
              </w:rPr>
              <w:drawing>
                <wp:inline distT="0" distB="0" distL="0" distR="0" wp14:anchorId="68B932E2" wp14:editId="23E1F520">
                  <wp:extent cx="638175" cy="704850"/>
                  <wp:effectExtent l="0" t="0" r="9525" b="0"/>
                  <wp:docPr id="233" name="Picture 233"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798A2139" w14:textId="77777777" w:rsidR="00611143" w:rsidRPr="0098714F" w:rsidRDefault="00611143" w:rsidP="00753842">
            <w:pPr>
              <w:jc w:val="center"/>
              <w:rPr>
                <w:sz w:val="20"/>
                <w:szCs w:val="20"/>
              </w:rPr>
            </w:pPr>
          </w:p>
        </w:tc>
        <w:tc>
          <w:tcPr>
            <w:tcW w:w="7398" w:type="dxa"/>
            <w:shd w:val="clear" w:color="auto" w:fill="auto"/>
            <w:vAlign w:val="center"/>
          </w:tcPr>
          <w:p w14:paraId="43296F8F" w14:textId="77777777" w:rsidR="00611143" w:rsidRPr="0098714F" w:rsidRDefault="00611143" w:rsidP="00753842">
            <w:pPr>
              <w:rPr>
                <w:rFonts w:ascii="Arial" w:hAnsi="Arial" w:cs="Arial"/>
                <w:sz w:val="22"/>
                <w:szCs w:val="22"/>
              </w:rPr>
            </w:pPr>
            <w:r w:rsidRPr="0098714F">
              <w:rPr>
                <w:rFonts w:ascii="Arial" w:hAnsi="Arial" w:cs="Arial"/>
                <w:sz w:val="22"/>
                <w:szCs w:val="22"/>
              </w:rPr>
              <w:t xml:space="preserve">This device contains materials that are potentially hazardous to the environment.  In accordance with the DIRECTIVE 2002/96/EC OF THE EUROPEAN PARLIAMENT AND OF THE CONCIL on waste electrical and electronic equipment (WEEE), the </w:t>
            </w:r>
            <w:r w:rsidR="00FA1A17">
              <w:rPr>
                <w:rFonts w:ascii="Arial" w:hAnsi="Arial" w:cs="Arial"/>
                <w:sz w:val="22"/>
                <w:szCs w:val="22"/>
              </w:rPr>
              <w:t>Stress EchoBed®</w:t>
            </w:r>
            <w:r w:rsidRPr="0098714F">
              <w:rPr>
                <w:rFonts w:ascii="Arial" w:hAnsi="Arial" w:cs="Arial"/>
                <w:sz w:val="22"/>
                <w:szCs w:val="22"/>
              </w:rPr>
              <w:t xml:space="preserve"> electrical system and accessories should not be disposed as unsorted municipal waste.  </w:t>
            </w:r>
            <w:r>
              <w:rPr>
                <w:rFonts w:ascii="Arial" w:hAnsi="Arial" w:cs="Arial"/>
                <w:sz w:val="22"/>
                <w:szCs w:val="22"/>
              </w:rPr>
              <w:t xml:space="preserve">Consult your instructional policies and local regulations regarding disposal.  </w:t>
            </w:r>
            <w:r w:rsidRPr="0098714F">
              <w:rPr>
                <w:rFonts w:ascii="Arial" w:hAnsi="Arial" w:cs="Arial"/>
                <w:sz w:val="22"/>
                <w:szCs w:val="22"/>
              </w:rPr>
              <w:t xml:space="preserve">Contact your Medical Positioning, Inc. Service Representative </w:t>
            </w:r>
            <w:r>
              <w:rPr>
                <w:rFonts w:ascii="Arial" w:hAnsi="Arial" w:cs="Arial"/>
                <w:sz w:val="22"/>
                <w:szCs w:val="22"/>
              </w:rPr>
              <w:t xml:space="preserve">if additional </w:t>
            </w:r>
            <w:r w:rsidRPr="0098714F">
              <w:rPr>
                <w:rFonts w:ascii="Arial" w:hAnsi="Arial" w:cs="Arial"/>
                <w:sz w:val="22"/>
                <w:szCs w:val="22"/>
              </w:rPr>
              <w:t>disposal details</w:t>
            </w:r>
            <w:r>
              <w:rPr>
                <w:rFonts w:ascii="Arial" w:hAnsi="Arial" w:cs="Arial"/>
                <w:sz w:val="22"/>
                <w:szCs w:val="22"/>
              </w:rPr>
              <w:t xml:space="preserve"> are required</w:t>
            </w:r>
            <w:r w:rsidRPr="0098714F">
              <w:rPr>
                <w:rFonts w:ascii="Arial" w:hAnsi="Arial" w:cs="Arial"/>
                <w:sz w:val="22"/>
                <w:szCs w:val="22"/>
              </w:rPr>
              <w:t>.</w:t>
            </w:r>
          </w:p>
          <w:p w14:paraId="27A99180" w14:textId="77777777" w:rsidR="00611143" w:rsidRPr="0098714F" w:rsidRDefault="00611143" w:rsidP="00753842">
            <w:pPr>
              <w:rPr>
                <w:rFonts w:ascii="Arial" w:hAnsi="Arial" w:cs="Arial"/>
                <w:sz w:val="22"/>
                <w:szCs w:val="22"/>
              </w:rPr>
            </w:pPr>
          </w:p>
        </w:tc>
      </w:tr>
    </w:tbl>
    <w:p w14:paraId="35E0ED09" w14:textId="77777777" w:rsidR="00611143" w:rsidRPr="002266A3" w:rsidRDefault="00611143" w:rsidP="007A7F91">
      <w:pPr>
        <w:autoSpaceDE w:val="0"/>
        <w:autoSpaceDN w:val="0"/>
        <w:adjustRightInd w:val="0"/>
        <w:spacing w:after="120"/>
        <w:rPr>
          <w:rFonts w:ascii="Arial" w:hAnsi="Arial" w:cs="Arial"/>
          <w:bCs/>
          <w:sz w:val="22"/>
          <w:szCs w:val="22"/>
        </w:rPr>
      </w:pPr>
    </w:p>
    <w:p w14:paraId="10F23868" w14:textId="77777777" w:rsidR="00611143" w:rsidRDefault="00611143">
      <w:pPr>
        <w:rPr>
          <w:rFonts w:ascii="Arial-BoldMT" w:hAnsi="Arial-BoldMT" w:cs="Arial-BoldMT"/>
          <w:b/>
          <w:bCs/>
          <w:color w:val="231F20"/>
        </w:rPr>
      </w:pPr>
      <w:r>
        <w:br w:type="page"/>
      </w:r>
    </w:p>
    <w:p w14:paraId="376AA1DB" w14:textId="77777777" w:rsidR="008436D2" w:rsidRPr="00753842" w:rsidRDefault="003B03B8" w:rsidP="002B06CA">
      <w:pPr>
        <w:pStyle w:val="TOCSub-Section"/>
      </w:pPr>
      <w:bookmarkStart w:id="33" w:name="_Toc20653313"/>
      <w:r w:rsidRPr="00753842">
        <w:lastRenderedPageBreak/>
        <w:t>Remote Release Mechanism Adjustment</w:t>
      </w:r>
      <w:bookmarkEnd w:id="33"/>
    </w:p>
    <w:p w14:paraId="10D0319E" w14:textId="77777777" w:rsidR="003B03B8" w:rsidRPr="005A024C" w:rsidRDefault="003B03B8" w:rsidP="007A7F91">
      <w:pPr>
        <w:ind w:left="720"/>
        <w:rPr>
          <w:rFonts w:ascii="Arial" w:hAnsi="Arial" w:cs="Arial"/>
          <w:sz w:val="22"/>
        </w:rPr>
      </w:pPr>
      <w:r w:rsidRPr="005A024C">
        <w:rPr>
          <w:rFonts w:ascii="Arial" w:hAnsi="Arial" w:cs="Arial"/>
          <w:sz w:val="22"/>
        </w:rPr>
        <w:t>The Stress EchoBed® has a remote release drop-section for right-handed scanners. The remote release mechanism may require minor adjusting after use. If you find that the remote release is not working as smoothly as it should, please proceed with these instructions.</w:t>
      </w:r>
    </w:p>
    <w:p w14:paraId="1E0C32D2" w14:textId="77777777" w:rsidR="009977E2" w:rsidRPr="005A024C" w:rsidRDefault="009977E2" w:rsidP="004057F3">
      <w:pPr>
        <w:ind w:left="720"/>
        <w:rPr>
          <w:rFonts w:ascii="Arial" w:hAnsi="Arial" w:cs="Arial"/>
          <w:sz w:val="22"/>
        </w:rPr>
      </w:pPr>
    </w:p>
    <w:p w14:paraId="55067383" w14:textId="77777777" w:rsidR="009977E2" w:rsidRPr="005A024C" w:rsidRDefault="009977E2" w:rsidP="007A7F91">
      <w:pPr>
        <w:ind w:left="720"/>
        <w:rPr>
          <w:rFonts w:ascii="Arial" w:hAnsi="Arial" w:cs="Arial"/>
          <w:sz w:val="22"/>
        </w:rPr>
      </w:pPr>
      <w:r w:rsidRPr="005A024C">
        <w:rPr>
          <w:rFonts w:ascii="Arial" w:hAnsi="Arial" w:cs="Arial"/>
          <w:b/>
          <w:sz w:val="22"/>
        </w:rPr>
        <w:t xml:space="preserve">Tools Required: </w:t>
      </w:r>
      <w:r w:rsidRPr="005A024C">
        <w:rPr>
          <w:rFonts w:ascii="Arial" w:hAnsi="Arial" w:cs="Arial"/>
          <w:sz w:val="22"/>
        </w:rPr>
        <w:t xml:space="preserve"> Phillips Head Screwdriver</w:t>
      </w:r>
    </w:p>
    <w:p w14:paraId="738A3E88" w14:textId="77777777" w:rsidR="009977E2" w:rsidRPr="005A024C" w:rsidRDefault="009977E2" w:rsidP="007A7F91">
      <w:pPr>
        <w:ind w:left="720"/>
        <w:rPr>
          <w:rFonts w:ascii="Arial" w:hAnsi="Arial" w:cs="Arial"/>
          <w:sz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6592"/>
      </w:tblGrid>
      <w:tr w:rsidR="009977E2" w:rsidRPr="00A612F7" w14:paraId="58F5ECF2" w14:textId="77777777" w:rsidTr="007A7F91">
        <w:trPr>
          <w:cantSplit/>
          <w:tblHeader/>
        </w:trPr>
        <w:tc>
          <w:tcPr>
            <w:tcW w:w="1328" w:type="dxa"/>
            <w:shd w:val="clear" w:color="auto" w:fill="C0C0C0"/>
            <w:vAlign w:val="center"/>
          </w:tcPr>
          <w:p w14:paraId="198DCE5C" w14:textId="77777777" w:rsidR="009977E2" w:rsidRPr="00A612F7" w:rsidRDefault="009977E2" w:rsidP="0075384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592" w:type="dxa"/>
            <w:shd w:val="clear" w:color="auto" w:fill="C0C0C0"/>
            <w:vAlign w:val="center"/>
          </w:tcPr>
          <w:p w14:paraId="70326913" w14:textId="77777777" w:rsidR="009977E2" w:rsidRPr="00A612F7" w:rsidRDefault="009977E2" w:rsidP="00753842">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9977E2" w:rsidRPr="00A612F7" w14:paraId="5F0A5FA0" w14:textId="77777777" w:rsidTr="007A7F91">
        <w:trPr>
          <w:cantSplit/>
        </w:trPr>
        <w:tc>
          <w:tcPr>
            <w:tcW w:w="1328" w:type="dxa"/>
            <w:shd w:val="clear" w:color="auto" w:fill="auto"/>
            <w:vAlign w:val="center"/>
          </w:tcPr>
          <w:p w14:paraId="6D8FE13E" w14:textId="77777777" w:rsidR="009977E2" w:rsidRPr="00A612F7" w:rsidRDefault="009977E2" w:rsidP="00753842">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592" w:type="dxa"/>
            <w:shd w:val="clear" w:color="auto" w:fill="auto"/>
            <w:vAlign w:val="center"/>
          </w:tcPr>
          <w:p w14:paraId="43C105DA" w14:textId="77777777" w:rsidR="009977E2" w:rsidRPr="00A612F7" w:rsidRDefault="009977E2" w:rsidP="00753842">
            <w:pPr>
              <w:autoSpaceDE w:val="0"/>
              <w:autoSpaceDN w:val="0"/>
              <w:adjustRightInd w:val="0"/>
              <w:rPr>
                <w:rFonts w:ascii="Arial" w:hAnsi="Arial" w:cs="Arial"/>
                <w:color w:val="231F20"/>
                <w:sz w:val="22"/>
                <w:szCs w:val="22"/>
              </w:rPr>
            </w:pPr>
            <w:r>
              <w:rPr>
                <w:rFonts w:ascii="Arial" w:hAnsi="Arial" w:cs="Arial"/>
                <w:color w:val="231F20"/>
                <w:sz w:val="22"/>
                <w:szCs w:val="22"/>
              </w:rPr>
              <w:t>Close the imagining drop section</w:t>
            </w:r>
          </w:p>
        </w:tc>
      </w:tr>
      <w:tr w:rsidR="009977E2" w14:paraId="402B0BBB" w14:textId="77777777" w:rsidTr="007A7F91">
        <w:trPr>
          <w:cantSplit/>
        </w:trPr>
        <w:tc>
          <w:tcPr>
            <w:tcW w:w="1328" w:type="dxa"/>
            <w:shd w:val="clear" w:color="auto" w:fill="auto"/>
            <w:vAlign w:val="center"/>
          </w:tcPr>
          <w:p w14:paraId="2C035864" w14:textId="77777777" w:rsidR="009977E2" w:rsidRPr="00A612F7" w:rsidRDefault="009977E2"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592" w:type="dxa"/>
            <w:shd w:val="clear" w:color="auto" w:fill="auto"/>
            <w:vAlign w:val="center"/>
          </w:tcPr>
          <w:p w14:paraId="1762B0F3" w14:textId="77777777" w:rsidR="009977E2" w:rsidRDefault="009977E2" w:rsidP="00826091">
            <w:pPr>
              <w:autoSpaceDE w:val="0"/>
              <w:autoSpaceDN w:val="0"/>
              <w:adjustRightInd w:val="0"/>
              <w:rPr>
                <w:rFonts w:ascii="Arial" w:hAnsi="Arial" w:cs="Arial"/>
                <w:color w:val="231F20"/>
                <w:sz w:val="22"/>
                <w:szCs w:val="22"/>
              </w:rPr>
            </w:pPr>
            <w:r w:rsidRPr="009977E2">
              <w:rPr>
                <w:rFonts w:ascii="Arial" w:hAnsi="Arial" w:cs="Arial"/>
                <w:color w:val="231F20"/>
                <w:sz w:val="22"/>
                <w:szCs w:val="22"/>
              </w:rPr>
              <w:t>Located under the imaging drop-section is the control cable for the remote release handle.</w:t>
            </w:r>
            <w:r>
              <w:rPr>
                <w:rFonts w:ascii="Arial" w:hAnsi="Arial" w:cs="Arial"/>
                <w:color w:val="231F20"/>
                <w:sz w:val="22"/>
                <w:szCs w:val="22"/>
              </w:rPr>
              <w:t xml:space="preserve">  </w:t>
            </w:r>
            <w:r w:rsidRPr="009977E2">
              <w:rPr>
                <w:rFonts w:ascii="Arial" w:hAnsi="Arial" w:cs="Arial"/>
                <w:color w:val="231F20"/>
                <w:sz w:val="22"/>
                <w:szCs w:val="22"/>
              </w:rPr>
              <w:t>The cable is equipped with an adjustable mounting tab.</w:t>
            </w:r>
            <w:r>
              <w:rPr>
                <w:rFonts w:ascii="Arial" w:hAnsi="Arial" w:cs="Arial"/>
                <w:color w:val="231F20"/>
                <w:sz w:val="22"/>
                <w:szCs w:val="22"/>
              </w:rPr>
              <w:t xml:space="preserve"> Should it be necessary, adjust</w:t>
            </w:r>
            <w:r w:rsidRPr="009977E2">
              <w:rPr>
                <w:rFonts w:ascii="Arial" w:hAnsi="Arial" w:cs="Arial"/>
                <w:color w:val="231F20"/>
                <w:sz w:val="22"/>
                <w:szCs w:val="22"/>
              </w:rPr>
              <w:t>ment is performed in the following manner.</w:t>
            </w:r>
            <w:r>
              <w:rPr>
                <w:rFonts w:ascii="Arial" w:hAnsi="Arial" w:cs="Arial"/>
                <w:color w:val="231F20"/>
                <w:sz w:val="22"/>
                <w:szCs w:val="22"/>
              </w:rPr>
              <w:t xml:space="preserve"> See Figure </w:t>
            </w:r>
            <w:r w:rsidR="00826091">
              <w:rPr>
                <w:rFonts w:ascii="Arial" w:hAnsi="Arial" w:cs="Arial"/>
                <w:color w:val="231F20"/>
                <w:sz w:val="22"/>
                <w:szCs w:val="22"/>
              </w:rPr>
              <w:t>32</w:t>
            </w:r>
          </w:p>
        </w:tc>
      </w:tr>
      <w:tr w:rsidR="009977E2" w14:paraId="1AB65E36" w14:textId="77777777" w:rsidTr="007A7F91">
        <w:trPr>
          <w:cantSplit/>
        </w:trPr>
        <w:tc>
          <w:tcPr>
            <w:tcW w:w="1328" w:type="dxa"/>
            <w:shd w:val="clear" w:color="auto" w:fill="auto"/>
            <w:vAlign w:val="center"/>
          </w:tcPr>
          <w:p w14:paraId="4E6DDA47" w14:textId="77777777" w:rsidR="009977E2" w:rsidRDefault="009977E2"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592" w:type="dxa"/>
            <w:shd w:val="clear" w:color="auto" w:fill="auto"/>
            <w:vAlign w:val="center"/>
          </w:tcPr>
          <w:p w14:paraId="675BAB5C" w14:textId="77777777" w:rsidR="009977E2" w:rsidRDefault="00611143" w:rsidP="00753842">
            <w:pPr>
              <w:autoSpaceDE w:val="0"/>
              <w:autoSpaceDN w:val="0"/>
              <w:adjustRightInd w:val="0"/>
              <w:rPr>
                <w:rFonts w:ascii="Arial" w:hAnsi="Arial" w:cs="Arial"/>
                <w:color w:val="231F20"/>
                <w:sz w:val="22"/>
                <w:szCs w:val="22"/>
              </w:rPr>
            </w:pPr>
            <w:r>
              <w:rPr>
                <w:rFonts w:ascii="Arial" w:hAnsi="Arial" w:cs="Arial"/>
                <w:color w:val="231F20"/>
                <w:sz w:val="22"/>
                <w:szCs w:val="22"/>
              </w:rPr>
              <w:t>Determine if the Remote Release Cable needs tightening.</w:t>
            </w:r>
          </w:p>
          <w:p w14:paraId="42C9D2E5" w14:textId="77777777" w:rsidR="00611143" w:rsidRDefault="00611143" w:rsidP="007A7F91">
            <w:pPr>
              <w:pStyle w:val="ListParagraph"/>
              <w:numPr>
                <w:ilvl w:val="0"/>
                <w:numId w:val="31"/>
              </w:numPr>
              <w:autoSpaceDE w:val="0"/>
              <w:autoSpaceDN w:val="0"/>
              <w:adjustRightInd w:val="0"/>
              <w:rPr>
                <w:rFonts w:ascii="Arial" w:hAnsi="Arial" w:cs="Arial"/>
                <w:color w:val="231F20"/>
                <w:sz w:val="22"/>
                <w:szCs w:val="22"/>
              </w:rPr>
            </w:pPr>
            <w:r w:rsidRPr="00611143">
              <w:rPr>
                <w:rFonts w:ascii="Arial" w:hAnsi="Arial" w:cs="Arial"/>
                <w:color w:val="231F20"/>
                <w:sz w:val="22"/>
                <w:szCs w:val="22"/>
              </w:rPr>
              <w:t xml:space="preserve">Tighten the cable: When opening the imaging window using the remote release, the drop-section does not respond properly.  In this event, follow steps </w:t>
            </w:r>
            <w:r>
              <w:rPr>
                <w:rFonts w:ascii="Arial" w:hAnsi="Arial" w:cs="Arial"/>
                <w:color w:val="231F20"/>
                <w:sz w:val="22"/>
                <w:szCs w:val="22"/>
              </w:rPr>
              <w:t>5</w:t>
            </w:r>
            <w:r w:rsidRPr="00611143">
              <w:rPr>
                <w:rFonts w:ascii="Arial" w:hAnsi="Arial" w:cs="Arial"/>
                <w:color w:val="231F20"/>
                <w:sz w:val="22"/>
                <w:szCs w:val="22"/>
              </w:rPr>
              <w:t xml:space="preserve">, </w:t>
            </w:r>
            <w:r>
              <w:rPr>
                <w:rFonts w:ascii="Arial" w:hAnsi="Arial" w:cs="Arial"/>
                <w:color w:val="231F20"/>
                <w:sz w:val="22"/>
                <w:szCs w:val="22"/>
              </w:rPr>
              <w:t>6</w:t>
            </w:r>
            <w:r w:rsidRPr="00611143">
              <w:rPr>
                <w:rFonts w:ascii="Arial" w:hAnsi="Arial" w:cs="Arial"/>
                <w:color w:val="231F20"/>
                <w:sz w:val="22"/>
                <w:szCs w:val="22"/>
              </w:rPr>
              <w:t xml:space="preserve">, and </w:t>
            </w:r>
            <w:r>
              <w:rPr>
                <w:rFonts w:ascii="Arial" w:hAnsi="Arial" w:cs="Arial"/>
                <w:color w:val="231F20"/>
                <w:sz w:val="22"/>
                <w:szCs w:val="22"/>
              </w:rPr>
              <w:t>8</w:t>
            </w:r>
            <w:r w:rsidRPr="00611143">
              <w:rPr>
                <w:rFonts w:ascii="Arial" w:hAnsi="Arial" w:cs="Arial"/>
                <w:color w:val="231F20"/>
                <w:sz w:val="22"/>
                <w:szCs w:val="22"/>
              </w:rPr>
              <w:t>.</w:t>
            </w:r>
          </w:p>
          <w:p w14:paraId="53AC794D" w14:textId="77777777" w:rsidR="00611143" w:rsidRPr="007A7F91" w:rsidRDefault="00611143" w:rsidP="007A7F91">
            <w:pPr>
              <w:pStyle w:val="ListParagraph"/>
              <w:numPr>
                <w:ilvl w:val="0"/>
                <w:numId w:val="31"/>
              </w:numPr>
              <w:autoSpaceDE w:val="0"/>
              <w:autoSpaceDN w:val="0"/>
              <w:adjustRightInd w:val="0"/>
              <w:rPr>
                <w:rFonts w:ascii="Arial" w:hAnsi="Arial" w:cs="Arial"/>
                <w:color w:val="231F20"/>
                <w:sz w:val="22"/>
                <w:szCs w:val="22"/>
              </w:rPr>
            </w:pPr>
            <w:r w:rsidRPr="00611143">
              <w:rPr>
                <w:rFonts w:ascii="Arial" w:hAnsi="Arial" w:cs="Arial"/>
                <w:color w:val="231F20"/>
                <w:sz w:val="22"/>
                <w:szCs w:val="22"/>
              </w:rPr>
              <w:t xml:space="preserve">Loosen the cable: When closing the drop-section after use, one or both sides of the drop-section do not fully engage or latch securely. In this event, follow steps </w:t>
            </w:r>
            <w:r>
              <w:rPr>
                <w:rFonts w:ascii="Arial" w:hAnsi="Arial" w:cs="Arial"/>
                <w:color w:val="231F20"/>
                <w:sz w:val="22"/>
                <w:szCs w:val="22"/>
              </w:rPr>
              <w:t>5</w:t>
            </w:r>
            <w:r w:rsidRPr="00611143">
              <w:rPr>
                <w:rFonts w:ascii="Arial" w:hAnsi="Arial" w:cs="Arial"/>
                <w:color w:val="231F20"/>
                <w:sz w:val="22"/>
                <w:szCs w:val="22"/>
              </w:rPr>
              <w:t xml:space="preserve">, </w:t>
            </w:r>
            <w:r>
              <w:rPr>
                <w:rFonts w:ascii="Arial" w:hAnsi="Arial" w:cs="Arial"/>
                <w:color w:val="231F20"/>
                <w:sz w:val="22"/>
                <w:szCs w:val="22"/>
              </w:rPr>
              <w:t>7</w:t>
            </w:r>
            <w:r w:rsidRPr="00611143">
              <w:rPr>
                <w:rFonts w:ascii="Arial" w:hAnsi="Arial" w:cs="Arial"/>
                <w:color w:val="231F20"/>
                <w:sz w:val="22"/>
                <w:szCs w:val="22"/>
              </w:rPr>
              <w:t xml:space="preserve">, and </w:t>
            </w:r>
            <w:r>
              <w:rPr>
                <w:rFonts w:ascii="Arial" w:hAnsi="Arial" w:cs="Arial"/>
                <w:color w:val="231F20"/>
                <w:sz w:val="22"/>
                <w:szCs w:val="22"/>
              </w:rPr>
              <w:t>8</w:t>
            </w:r>
            <w:r w:rsidRPr="00611143">
              <w:rPr>
                <w:rFonts w:ascii="Arial" w:hAnsi="Arial" w:cs="Arial"/>
                <w:color w:val="231F20"/>
                <w:sz w:val="22"/>
                <w:szCs w:val="22"/>
              </w:rPr>
              <w:t>.</w:t>
            </w:r>
          </w:p>
        </w:tc>
      </w:tr>
      <w:tr w:rsidR="009977E2" w14:paraId="32060643" w14:textId="77777777" w:rsidTr="007A7F91">
        <w:trPr>
          <w:cantSplit/>
          <w:trHeight w:val="125"/>
        </w:trPr>
        <w:tc>
          <w:tcPr>
            <w:tcW w:w="1328" w:type="dxa"/>
            <w:shd w:val="clear" w:color="auto" w:fill="auto"/>
            <w:vAlign w:val="center"/>
          </w:tcPr>
          <w:p w14:paraId="6148EBEC" w14:textId="77777777" w:rsidR="009977E2"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5</w:t>
            </w:r>
          </w:p>
        </w:tc>
        <w:tc>
          <w:tcPr>
            <w:tcW w:w="6592" w:type="dxa"/>
            <w:shd w:val="clear" w:color="auto" w:fill="auto"/>
            <w:vAlign w:val="center"/>
          </w:tcPr>
          <w:p w14:paraId="458FA050" w14:textId="77777777" w:rsidR="009977E2" w:rsidRDefault="00611143" w:rsidP="00826091">
            <w:pPr>
              <w:autoSpaceDE w:val="0"/>
              <w:autoSpaceDN w:val="0"/>
              <w:adjustRightInd w:val="0"/>
              <w:rPr>
                <w:rFonts w:ascii="Arial" w:hAnsi="Arial" w:cs="Arial"/>
                <w:color w:val="231F20"/>
                <w:sz w:val="22"/>
                <w:szCs w:val="22"/>
              </w:rPr>
            </w:pPr>
            <w:r w:rsidRPr="00611143">
              <w:rPr>
                <w:rFonts w:ascii="Arial" w:hAnsi="Arial" w:cs="Arial"/>
                <w:color w:val="231F20"/>
                <w:sz w:val="22"/>
                <w:szCs w:val="22"/>
              </w:rPr>
              <w:t>Locate and loosen the Phillips Head screw that holds the mounting tab in place</w:t>
            </w:r>
            <w:r>
              <w:rPr>
                <w:rFonts w:ascii="Arial" w:hAnsi="Arial" w:cs="Arial"/>
                <w:color w:val="231F20"/>
                <w:sz w:val="22"/>
                <w:szCs w:val="22"/>
              </w:rPr>
              <w:t xml:space="preserve">.  See Figure </w:t>
            </w:r>
            <w:r w:rsidR="00826091">
              <w:rPr>
                <w:rFonts w:ascii="Arial" w:hAnsi="Arial" w:cs="Arial"/>
                <w:color w:val="231F20"/>
                <w:sz w:val="22"/>
                <w:szCs w:val="22"/>
              </w:rPr>
              <w:t>33</w:t>
            </w:r>
          </w:p>
        </w:tc>
      </w:tr>
      <w:tr w:rsidR="00611143" w14:paraId="0018C0AF" w14:textId="77777777" w:rsidTr="007A7F91">
        <w:trPr>
          <w:cantSplit/>
          <w:trHeight w:val="125"/>
        </w:trPr>
        <w:tc>
          <w:tcPr>
            <w:tcW w:w="1328" w:type="dxa"/>
            <w:shd w:val="clear" w:color="auto" w:fill="auto"/>
            <w:vAlign w:val="center"/>
          </w:tcPr>
          <w:p w14:paraId="2C2B1314" w14:textId="77777777" w:rsidR="00611143"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592" w:type="dxa"/>
            <w:shd w:val="clear" w:color="auto" w:fill="auto"/>
            <w:vAlign w:val="center"/>
          </w:tcPr>
          <w:p w14:paraId="0B87BED6" w14:textId="77777777" w:rsidR="00611143" w:rsidRDefault="00611143" w:rsidP="00753842">
            <w:pPr>
              <w:autoSpaceDE w:val="0"/>
              <w:autoSpaceDN w:val="0"/>
              <w:adjustRightInd w:val="0"/>
              <w:rPr>
                <w:rFonts w:ascii="Arial" w:hAnsi="Arial" w:cs="Arial"/>
                <w:color w:val="231F20"/>
                <w:sz w:val="22"/>
                <w:szCs w:val="22"/>
              </w:rPr>
            </w:pPr>
            <w:r w:rsidRPr="00611143">
              <w:rPr>
                <w:rFonts w:ascii="Arial" w:hAnsi="Arial" w:cs="Arial"/>
                <w:color w:val="231F20"/>
                <w:sz w:val="22"/>
                <w:szCs w:val="22"/>
              </w:rPr>
              <w:t>To tighten the cable, (take up the slack in the cable) slide</w:t>
            </w:r>
            <w:r>
              <w:rPr>
                <w:rFonts w:ascii="Arial" w:hAnsi="Arial" w:cs="Arial"/>
                <w:color w:val="231F20"/>
                <w:sz w:val="22"/>
                <w:szCs w:val="22"/>
              </w:rPr>
              <w:t xml:space="preserve"> </w:t>
            </w:r>
            <w:r w:rsidRPr="00611143">
              <w:rPr>
                <w:rFonts w:ascii="Arial" w:hAnsi="Arial" w:cs="Arial"/>
                <w:color w:val="231F20"/>
                <w:sz w:val="22"/>
                <w:szCs w:val="22"/>
              </w:rPr>
              <w:t>the mounting tab towards the center of the bed.</w:t>
            </w:r>
            <w:r>
              <w:rPr>
                <w:rFonts w:ascii="Arial" w:hAnsi="Arial" w:cs="Arial"/>
                <w:color w:val="231F20"/>
                <w:sz w:val="22"/>
                <w:szCs w:val="22"/>
              </w:rPr>
              <w:t xml:space="preserve">  See Figure </w:t>
            </w:r>
            <w:r w:rsidR="00826091">
              <w:rPr>
                <w:rFonts w:ascii="Arial" w:hAnsi="Arial" w:cs="Arial"/>
                <w:color w:val="231F20"/>
                <w:sz w:val="22"/>
                <w:szCs w:val="22"/>
              </w:rPr>
              <w:t>34</w:t>
            </w:r>
          </w:p>
          <w:p w14:paraId="71B0BFAD" w14:textId="77777777" w:rsidR="00611143" w:rsidRDefault="00611143" w:rsidP="00753842">
            <w:pPr>
              <w:autoSpaceDE w:val="0"/>
              <w:autoSpaceDN w:val="0"/>
              <w:adjustRightInd w:val="0"/>
              <w:rPr>
                <w:rFonts w:ascii="Arial" w:hAnsi="Arial" w:cs="Arial"/>
                <w:color w:val="231F20"/>
                <w:sz w:val="22"/>
                <w:szCs w:val="22"/>
              </w:rPr>
            </w:pPr>
          </w:p>
          <w:p w14:paraId="24B648EF" w14:textId="77777777" w:rsidR="00611143" w:rsidRPr="007A7F91" w:rsidRDefault="00611143" w:rsidP="00753842">
            <w:pPr>
              <w:autoSpaceDE w:val="0"/>
              <w:autoSpaceDN w:val="0"/>
              <w:adjustRightInd w:val="0"/>
              <w:rPr>
                <w:rFonts w:ascii="Arial" w:hAnsi="Arial" w:cs="Arial"/>
                <w:b/>
                <w:color w:val="231F20"/>
                <w:sz w:val="22"/>
                <w:szCs w:val="22"/>
              </w:rPr>
            </w:pPr>
            <w:r w:rsidRPr="007A7F91">
              <w:rPr>
                <w:rFonts w:ascii="Arial" w:hAnsi="Arial" w:cs="Arial"/>
                <w:b/>
                <w:color w:val="231F20"/>
                <w:sz w:val="22"/>
                <w:szCs w:val="22"/>
              </w:rPr>
              <w:t>Take care to note over tighten the cable by moving the mounting tab. Only tighten enough to take-up slack in the cable.  Taking up too much slack in the cable may prevent the drop section latch from fully engaging.</w:t>
            </w:r>
          </w:p>
        </w:tc>
      </w:tr>
      <w:tr w:rsidR="00611143" w14:paraId="3DD105E5" w14:textId="77777777" w:rsidTr="007A7F91">
        <w:trPr>
          <w:cantSplit/>
          <w:trHeight w:val="125"/>
        </w:trPr>
        <w:tc>
          <w:tcPr>
            <w:tcW w:w="1328" w:type="dxa"/>
            <w:shd w:val="clear" w:color="auto" w:fill="auto"/>
            <w:vAlign w:val="center"/>
          </w:tcPr>
          <w:p w14:paraId="50A4B478" w14:textId="77777777" w:rsidR="00611143"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592" w:type="dxa"/>
            <w:shd w:val="clear" w:color="auto" w:fill="auto"/>
            <w:vAlign w:val="center"/>
          </w:tcPr>
          <w:p w14:paraId="59AC3097" w14:textId="77777777" w:rsidR="00611143" w:rsidRDefault="00611143" w:rsidP="00826091">
            <w:pPr>
              <w:autoSpaceDE w:val="0"/>
              <w:autoSpaceDN w:val="0"/>
              <w:adjustRightInd w:val="0"/>
              <w:rPr>
                <w:rFonts w:ascii="Arial" w:hAnsi="Arial" w:cs="Arial"/>
                <w:color w:val="231F20"/>
                <w:sz w:val="22"/>
                <w:szCs w:val="22"/>
              </w:rPr>
            </w:pPr>
            <w:r w:rsidRPr="00611143">
              <w:rPr>
                <w:rFonts w:ascii="Arial" w:hAnsi="Arial" w:cs="Arial"/>
                <w:color w:val="231F20"/>
                <w:sz w:val="22"/>
                <w:szCs w:val="22"/>
              </w:rPr>
              <w:t>To loosen the cable, (increase slack to allow more secure</w:t>
            </w:r>
            <w:r>
              <w:rPr>
                <w:rFonts w:ascii="Arial" w:hAnsi="Arial" w:cs="Arial"/>
                <w:color w:val="231F20"/>
                <w:sz w:val="22"/>
                <w:szCs w:val="22"/>
              </w:rPr>
              <w:t xml:space="preserve"> </w:t>
            </w:r>
            <w:r w:rsidRPr="00611143">
              <w:rPr>
                <w:rFonts w:ascii="Arial" w:hAnsi="Arial" w:cs="Arial"/>
                <w:color w:val="231F20"/>
                <w:sz w:val="22"/>
                <w:szCs w:val="22"/>
              </w:rPr>
              <w:t>closure) slide the mounting tab away from the center of</w:t>
            </w:r>
            <w:r>
              <w:rPr>
                <w:rFonts w:ascii="Arial" w:hAnsi="Arial" w:cs="Arial"/>
                <w:color w:val="231F20"/>
                <w:sz w:val="22"/>
                <w:szCs w:val="22"/>
              </w:rPr>
              <w:t xml:space="preserve"> </w:t>
            </w:r>
            <w:r w:rsidRPr="00611143">
              <w:rPr>
                <w:rFonts w:ascii="Arial" w:hAnsi="Arial" w:cs="Arial"/>
                <w:color w:val="231F20"/>
                <w:sz w:val="22"/>
                <w:szCs w:val="22"/>
              </w:rPr>
              <w:t>the bed.</w:t>
            </w:r>
            <w:r>
              <w:rPr>
                <w:rFonts w:ascii="Arial" w:hAnsi="Arial" w:cs="Arial"/>
                <w:color w:val="231F20"/>
                <w:sz w:val="22"/>
                <w:szCs w:val="22"/>
              </w:rPr>
              <w:t xml:space="preserve">  See Figure </w:t>
            </w:r>
            <w:r w:rsidR="00826091">
              <w:rPr>
                <w:rFonts w:ascii="Arial" w:hAnsi="Arial" w:cs="Arial"/>
                <w:color w:val="231F20"/>
                <w:sz w:val="22"/>
                <w:szCs w:val="22"/>
              </w:rPr>
              <w:t>34</w:t>
            </w:r>
          </w:p>
        </w:tc>
      </w:tr>
      <w:tr w:rsidR="00611143" w14:paraId="38889AAF" w14:textId="77777777" w:rsidTr="007A7F91">
        <w:trPr>
          <w:cantSplit/>
          <w:trHeight w:val="125"/>
        </w:trPr>
        <w:tc>
          <w:tcPr>
            <w:tcW w:w="1328" w:type="dxa"/>
            <w:shd w:val="clear" w:color="auto" w:fill="auto"/>
            <w:vAlign w:val="center"/>
          </w:tcPr>
          <w:p w14:paraId="16DBF165" w14:textId="77777777" w:rsidR="00611143" w:rsidRDefault="00611143" w:rsidP="00753842">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592" w:type="dxa"/>
            <w:shd w:val="clear" w:color="auto" w:fill="auto"/>
            <w:vAlign w:val="center"/>
          </w:tcPr>
          <w:p w14:paraId="0EC862F2" w14:textId="77777777" w:rsidR="00611143" w:rsidRDefault="00611143" w:rsidP="00826091">
            <w:pPr>
              <w:autoSpaceDE w:val="0"/>
              <w:autoSpaceDN w:val="0"/>
              <w:adjustRightInd w:val="0"/>
              <w:rPr>
                <w:rFonts w:ascii="Arial" w:hAnsi="Arial" w:cs="Arial"/>
                <w:color w:val="231F20"/>
                <w:sz w:val="22"/>
                <w:szCs w:val="22"/>
              </w:rPr>
            </w:pPr>
            <w:r w:rsidRPr="00611143">
              <w:rPr>
                <w:rFonts w:ascii="Arial" w:hAnsi="Arial" w:cs="Arial"/>
                <w:color w:val="231F20"/>
                <w:sz w:val="22"/>
                <w:szCs w:val="22"/>
              </w:rPr>
              <w:t>Re-tighten the Phillips head screw in the mounting tab to lock-in the adjustment.</w:t>
            </w:r>
            <w:r>
              <w:rPr>
                <w:rFonts w:ascii="Arial" w:hAnsi="Arial" w:cs="Arial"/>
                <w:color w:val="231F20"/>
                <w:sz w:val="22"/>
                <w:szCs w:val="22"/>
              </w:rPr>
              <w:t xml:space="preserve">  See Figure </w:t>
            </w:r>
            <w:r w:rsidR="00826091">
              <w:rPr>
                <w:rFonts w:ascii="Arial" w:hAnsi="Arial" w:cs="Arial"/>
                <w:color w:val="231F20"/>
                <w:sz w:val="22"/>
                <w:szCs w:val="22"/>
              </w:rPr>
              <w:t>33</w:t>
            </w:r>
          </w:p>
        </w:tc>
      </w:tr>
    </w:tbl>
    <w:p w14:paraId="6BA2EAF6" w14:textId="77777777" w:rsidR="009977E2" w:rsidRDefault="009977E2" w:rsidP="007A7F91">
      <w:pPr>
        <w:ind w:left="720"/>
      </w:pPr>
    </w:p>
    <w:p w14:paraId="641CD2D4" w14:textId="77777777" w:rsidR="009977E2" w:rsidRDefault="00611143" w:rsidP="007A7F91">
      <w:pPr>
        <w:ind w:left="720"/>
        <w:jc w:val="center"/>
        <w:rPr>
          <w:b/>
        </w:rPr>
      </w:pPr>
      <w:r>
        <w:rPr>
          <w:b/>
          <w:noProof/>
          <w:lang w:eastAsia="en-US"/>
        </w:rPr>
        <w:drawing>
          <wp:inline distT="0" distB="0" distL="0" distR="0" wp14:anchorId="2E858B1E" wp14:editId="5436C41B">
            <wp:extent cx="3228975" cy="1219200"/>
            <wp:effectExtent l="0" t="0" r="9525"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2">
                      <a:extLst>
                        <a:ext uri="{28A0092B-C50C-407E-A947-70E740481C1C}">
                          <a14:useLocalDpi xmlns:a14="http://schemas.microsoft.com/office/drawing/2010/main" val="0"/>
                        </a:ext>
                      </a:extLst>
                    </a:blip>
                    <a:srcRect b="3759"/>
                    <a:stretch/>
                  </pic:blipFill>
                  <pic:spPr bwMode="auto">
                    <a:xfrm>
                      <a:off x="0" y="0"/>
                      <a:ext cx="3228975" cy="1219200"/>
                    </a:xfrm>
                    <a:prstGeom prst="rect">
                      <a:avLst/>
                    </a:prstGeom>
                    <a:noFill/>
                    <a:ln>
                      <a:noFill/>
                    </a:ln>
                    <a:extLst>
                      <a:ext uri="{53640926-AAD7-44D8-BBD7-CCE9431645EC}">
                        <a14:shadowObscured xmlns:a14="http://schemas.microsoft.com/office/drawing/2010/main"/>
                      </a:ext>
                    </a:extLst>
                  </pic:spPr>
                </pic:pic>
              </a:graphicData>
            </a:graphic>
          </wp:inline>
        </w:drawing>
      </w:r>
    </w:p>
    <w:p w14:paraId="40D10BC6" w14:textId="77777777" w:rsidR="009977E2" w:rsidRPr="005A024C" w:rsidRDefault="009977E2" w:rsidP="007A7F91">
      <w:pPr>
        <w:ind w:left="720"/>
        <w:jc w:val="center"/>
        <w:rPr>
          <w:rFonts w:ascii="Arial" w:hAnsi="Arial" w:cs="Arial"/>
          <w:b/>
          <w:sz w:val="22"/>
          <w:szCs w:val="22"/>
        </w:rPr>
      </w:pPr>
      <w:r w:rsidRPr="005A024C">
        <w:rPr>
          <w:rFonts w:ascii="Arial" w:hAnsi="Arial" w:cs="Arial"/>
          <w:b/>
          <w:sz w:val="22"/>
          <w:szCs w:val="22"/>
        </w:rPr>
        <w:t xml:space="preserve">Figure </w:t>
      </w:r>
      <w:r w:rsidR="00826091" w:rsidRPr="005A024C">
        <w:rPr>
          <w:rFonts w:ascii="Arial" w:hAnsi="Arial" w:cs="Arial"/>
          <w:b/>
          <w:sz w:val="22"/>
          <w:szCs w:val="22"/>
        </w:rPr>
        <w:t>3</w:t>
      </w:r>
      <w:r w:rsidR="00826091">
        <w:rPr>
          <w:rFonts w:ascii="Arial" w:hAnsi="Arial" w:cs="Arial"/>
          <w:b/>
          <w:sz w:val="22"/>
          <w:szCs w:val="22"/>
        </w:rPr>
        <w:t>2</w:t>
      </w:r>
    </w:p>
    <w:p w14:paraId="2EBD6EF7" w14:textId="77777777" w:rsidR="009977E2" w:rsidRDefault="00611143" w:rsidP="007A7F91">
      <w:pPr>
        <w:ind w:left="720"/>
        <w:jc w:val="center"/>
        <w:rPr>
          <w:b/>
        </w:rPr>
      </w:pPr>
      <w:r>
        <w:rPr>
          <w:b/>
          <w:noProof/>
          <w:lang w:eastAsia="en-US"/>
        </w:rPr>
        <w:lastRenderedPageBreak/>
        <w:drawing>
          <wp:inline distT="0" distB="0" distL="0" distR="0" wp14:anchorId="540E2137" wp14:editId="3D1D19EA">
            <wp:extent cx="3381375" cy="103822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1375" cy="1038225"/>
                    </a:xfrm>
                    <a:prstGeom prst="rect">
                      <a:avLst/>
                    </a:prstGeom>
                    <a:noFill/>
                    <a:ln>
                      <a:noFill/>
                    </a:ln>
                  </pic:spPr>
                </pic:pic>
              </a:graphicData>
            </a:graphic>
          </wp:inline>
        </w:drawing>
      </w:r>
    </w:p>
    <w:p w14:paraId="3456D0E0" w14:textId="77777777" w:rsidR="009977E2" w:rsidRPr="005A024C" w:rsidRDefault="009977E2" w:rsidP="007A7F91">
      <w:pPr>
        <w:ind w:left="720"/>
        <w:jc w:val="center"/>
        <w:rPr>
          <w:rFonts w:ascii="Arial" w:hAnsi="Arial" w:cs="Arial"/>
          <w:b/>
          <w:sz w:val="22"/>
          <w:szCs w:val="22"/>
        </w:rPr>
      </w:pPr>
      <w:r w:rsidRPr="005A024C">
        <w:rPr>
          <w:rFonts w:ascii="Arial" w:hAnsi="Arial" w:cs="Arial"/>
          <w:b/>
          <w:sz w:val="22"/>
          <w:szCs w:val="22"/>
        </w:rPr>
        <w:t xml:space="preserve">Figure </w:t>
      </w:r>
      <w:r w:rsidR="00826091" w:rsidRPr="005A024C">
        <w:rPr>
          <w:rFonts w:ascii="Arial" w:hAnsi="Arial" w:cs="Arial"/>
          <w:b/>
          <w:sz w:val="22"/>
          <w:szCs w:val="22"/>
        </w:rPr>
        <w:t>3</w:t>
      </w:r>
      <w:r w:rsidR="00826091">
        <w:rPr>
          <w:rFonts w:ascii="Arial" w:hAnsi="Arial" w:cs="Arial"/>
          <w:b/>
          <w:sz w:val="22"/>
          <w:szCs w:val="22"/>
        </w:rPr>
        <w:t>3</w:t>
      </w:r>
    </w:p>
    <w:p w14:paraId="0197DE5F" w14:textId="77777777" w:rsidR="009977E2" w:rsidRPr="005A024C" w:rsidRDefault="00611143" w:rsidP="007A7F91">
      <w:pPr>
        <w:ind w:left="720"/>
        <w:jc w:val="center"/>
        <w:rPr>
          <w:rFonts w:ascii="Arial" w:hAnsi="Arial" w:cs="Arial"/>
          <w:b/>
          <w:sz w:val="22"/>
          <w:szCs w:val="22"/>
        </w:rPr>
      </w:pPr>
      <w:r w:rsidRPr="005A024C">
        <w:rPr>
          <w:rFonts w:ascii="Arial" w:hAnsi="Arial" w:cs="Arial"/>
          <w:b/>
          <w:noProof/>
          <w:sz w:val="22"/>
          <w:szCs w:val="22"/>
          <w:lang w:eastAsia="en-US"/>
        </w:rPr>
        <w:drawing>
          <wp:inline distT="0" distB="0" distL="0" distR="0" wp14:anchorId="2078052B" wp14:editId="376B1053">
            <wp:extent cx="1933575" cy="115252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33575" cy="1152525"/>
                    </a:xfrm>
                    <a:prstGeom prst="rect">
                      <a:avLst/>
                    </a:prstGeom>
                    <a:noFill/>
                    <a:ln>
                      <a:noFill/>
                    </a:ln>
                  </pic:spPr>
                </pic:pic>
              </a:graphicData>
            </a:graphic>
          </wp:inline>
        </w:drawing>
      </w:r>
    </w:p>
    <w:p w14:paraId="3A3A9072" w14:textId="77777777" w:rsidR="009977E2" w:rsidRPr="005A024C" w:rsidRDefault="009977E2" w:rsidP="007A7F91">
      <w:pPr>
        <w:ind w:left="720"/>
        <w:jc w:val="center"/>
        <w:rPr>
          <w:rFonts w:ascii="Arial" w:hAnsi="Arial" w:cs="Arial"/>
          <w:b/>
          <w:sz w:val="22"/>
          <w:szCs w:val="22"/>
        </w:rPr>
      </w:pPr>
      <w:r w:rsidRPr="005A024C">
        <w:rPr>
          <w:rFonts w:ascii="Arial" w:hAnsi="Arial" w:cs="Arial"/>
          <w:b/>
          <w:sz w:val="22"/>
          <w:szCs w:val="22"/>
        </w:rPr>
        <w:t xml:space="preserve">Figure </w:t>
      </w:r>
      <w:r w:rsidR="00826091" w:rsidRPr="005A024C">
        <w:rPr>
          <w:rFonts w:ascii="Arial" w:hAnsi="Arial" w:cs="Arial"/>
          <w:b/>
          <w:sz w:val="22"/>
          <w:szCs w:val="22"/>
        </w:rPr>
        <w:t>3</w:t>
      </w:r>
      <w:r w:rsidR="00826091">
        <w:rPr>
          <w:rFonts w:ascii="Arial" w:hAnsi="Arial" w:cs="Arial"/>
          <w:b/>
          <w:sz w:val="22"/>
          <w:szCs w:val="22"/>
        </w:rPr>
        <w:t>4</w:t>
      </w:r>
    </w:p>
    <w:p w14:paraId="73C42627" w14:textId="77777777" w:rsidR="00611143" w:rsidRPr="005A024C" w:rsidRDefault="00611143" w:rsidP="007A7F91">
      <w:pPr>
        <w:ind w:left="720"/>
        <w:jc w:val="center"/>
        <w:rPr>
          <w:rFonts w:ascii="Arial" w:hAnsi="Arial" w:cs="Arial"/>
          <w:b/>
          <w:sz w:val="22"/>
          <w:szCs w:val="22"/>
        </w:rPr>
      </w:pPr>
    </w:p>
    <w:p w14:paraId="46F88913" w14:textId="77777777" w:rsidR="009977E2" w:rsidRDefault="009977E2" w:rsidP="007A7F91">
      <w:pPr>
        <w:ind w:left="720"/>
      </w:pPr>
    </w:p>
    <w:p w14:paraId="47AF6EC0" w14:textId="77777777" w:rsidR="008436D2" w:rsidRPr="008436D2" w:rsidRDefault="008436D2" w:rsidP="000F76D3"/>
    <w:p w14:paraId="30389537" w14:textId="77777777" w:rsidR="00A665B6" w:rsidRDefault="00CB7D49" w:rsidP="00753842">
      <w:pPr>
        <w:pStyle w:val="TOCSection"/>
        <w:pBdr>
          <w:bottom w:val="single" w:sz="6" w:space="1" w:color="auto"/>
        </w:pBdr>
      </w:pPr>
      <w:r w:rsidRPr="002266A3">
        <w:br w:type="page"/>
      </w:r>
      <w:bookmarkStart w:id="34" w:name="_Toc20653314"/>
      <w:r w:rsidR="00A665B6" w:rsidRPr="002266A3">
        <w:lastRenderedPageBreak/>
        <w:t>Cleaning</w:t>
      </w:r>
      <w:bookmarkEnd w:id="34"/>
    </w:p>
    <w:p w14:paraId="05C1342E" w14:textId="77777777" w:rsidR="00211575" w:rsidRPr="002266A3" w:rsidRDefault="00211575" w:rsidP="00211575">
      <w:pPr>
        <w:pStyle w:val="Warning"/>
      </w:pPr>
      <w:r w:rsidRPr="002266A3">
        <w:t xml:space="preserve">WARNING, POTENTIAL FOR INJURY.  </w:t>
      </w:r>
      <w:r w:rsidRPr="002266A3">
        <w:rPr>
          <w:bCs/>
        </w:rPr>
        <w:t>Always read manufactures instructions and warnings before using any cleaning product or disinfectant.</w:t>
      </w:r>
    </w:p>
    <w:p w14:paraId="5FFB69FA" w14:textId="77777777" w:rsidR="00211575" w:rsidRPr="002266A3" w:rsidRDefault="00211575" w:rsidP="00211575">
      <w:pPr>
        <w:pStyle w:val="Warning"/>
      </w:pPr>
      <w:r w:rsidRPr="002266A3">
        <w:t xml:space="preserve">CAUTION, PRODUCT DAMAGE MAY RESULT.  </w:t>
      </w:r>
      <w:r w:rsidRPr="002266A3">
        <w:rPr>
          <w:bCs/>
        </w:rPr>
        <w:t>Substances such as imaging gels and alcohol will not damage the vinyl surface when immediately removed. Studies have shown that exposure for longer than a few minutes can damage the top coat and will eventually discolor vinyl.</w:t>
      </w:r>
    </w:p>
    <w:p w14:paraId="4B1D8E89" w14:textId="77777777" w:rsidR="00211575" w:rsidRDefault="00211575" w:rsidP="00211575">
      <w:pPr>
        <w:autoSpaceDE w:val="0"/>
        <w:autoSpaceDN w:val="0"/>
        <w:adjustRightInd w:val="0"/>
        <w:spacing w:after="120"/>
        <w:ind w:left="720"/>
        <w:rPr>
          <w:rFonts w:ascii="Arial" w:hAnsi="Arial" w:cs="Arial"/>
          <w:bCs/>
          <w:color w:val="231F20"/>
          <w:sz w:val="22"/>
          <w:szCs w:val="22"/>
        </w:rPr>
      </w:pPr>
    </w:p>
    <w:p w14:paraId="47F1FB21" w14:textId="77777777" w:rsidR="00211575" w:rsidRDefault="00211575" w:rsidP="00211575">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painted metal and plastic surfaces can be cleaned with normal cleaners and disinfectant.</w:t>
      </w:r>
    </w:p>
    <w:p w14:paraId="293C0744" w14:textId="77777777" w:rsidR="00211575" w:rsidRPr="002266A3" w:rsidRDefault="00211575" w:rsidP="00211575">
      <w:pPr>
        <w:numPr>
          <w:ilvl w:val="0"/>
          <w:numId w:val="19"/>
        </w:numPr>
        <w:autoSpaceDE w:val="0"/>
        <w:autoSpaceDN w:val="0"/>
        <w:adjustRightInd w:val="0"/>
        <w:spacing w:after="120"/>
        <w:rPr>
          <w:rFonts w:ascii="Arial" w:hAnsi="Arial" w:cs="Arial"/>
          <w:b/>
          <w:sz w:val="22"/>
          <w:szCs w:val="22"/>
        </w:rPr>
      </w:pPr>
      <w:r w:rsidRPr="002266A3">
        <w:rPr>
          <w:rFonts w:ascii="Arial" w:hAnsi="Arial" w:cs="Arial"/>
          <w:b/>
          <w:color w:val="231F20"/>
          <w:sz w:val="22"/>
          <w:szCs w:val="22"/>
        </w:rPr>
        <w:t>CAUTION, PRODUCT DAMAGE MAY RESULT.  Do not use abrasives to clean surfaces.</w:t>
      </w:r>
    </w:p>
    <w:p w14:paraId="7EEF9337" w14:textId="77777777" w:rsidR="00211575" w:rsidRPr="002266A3" w:rsidRDefault="00211575" w:rsidP="00211575">
      <w:pPr>
        <w:autoSpaceDE w:val="0"/>
        <w:autoSpaceDN w:val="0"/>
        <w:adjustRightInd w:val="0"/>
        <w:spacing w:before="120" w:after="120"/>
        <w:ind w:left="72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211575" w:rsidRPr="00A612F7" w14:paraId="5D05E8E6" w14:textId="77777777" w:rsidTr="007D4778">
        <w:trPr>
          <w:cantSplit/>
          <w:tblHeader/>
        </w:trPr>
        <w:tc>
          <w:tcPr>
            <w:tcW w:w="1188" w:type="dxa"/>
            <w:shd w:val="clear" w:color="auto" w:fill="C0C0C0"/>
            <w:vAlign w:val="center"/>
          </w:tcPr>
          <w:p w14:paraId="47EFAB2D" w14:textId="77777777" w:rsidR="00211575" w:rsidRPr="00A612F7" w:rsidRDefault="00211575" w:rsidP="007D477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5086C379" w14:textId="77777777" w:rsidR="00211575" w:rsidRPr="00A612F7" w:rsidRDefault="00211575" w:rsidP="007D477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211575" w:rsidRPr="00A612F7" w14:paraId="4F0E2566" w14:textId="77777777" w:rsidTr="007D4778">
        <w:trPr>
          <w:cantSplit/>
        </w:trPr>
        <w:tc>
          <w:tcPr>
            <w:tcW w:w="1188" w:type="dxa"/>
            <w:shd w:val="clear" w:color="auto" w:fill="auto"/>
            <w:vAlign w:val="center"/>
          </w:tcPr>
          <w:p w14:paraId="46C4A7A1" w14:textId="77777777" w:rsidR="00211575" w:rsidRPr="00A612F7" w:rsidRDefault="00211575" w:rsidP="007D477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15FB0CC" w14:textId="77777777" w:rsidR="00211575" w:rsidRPr="00A612F7" w:rsidRDefault="00211575" w:rsidP="007D4778">
            <w:pPr>
              <w:autoSpaceDE w:val="0"/>
              <w:autoSpaceDN w:val="0"/>
              <w:adjustRightInd w:val="0"/>
              <w:rPr>
                <w:rFonts w:ascii="Arial" w:hAnsi="Arial" w:cs="Arial"/>
                <w:color w:val="231F20"/>
                <w:sz w:val="22"/>
                <w:szCs w:val="22"/>
              </w:rPr>
            </w:pPr>
            <w:r w:rsidRPr="00A612F7">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211575" w:rsidRPr="00A612F7" w14:paraId="67479818" w14:textId="77777777" w:rsidTr="007D4778">
        <w:trPr>
          <w:cantSplit/>
        </w:trPr>
        <w:tc>
          <w:tcPr>
            <w:tcW w:w="1188" w:type="dxa"/>
            <w:shd w:val="clear" w:color="auto" w:fill="auto"/>
            <w:vAlign w:val="center"/>
          </w:tcPr>
          <w:p w14:paraId="6CBDA919" w14:textId="77777777" w:rsidR="00211575" w:rsidRPr="00A612F7" w:rsidRDefault="00211575" w:rsidP="007D477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430D10BA" w14:textId="77777777" w:rsidR="00211575" w:rsidRPr="00A612F7" w:rsidRDefault="00211575" w:rsidP="007D4778">
            <w:pPr>
              <w:autoSpaceDE w:val="0"/>
              <w:autoSpaceDN w:val="0"/>
              <w:adjustRightInd w:val="0"/>
              <w:rPr>
                <w:rFonts w:ascii="Arial" w:hAnsi="Arial" w:cs="Arial"/>
                <w:sz w:val="22"/>
                <w:szCs w:val="22"/>
              </w:rPr>
            </w:pPr>
            <w:r w:rsidRPr="00A612F7">
              <w:rPr>
                <w:rFonts w:ascii="Arial" w:hAnsi="Arial" w:cs="Arial"/>
                <w:color w:val="231F20"/>
                <w:sz w:val="22"/>
                <w:szCs w:val="22"/>
              </w:rPr>
              <w:t xml:space="preserve">Wipe the surface clean with a </w:t>
            </w:r>
            <w:r>
              <w:rPr>
                <w:rFonts w:ascii="Arial" w:hAnsi="Arial" w:cs="Arial"/>
                <w:color w:val="231F20"/>
                <w:sz w:val="22"/>
                <w:szCs w:val="22"/>
              </w:rPr>
              <w:t>damp</w:t>
            </w:r>
            <w:r w:rsidRPr="00A612F7">
              <w:rPr>
                <w:rFonts w:ascii="Arial" w:hAnsi="Arial" w:cs="Arial"/>
                <w:color w:val="231F20"/>
                <w:sz w:val="22"/>
                <w:szCs w:val="22"/>
              </w:rPr>
              <w:t xml:space="preserve"> cloth after applying cleaners and disinfectant to remove excess residue buildup.</w:t>
            </w:r>
          </w:p>
        </w:tc>
      </w:tr>
    </w:tbl>
    <w:p w14:paraId="40A2B978" w14:textId="77777777" w:rsidR="00211575" w:rsidRPr="002266A3" w:rsidRDefault="00211575" w:rsidP="00211575">
      <w:pPr>
        <w:autoSpaceDE w:val="0"/>
        <w:autoSpaceDN w:val="0"/>
        <w:adjustRightInd w:val="0"/>
        <w:spacing w:before="120" w:after="120"/>
        <w:ind w:left="720"/>
        <w:rPr>
          <w:rFonts w:ascii="Arial" w:hAnsi="Arial" w:cs="Arial"/>
          <w:bCs/>
          <w:sz w:val="22"/>
          <w:szCs w:val="22"/>
        </w:rPr>
      </w:pPr>
    </w:p>
    <w:p w14:paraId="3DB207E3" w14:textId="77777777" w:rsidR="00211575" w:rsidRPr="002266A3" w:rsidRDefault="00211575" w:rsidP="00211575">
      <w:pPr>
        <w:autoSpaceDE w:val="0"/>
        <w:autoSpaceDN w:val="0"/>
        <w:adjustRightInd w:val="0"/>
        <w:spacing w:after="120"/>
        <w:ind w:left="720"/>
        <w:rPr>
          <w:rFonts w:ascii="Arial" w:hAnsi="Arial" w:cs="Arial"/>
          <w:bCs/>
          <w:color w:val="231F20"/>
          <w:sz w:val="22"/>
          <w:szCs w:val="22"/>
        </w:rPr>
      </w:pPr>
      <w:r w:rsidRPr="002266A3">
        <w:rPr>
          <w:rFonts w:ascii="Arial" w:hAnsi="Arial" w:cs="Arial"/>
          <w:bCs/>
          <w:color w:val="231F20"/>
          <w:sz w:val="22"/>
          <w:szCs w:val="22"/>
        </w:rPr>
        <w:t>The vinyl upholstered surfaces can be cleaned in one of the following ways:</w:t>
      </w:r>
    </w:p>
    <w:p w14:paraId="71E55A64" w14:textId="77777777" w:rsidR="00211575" w:rsidRPr="002266A3" w:rsidRDefault="00211575" w:rsidP="00211575">
      <w:pPr>
        <w:pStyle w:val="Warning"/>
      </w:pPr>
      <w:r w:rsidRPr="002266A3">
        <w:t xml:space="preserve">WARNING, POTENTIAL FOR INJURY OR DEATH.  </w:t>
      </w:r>
      <w:r w:rsidRPr="002266A3">
        <w:rPr>
          <w:bCs/>
        </w:rPr>
        <w:t>It is recommended that the product be cleaned between patients; please follow your facilities documented policy.</w:t>
      </w:r>
    </w:p>
    <w:p w14:paraId="06C9A0BF" w14:textId="77777777" w:rsidR="00211575" w:rsidRDefault="00211575" w:rsidP="00211575">
      <w:pPr>
        <w:autoSpaceDE w:val="0"/>
        <w:autoSpaceDN w:val="0"/>
        <w:adjustRightInd w:val="0"/>
        <w:ind w:left="720"/>
        <w:rPr>
          <w:rFonts w:ascii="Arial" w:hAnsi="Arial" w:cs="Arial"/>
          <w:color w:val="231F20"/>
          <w:sz w:val="22"/>
          <w:szCs w:val="22"/>
        </w:rPr>
      </w:pPr>
      <w:r>
        <w:rPr>
          <w:rFonts w:ascii="Arial" w:hAnsi="Arial" w:cs="Arial"/>
          <w:color w:val="231F20"/>
          <w:sz w:val="22"/>
          <w:szCs w:val="22"/>
        </w:rPr>
        <w:t>The preferred method of everyday cleaning is using a soft cloth or sponge with mild soap and water or disinfectant.</w:t>
      </w:r>
      <w:r w:rsidRPr="00A612F7">
        <w:rPr>
          <w:rFonts w:ascii="Arial" w:hAnsi="Arial" w:cs="Arial"/>
          <w:color w:val="231F20"/>
          <w:sz w:val="22"/>
          <w:szCs w:val="22"/>
        </w:rPr>
        <w:t xml:space="preserve"> </w:t>
      </w:r>
      <w:r>
        <w:rPr>
          <w:rFonts w:ascii="Arial" w:hAnsi="Arial" w:cs="Arial"/>
          <w:color w:val="231F20"/>
          <w:sz w:val="22"/>
          <w:szCs w:val="22"/>
        </w:rPr>
        <w:t xml:space="preserve"> </w:t>
      </w:r>
      <w:r w:rsidRPr="00A612F7">
        <w:rPr>
          <w:rFonts w:ascii="Arial" w:hAnsi="Arial" w:cs="Arial"/>
          <w:color w:val="231F20"/>
          <w:sz w:val="22"/>
          <w:szCs w:val="22"/>
        </w:rPr>
        <w:t>Spills and accidents require immediate attention for best results.</w:t>
      </w:r>
      <w:r>
        <w:rPr>
          <w:rFonts w:ascii="Arial" w:hAnsi="Arial" w:cs="Arial"/>
          <w:color w:val="231F20"/>
          <w:sz w:val="22"/>
          <w:szCs w:val="22"/>
        </w:rPr>
        <w:t xml:space="preserve">  </w:t>
      </w:r>
      <w:r w:rsidRPr="00A612F7">
        <w:rPr>
          <w:rFonts w:ascii="Arial" w:hAnsi="Arial" w:cs="Arial"/>
          <w:color w:val="231F20"/>
          <w:sz w:val="22"/>
          <w:szCs w:val="22"/>
        </w:rPr>
        <w:t xml:space="preserve">When caught quickly, most stains </w:t>
      </w:r>
      <w:r>
        <w:rPr>
          <w:rFonts w:ascii="Arial" w:hAnsi="Arial" w:cs="Arial"/>
          <w:color w:val="231F20"/>
          <w:sz w:val="22"/>
          <w:szCs w:val="22"/>
        </w:rPr>
        <w:t>such as</w:t>
      </w:r>
      <w:r w:rsidRPr="00A612F7">
        <w:rPr>
          <w:rFonts w:ascii="Arial" w:hAnsi="Arial" w:cs="Arial"/>
          <w:color w:val="231F20"/>
          <w:sz w:val="22"/>
          <w:szCs w:val="22"/>
        </w:rPr>
        <w:t xml:space="preserve"> grease, blood and black felt tip pens can be wiped right off.</w:t>
      </w:r>
      <w:r>
        <w:rPr>
          <w:rFonts w:ascii="Arial" w:hAnsi="Arial" w:cs="Arial"/>
          <w:color w:val="231F20"/>
          <w:sz w:val="22"/>
          <w:szCs w:val="22"/>
        </w:rPr>
        <w:t xml:space="preserve"> </w:t>
      </w:r>
      <w:r w:rsidRPr="00A612F7">
        <w:rPr>
          <w:rFonts w:ascii="Arial" w:hAnsi="Arial" w:cs="Arial"/>
          <w:color w:val="231F20"/>
          <w:sz w:val="22"/>
          <w:szCs w:val="22"/>
        </w:rPr>
        <w:t xml:space="preserve"> </w:t>
      </w:r>
      <w:r>
        <w:rPr>
          <w:rFonts w:ascii="Arial" w:hAnsi="Arial" w:cs="Arial"/>
          <w:color w:val="231F20"/>
          <w:sz w:val="22"/>
          <w:szCs w:val="22"/>
        </w:rPr>
        <w:t>M</w:t>
      </w:r>
      <w:r w:rsidRPr="00A612F7">
        <w:rPr>
          <w:rFonts w:ascii="Arial" w:hAnsi="Arial" w:cs="Arial"/>
          <w:color w:val="231F20"/>
          <w:sz w:val="22"/>
          <w:szCs w:val="22"/>
        </w:rPr>
        <w:t>ild soap and water</w:t>
      </w:r>
      <w:r>
        <w:rPr>
          <w:rFonts w:ascii="Arial" w:hAnsi="Arial" w:cs="Arial"/>
          <w:color w:val="231F20"/>
          <w:sz w:val="22"/>
          <w:szCs w:val="22"/>
        </w:rPr>
        <w:t xml:space="preserve"> is the preferred method; however, typical hospital-grade antiseptic wipes work as well</w:t>
      </w:r>
      <w:r w:rsidRPr="00A612F7">
        <w:rPr>
          <w:rFonts w:ascii="Arial" w:hAnsi="Arial" w:cs="Arial"/>
          <w:color w:val="231F20"/>
          <w:sz w:val="22"/>
          <w:szCs w:val="22"/>
        </w:rPr>
        <w:t xml:space="preserve">. For more stubborn stains, a variety of concentrated and solvent type cleansers may be used without damaging the surface </w:t>
      </w:r>
      <w:proofErr w:type="gramStart"/>
      <w:r w:rsidRPr="00A612F7">
        <w:rPr>
          <w:rFonts w:ascii="Arial" w:hAnsi="Arial" w:cs="Arial"/>
          <w:color w:val="231F20"/>
          <w:sz w:val="22"/>
          <w:szCs w:val="22"/>
        </w:rPr>
        <w:t>as long as</w:t>
      </w:r>
      <w:proofErr w:type="gramEnd"/>
      <w:r w:rsidRPr="00A612F7">
        <w:rPr>
          <w:rFonts w:ascii="Arial" w:hAnsi="Arial" w:cs="Arial"/>
          <w:color w:val="231F20"/>
          <w:sz w:val="22"/>
          <w:szCs w:val="22"/>
        </w:rPr>
        <w:t xml:space="preserve"> they are thoroughly rinsed off with water. </w:t>
      </w:r>
    </w:p>
    <w:p w14:paraId="002880F4" w14:textId="77777777" w:rsidR="00211575" w:rsidRPr="002266A3" w:rsidRDefault="00211575" w:rsidP="00211575">
      <w:pPr>
        <w:autoSpaceDE w:val="0"/>
        <w:autoSpaceDN w:val="0"/>
        <w:adjustRightInd w:val="0"/>
        <w:ind w:left="720"/>
        <w:rPr>
          <w:rFonts w:ascii="Arial" w:hAnsi="Arial" w:cs="Arial"/>
          <w:b/>
          <w:bCs/>
          <w:color w:val="231F20"/>
          <w:sz w:val="22"/>
          <w:szCs w:val="22"/>
        </w:rPr>
      </w:pPr>
    </w:p>
    <w:p w14:paraId="2CE7C1A5" w14:textId="77777777" w:rsidR="00211575" w:rsidRPr="002266A3" w:rsidRDefault="00211575" w:rsidP="00211575">
      <w:pPr>
        <w:autoSpaceDE w:val="0"/>
        <w:autoSpaceDN w:val="0"/>
        <w:adjustRightInd w:val="0"/>
        <w:ind w:left="720"/>
        <w:rPr>
          <w:rFonts w:ascii="Arial" w:hAnsi="Arial" w:cs="Arial"/>
          <w:color w:val="231F20"/>
          <w:sz w:val="22"/>
          <w:szCs w:val="22"/>
        </w:rPr>
      </w:pPr>
      <w:proofErr w:type="gramStart"/>
      <w:r w:rsidRPr="002266A3">
        <w:rPr>
          <w:rFonts w:ascii="Arial" w:hAnsi="Arial" w:cs="Arial"/>
          <w:color w:val="231F20"/>
          <w:sz w:val="22"/>
          <w:szCs w:val="22"/>
        </w:rPr>
        <w:t>Generally speaking, always</w:t>
      </w:r>
      <w:proofErr w:type="gramEnd"/>
      <w:r w:rsidRPr="002266A3">
        <w:rPr>
          <w:rFonts w:ascii="Arial" w:hAnsi="Arial" w:cs="Arial"/>
          <w:color w:val="231F20"/>
          <w:sz w:val="22"/>
          <w:szCs w:val="22"/>
        </w:rPr>
        <w:t xml:space="preserve"> start with the mildest cleaning agents first. </w:t>
      </w:r>
      <w:r w:rsidRPr="002266A3">
        <w:rPr>
          <w:rFonts w:ascii="Arial" w:hAnsi="Arial" w:cs="Arial"/>
          <w:bCs/>
          <w:color w:val="231F20"/>
          <w:sz w:val="22"/>
          <w:szCs w:val="22"/>
        </w:rPr>
        <w:t xml:space="preserve">Never use harsh powdered abrasive cleansers or steel wool. </w:t>
      </w:r>
      <w:r w:rsidRPr="002266A3">
        <w:rPr>
          <w:rFonts w:ascii="Arial" w:hAnsi="Arial" w:cs="Arial"/>
          <w:color w:val="231F20"/>
          <w:sz w:val="22"/>
          <w:szCs w:val="22"/>
        </w:rPr>
        <w:t>Products containing bleach, ammonia or alcohol should be wiped from the surface with a wet cloth after use. Residue from these products will damage vinyl surfaces</w:t>
      </w:r>
    </w:p>
    <w:p w14:paraId="51FCA8D7" w14:textId="77777777" w:rsidR="00211575" w:rsidRPr="002266A3" w:rsidRDefault="00211575" w:rsidP="00211575">
      <w:pPr>
        <w:autoSpaceDE w:val="0"/>
        <w:autoSpaceDN w:val="0"/>
        <w:adjustRightInd w:val="0"/>
        <w:spacing w:after="12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211575" w:rsidRPr="00A612F7" w14:paraId="46472505" w14:textId="77777777" w:rsidTr="007D4778">
        <w:trPr>
          <w:cantSplit/>
          <w:tblHeader/>
        </w:trPr>
        <w:tc>
          <w:tcPr>
            <w:tcW w:w="1188" w:type="dxa"/>
            <w:shd w:val="clear" w:color="auto" w:fill="C0C0C0"/>
            <w:vAlign w:val="center"/>
          </w:tcPr>
          <w:p w14:paraId="64E6166C" w14:textId="77777777" w:rsidR="00211575" w:rsidRPr="00A612F7" w:rsidRDefault="00211575" w:rsidP="007D477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69F710A9" w14:textId="77777777" w:rsidR="00211575" w:rsidRPr="00A612F7" w:rsidRDefault="00211575" w:rsidP="007D477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211575" w:rsidRPr="00A612F7" w14:paraId="0B256972" w14:textId="77777777" w:rsidTr="007D4778">
        <w:trPr>
          <w:cantSplit/>
        </w:trPr>
        <w:tc>
          <w:tcPr>
            <w:tcW w:w="1188" w:type="dxa"/>
            <w:shd w:val="clear" w:color="auto" w:fill="auto"/>
            <w:vAlign w:val="center"/>
          </w:tcPr>
          <w:p w14:paraId="326413CC" w14:textId="77777777" w:rsidR="00211575" w:rsidRPr="00A612F7" w:rsidRDefault="00211575" w:rsidP="007D4778">
            <w:pPr>
              <w:autoSpaceDE w:val="0"/>
              <w:autoSpaceDN w:val="0"/>
              <w:adjustRightInd w:val="0"/>
              <w:jc w:val="center"/>
              <w:rPr>
                <w:rFonts w:ascii="Arial" w:hAnsi="Arial" w:cs="Arial"/>
                <w:color w:val="231F20"/>
                <w:sz w:val="22"/>
                <w:szCs w:val="22"/>
              </w:rPr>
            </w:pPr>
            <w:r>
              <w:rPr>
                <w:rFonts w:ascii="Arial" w:hAnsi="Arial" w:cs="Arial"/>
                <w:color w:val="231F20"/>
                <w:sz w:val="22"/>
                <w:szCs w:val="22"/>
              </w:rPr>
              <w:t>1</w:t>
            </w:r>
          </w:p>
        </w:tc>
        <w:tc>
          <w:tcPr>
            <w:tcW w:w="6732" w:type="dxa"/>
            <w:shd w:val="clear" w:color="auto" w:fill="auto"/>
            <w:vAlign w:val="center"/>
          </w:tcPr>
          <w:p w14:paraId="445850ED" w14:textId="77777777" w:rsidR="00211575" w:rsidRPr="00A612F7" w:rsidRDefault="00211575" w:rsidP="007D4778">
            <w:pPr>
              <w:autoSpaceDE w:val="0"/>
              <w:autoSpaceDN w:val="0"/>
              <w:adjustRightInd w:val="0"/>
              <w:rPr>
                <w:rFonts w:ascii="Arial" w:hAnsi="Arial" w:cs="Arial"/>
                <w:color w:val="231F20"/>
                <w:sz w:val="22"/>
                <w:szCs w:val="22"/>
              </w:rPr>
            </w:pPr>
            <w:r w:rsidRPr="00A612F7">
              <w:rPr>
                <w:rFonts w:ascii="Arial" w:hAnsi="Arial" w:cs="Arial"/>
                <w:color w:val="231F20"/>
                <w:sz w:val="22"/>
                <w:szCs w:val="22"/>
              </w:rPr>
              <w:t>Clean and/or disinfect with liquid cleaner of choice being careful to follow label instructions provided with cleaner. (Always test a small area first to determine suitability of solution)</w:t>
            </w:r>
          </w:p>
        </w:tc>
      </w:tr>
      <w:tr w:rsidR="00211575" w:rsidRPr="00A612F7" w14:paraId="62B9151F" w14:textId="77777777" w:rsidTr="007D4778">
        <w:trPr>
          <w:cantSplit/>
        </w:trPr>
        <w:tc>
          <w:tcPr>
            <w:tcW w:w="1188" w:type="dxa"/>
            <w:shd w:val="clear" w:color="auto" w:fill="auto"/>
            <w:vAlign w:val="center"/>
          </w:tcPr>
          <w:p w14:paraId="354AE99F" w14:textId="77777777" w:rsidR="00211575" w:rsidRDefault="00211575" w:rsidP="007D4778">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2</w:t>
            </w:r>
          </w:p>
        </w:tc>
        <w:tc>
          <w:tcPr>
            <w:tcW w:w="6732" w:type="dxa"/>
            <w:shd w:val="clear" w:color="auto" w:fill="auto"/>
            <w:vAlign w:val="center"/>
          </w:tcPr>
          <w:p w14:paraId="15F13CE0" w14:textId="77777777" w:rsidR="00211575" w:rsidRPr="00A612F7" w:rsidRDefault="00211575" w:rsidP="007D4778">
            <w:pPr>
              <w:autoSpaceDE w:val="0"/>
              <w:autoSpaceDN w:val="0"/>
              <w:adjustRightInd w:val="0"/>
              <w:rPr>
                <w:rFonts w:ascii="Arial" w:hAnsi="Arial" w:cs="Arial"/>
                <w:color w:val="231F20"/>
                <w:sz w:val="22"/>
                <w:szCs w:val="22"/>
              </w:rPr>
            </w:pPr>
            <w:r w:rsidRPr="00A612F7">
              <w:rPr>
                <w:rFonts w:ascii="Arial" w:hAnsi="Arial" w:cs="Arial"/>
                <w:color w:val="231F20"/>
                <w:sz w:val="22"/>
                <w:szCs w:val="22"/>
              </w:rPr>
              <w:t xml:space="preserve">Wipe the surface clean with a </w:t>
            </w:r>
            <w:r>
              <w:rPr>
                <w:rFonts w:ascii="Arial" w:hAnsi="Arial" w:cs="Arial"/>
                <w:color w:val="231F20"/>
                <w:sz w:val="22"/>
                <w:szCs w:val="22"/>
              </w:rPr>
              <w:t>damp</w:t>
            </w:r>
            <w:r w:rsidRPr="00A612F7">
              <w:rPr>
                <w:rFonts w:ascii="Arial" w:hAnsi="Arial" w:cs="Arial"/>
                <w:color w:val="231F20"/>
                <w:sz w:val="22"/>
                <w:szCs w:val="22"/>
              </w:rPr>
              <w:t xml:space="preserve"> cloth after applying cleaners and disinfectant to remove excess residue buildup.</w:t>
            </w:r>
          </w:p>
        </w:tc>
      </w:tr>
    </w:tbl>
    <w:p w14:paraId="716C257E" w14:textId="77777777" w:rsidR="00211575" w:rsidRDefault="00211575" w:rsidP="00211575">
      <w:pPr>
        <w:autoSpaceDE w:val="0"/>
        <w:autoSpaceDN w:val="0"/>
        <w:adjustRightInd w:val="0"/>
        <w:spacing w:after="120"/>
        <w:ind w:left="720" w:firstLine="1440"/>
        <w:rPr>
          <w:rFonts w:ascii="Arial" w:hAnsi="Arial"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211575" w:rsidRPr="00A612F7" w14:paraId="30A0BB91" w14:textId="77777777" w:rsidTr="007D4778">
        <w:trPr>
          <w:cantSplit/>
          <w:tblHeader/>
        </w:trPr>
        <w:tc>
          <w:tcPr>
            <w:tcW w:w="7920" w:type="dxa"/>
            <w:gridSpan w:val="2"/>
            <w:shd w:val="clear" w:color="auto" w:fill="C0C0C0"/>
            <w:vAlign w:val="center"/>
          </w:tcPr>
          <w:p w14:paraId="5CE74DCE" w14:textId="77777777" w:rsidR="00211575" w:rsidRPr="00A612F7" w:rsidRDefault="00211575" w:rsidP="007D4778">
            <w:pPr>
              <w:autoSpaceDE w:val="0"/>
              <w:autoSpaceDN w:val="0"/>
              <w:adjustRightInd w:val="0"/>
              <w:jc w:val="center"/>
              <w:rPr>
                <w:rFonts w:ascii="Arial" w:hAnsi="Arial" w:cs="Arial"/>
                <w:b/>
                <w:color w:val="231F20"/>
                <w:sz w:val="22"/>
                <w:szCs w:val="22"/>
              </w:rPr>
            </w:pPr>
            <w:r>
              <w:rPr>
                <w:rFonts w:ascii="Arial" w:hAnsi="Arial" w:cs="Arial"/>
                <w:b/>
                <w:color w:val="231F20"/>
                <w:sz w:val="22"/>
                <w:szCs w:val="22"/>
              </w:rPr>
              <w:t>RECOMMENDED MAXIMUM CLEANER TO WATER SOLUTIONS</w:t>
            </w:r>
          </w:p>
        </w:tc>
      </w:tr>
      <w:tr w:rsidR="00211575" w:rsidRPr="00A612F7" w14:paraId="151036BF" w14:textId="77777777" w:rsidTr="007D4778">
        <w:trPr>
          <w:cantSplit/>
        </w:trPr>
        <w:tc>
          <w:tcPr>
            <w:tcW w:w="1188" w:type="dxa"/>
            <w:tcBorders>
              <w:bottom w:val="nil"/>
            </w:tcBorders>
            <w:shd w:val="clear" w:color="auto" w:fill="auto"/>
            <w:vAlign w:val="center"/>
          </w:tcPr>
          <w:p w14:paraId="21487A73" w14:textId="77777777" w:rsidR="00211575" w:rsidRPr="00A612F7" w:rsidRDefault="00211575" w:rsidP="007D4778">
            <w:pPr>
              <w:autoSpaceDE w:val="0"/>
              <w:autoSpaceDN w:val="0"/>
              <w:adjustRightInd w:val="0"/>
              <w:jc w:val="center"/>
              <w:rPr>
                <w:rFonts w:ascii="Arial" w:hAnsi="Arial" w:cs="Arial"/>
                <w:color w:val="231F20"/>
                <w:sz w:val="22"/>
                <w:szCs w:val="22"/>
              </w:rPr>
            </w:pPr>
            <w:r>
              <w:rPr>
                <w:rFonts w:ascii="Arial" w:hAnsi="Arial" w:cs="Arial"/>
                <w:color w:val="231F20"/>
                <w:sz w:val="22"/>
                <w:szCs w:val="22"/>
              </w:rPr>
              <w:t>Mildest</w:t>
            </w:r>
          </w:p>
        </w:tc>
        <w:tc>
          <w:tcPr>
            <w:tcW w:w="6732" w:type="dxa"/>
            <w:shd w:val="clear" w:color="auto" w:fill="auto"/>
            <w:vAlign w:val="center"/>
          </w:tcPr>
          <w:p w14:paraId="748E6045" w14:textId="77777777" w:rsidR="00211575" w:rsidRPr="00A612F7" w:rsidRDefault="00211575" w:rsidP="007D4778">
            <w:pPr>
              <w:autoSpaceDE w:val="0"/>
              <w:autoSpaceDN w:val="0"/>
              <w:adjustRightInd w:val="0"/>
              <w:rPr>
                <w:rFonts w:ascii="Arial" w:hAnsi="Arial" w:cs="Arial"/>
                <w:color w:val="231F20"/>
                <w:sz w:val="22"/>
                <w:szCs w:val="22"/>
              </w:rPr>
            </w:pPr>
            <w:r>
              <w:rPr>
                <w:rFonts w:ascii="Arial" w:hAnsi="Arial" w:cs="Arial"/>
                <w:color w:val="231F20"/>
                <w:sz w:val="22"/>
                <w:szCs w:val="22"/>
              </w:rPr>
              <w:t>1:1 mix of mild soap and water.  Wipe surface with damp cloth with water only after cleaning</w:t>
            </w:r>
          </w:p>
        </w:tc>
      </w:tr>
      <w:tr w:rsidR="00211575" w:rsidRPr="00A612F7" w14:paraId="1D750688" w14:textId="77777777" w:rsidTr="007D4778">
        <w:trPr>
          <w:cantSplit/>
        </w:trPr>
        <w:tc>
          <w:tcPr>
            <w:tcW w:w="1188" w:type="dxa"/>
            <w:vMerge w:val="restart"/>
            <w:tcBorders>
              <w:top w:val="nil"/>
              <w:bottom w:val="nil"/>
            </w:tcBorders>
            <w:shd w:val="clear" w:color="auto" w:fill="auto"/>
            <w:vAlign w:val="center"/>
          </w:tcPr>
          <w:p w14:paraId="2A1104A5" w14:textId="77777777" w:rsidR="00211575" w:rsidRPr="00A612F7" w:rsidRDefault="00211575" w:rsidP="007D4778">
            <w:pPr>
              <w:autoSpaceDE w:val="0"/>
              <w:autoSpaceDN w:val="0"/>
              <w:adjustRightInd w:val="0"/>
              <w:jc w:val="center"/>
              <w:rPr>
                <w:rFonts w:ascii="Arial" w:hAnsi="Arial" w:cs="Arial"/>
                <w:color w:val="231F20"/>
                <w:sz w:val="22"/>
                <w:szCs w:val="22"/>
              </w:rPr>
            </w:pPr>
            <w:r w:rsidRPr="00854242">
              <w:rPr>
                <w:rFonts w:ascii="Arial" w:hAnsi="Arial" w:cs="Arial"/>
                <w:noProof/>
                <w:color w:val="231F20"/>
                <w:sz w:val="22"/>
                <w:szCs w:val="22"/>
                <w:lang w:eastAsia="en-US"/>
              </w:rPr>
              <mc:AlternateContent>
                <mc:Choice Requires="wps">
                  <w:drawing>
                    <wp:anchor distT="0" distB="0" distL="114300" distR="114300" simplePos="0" relativeHeight="251696128" behindDoc="0" locked="0" layoutInCell="1" allowOverlap="1" wp14:anchorId="215E017E" wp14:editId="2E6C013C">
                      <wp:simplePos x="0" y="0"/>
                      <wp:positionH relativeFrom="column">
                        <wp:posOffset>185420</wp:posOffset>
                      </wp:positionH>
                      <wp:positionV relativeFrom="paragraph">
                        <wp:posOffset>45085</wp:posOffset>
                      </wp:positionV>
                      <wp:extent cx="276225" cy="714375"/>
                      <wp:effectExtent l="19050" t="0" r="47625" b="47625"/>
                      <wp:wrapNone/>
                      <wp:docPr id="30" name="Down Arrow 30"/>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5CC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14.6pt;margin-top:3.55pt;width:21.75pt;height:5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TbxQIAAFgGAAAOAAAAZHJzL2Uyb0RvYy54bWy0VcFu2zAMvQ/YPwi6r47dpFmDOkXQosOA&#10;ri3WDj0rshR7kERNUuJkXz9Kdpx0KzZg2HpwSZF6JB9F5uJyqxXZCOcbMCXNT0aUCMOhasyqpF+e&#10;bt69p8QHZiqmwIiS7oSnl/O3by5aOxMF1KAq4QiCGD9rbUnrEOwsyzyvhWb+BKwwaJTgNAuoulVW&#10;OdYiulZZMRqdZS24yjrgwns8ve6MdJ7wpRQ83EvpRSCqpJhbSF+Xvsv4zeYXbLZyzNYN79Ngf5GF&#10;Zo3BoAPUNQuMrF3zC5RuuAMPMpxw0BlI2XCRasBq8tFP1TzWzIpUC5Lj7UCT/3ew/G7z4EhTlfQU&#10;6TFMY4+uoTVk4Ry0BA+Rodb6GTo+2gfXax7FWO5WOh3/YyFki/0/y8+LCQLtIt5kOikmHcNiGwhH&#10;h2J6VuAZ4egwzcen02TPDkDW+fBBgCZRKGmFqaRMErlsc+tDYrnqU2XV15wSqRU2bcMUKYpxPu6b&#10;euRTHPtMRvgXfTBsj4jSPnCE96Ca6qZRKinxKYor5QgGKOlyladc1Fp/gqo7O0ZMLze6J/wXSMr8&#10;N3AsIKJnsVNdb5IUdkrEmMp8FhK7HDuQsh+y7ApgnAsTusJ8zSrxp7oSYESWyNKA3QO8JGyP3RHe&#10;+8erIo3ncHn0u8S6y8ONFBlMGC7rxoB7DUBhVX3kzn9PUkdNZGkJ1Q5nwEG3HLzlNw0+vlvmwwNz&#10;+LDwPeOGC/f4kQrakkIvUVKD+/7aefTHIUUrJS1ul5L6b2vmBCXqo8HxPc/H47iOkjKeTAtU3LFl&#10;eWwxa30F+PbwqWN2SYz+Qe1F6UA/4yJcxKhoYoZj7JLy4PbKVei2Hq5SLhaL5IYryLJwax4tj+CR&#10;1TgGT9tn5mw/gQFH9w72m6ifmI7Rg2+8aWCxDiCbEI0HXnsF1xdKL/bjsZ68Dj8I8x8AAAD//wMA&#10;UEsDBBQABgAIAAAAIQDBwFD33AAAAAcBAAAPAAAAZHJzL2Rvd25yZXYueG1sTI5NS8NAFEX3gv9h&#10;eII7O0mQxMZMSikUuiloK4K718xrEszMhMzko//e50qXl3u49xSbxXRiosG3ziqIVxEIspXTra0V&#10;fJz3Ty8gfECrsXOWFNzIw6a8vysw12627zSdQi14xPocFTQh9LmUvmrIoF+5nix3VzcYDByHWuoB&#10;Zx43nUyiKJUGW8sPDfa0a6j6Po1GwWd9PY6H+M1rTNt5ek63h69+VurxYdm+ggi0hD8YfvVZHUp2&#10;urjRai86Bck6YVJBFoPgOksyEBfG4nUKsizkf//yBwAA//8DAFBLAQItABQABgAIAAAAIQC2gziS&#10;/gAAAOEBAAATAAAAAAAAAAAAAAAAAAAAAABbQ29udGVudF9UeXBlc10ueG1sUEsBAi0AFAAGAAgA&#10;AAAhADj9If/WAAAAlAEAAAsAAAAAAAAAAAAAAAAALwEAAF9yZWxzLy5yZWxzUEsBAi0AFAAGAAgA&#10;AAAhAEl1hNvFAgAAWAYAAA4AAAAAAAAAAAAAAAAALgIAAGRycy9lMm9Eb2MueG1sUEsBAi0AFAAG&#10;AAgAAAAhAMHAUPfcAAAABwEAAA8AAAAAAAAAAAAAAAAAHwUAAGRycy9kb3ducmV2LnhtbFBLBQYA&#10;AAAABAAEAPMAAAAoBgAAAAA=&#10;" adj="17424,8379" fillcolor="#7f7f7f [1612]" strokecolor="#7f7f7f [1612]" strokeweight="2pt"/>
                  </w:pict>
                </mc:Fallback>
              </mc:AlternateContent>
            </w:r>
          </w:p>
        </w:tc>
        <w:tc>
          <w:tcPr>
            <w:tcW w:w="6732" w:type="dxa"/>
            <w:shd w:val="clear" w:color="auto" w:fill="auto"/>
            <w:vAlign w:val="center"/>
          </w:tcPr>
          <w:p w14:paraId="69EBFDD0" w14:textId="77777777" w:rsidR="00211575" w:rsidRDefault="00211575" w:rsidP="007D4778">
            <w:pPr>
              <w:autoSpaceDE w:val="0"/>
              <w:autoSpaceDN w:val="0"/>
              <w:adjustRightInd w:val="0"/>
              <w:rPr>
                <w:rFonts w:ascii="Arial" w:hAnsi="Arial" w:cs="Arial"/>
                <w:color w:val="231F20"/>
                <w:sz w:val="22"/>
                <w:szCs w:val="22"/>
              </w:rPr>
            </w:pPr>
            <w:r>
              <w:rPr>
                <w:rFonts w:ascii="Arial" w:hAnsi="Arial" w:cs="Arial"/>
                <w:sz w:val="22"/>
                <w:szCs w:val="22"/>
              </w:rPr>
              <w:t>Straight application of common disinfectants.</w:t>
            </w:r>
            <w:r>
              <w:rPr>
                <w:rFonts w:ascii="Arial" w:hAnsi="Arial" w:cs="Arial"/>
                <w:color w:val="231F20"/>
                <w:sz w:val="22"/>
                <w:szCs w:val="22"/>
              </w:rPr>
              <w:t xml:space="preserve">  Wipe surface with damp cloth with water only after cleaning</w:t>
            </w:r>
          </w:p>
        </w:tc>
      </w:tr>
      <w:tr w:rsidR="00211575" w:rsidRPr="00A612F7" w14:paraId="3C983CE7" w14:textId="77777777" w:rsidTr="007D4778">
        <w:trPr>
          <w:cantSplit/>
        </w:trPr>
        <w:tc>
          <w:tcPr>
            <w:tcW w:w="1188" w:type="dxa"/>
            <w:vMerge/>
            <w:tcBorders>
              <w:top w:val="nil"/>
              <w:bottom w:val="nil"/>
            </w:tcBorders>
            <w:shd w:val="clear" w:color="auto" w:fill="auto"/>
            <w:vAlign w:val="center"/>
          </w:tcPr>
          <w:p w14:paraId="2D884D73" w14:textId="77777777" w:rsidR="00211575" w:rsidRPr="00A612F7" w:rsidRDefault="00211575" w:rsidP="007D4778">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610FF789" w14:textId="77777777" w:rsidR="00211575" w:rsidRPr="00A612F7" w:rsidRDefault="00211575" w:rsidP="007D4778">
            <w:pPr>
              <w:autoSpaceDE w:val="0"/>
              <w:autoSpaceDN w:val="0"/>
              <w:adjustRightInd w:val="0"/>
              <w:rPr>
                <w:rFonts w:ascii="Arial" w:hAnsi="Arial" w:cs="Arial"/>
                <w:color w:val="231F20"/>
                <w:sz w:val="22"/>
                <w:szCs w:val="22"/>
              </w:rPr>
            </w:pPr>
            <w:r>
              <w:rPr>
                <w:rFonts w:ascii="Arial" w:hAnsi="Arial" w:cs="Arial"/>
                <w:color w:val="231F20"/>
                <w:sz w:val="22"/>
                <w:szCs w:val="22"/>
              </w:rPr>
              <w:t>1:1 mix of ammonia and water.  Use a soft cotton cloth saturated with the cleaning material.  Wipe surface with damp cloth with water only after cleaning</w:t>
            </w:r>
          </w:p>
        </w:tc>
      </w:tr>
      <w:tr w:rsidR="00211575" w:rsidRPr="00A612F7" w14:paraId="4D8EB20A" w14:textId="77777777" w:rsidTr="007D4778">
        <w:trPr>
          <w:cantSplit/>
        </w:trPr>
        <w:tc>
          <w:tcPr>
            <w:tcW w:w="1188" w:type="dxa"/>
            <w:vMerge/>
            <w:tcBorders>
              <w:top w:val="nil"/>
              <w:bottom w:val="nil"/>
            </w:tcBorders>
            <w:shd w:val="clear" w:color="auto" w:fill="auto"/>
            <w:vAlign w:val="center"/>
          </w:tcPr>
          <w:p w14:paraId="3765469B" w14:textId="77777777" w:rsidR="00211575" w:rsidRDefault="00211575" w:rsidP="007D4778">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4352763C" w14:textId="77777777" w:rsidR="00211575" w:rsidRPr="00A612F7" w:rsidRDefault="00211575" w:rsidP="007D4778">
            <w:pPr>
              <w:autoSpaceDE w:val="0"/>
              <w:autoSpaceDN w:val="0"/>
              <w:adjustRightInd w:val="0"/>
              <w:rPr>
                <w:rFonts w:ascii="Arial" w:hAnsi="Arial" w:cs="Arial"/>
                <w:color w:val="231F20"/>
                <w:sz w:val="22"/>
                <w:szCs w:val="22"/>
              </w:rPr>
            </w:pPr>
            <w:r>
              <w:rPr>
                <w:rFonts w:ascii="Arial" w:hAnsi="Arial" w:cs="Arial"/>
                <w:color w:val="231F20"/>
                <w:sz w:val="22"/>
                <w:szCs w:val="22"/>
              </w:rPr>
              <w:t>1:4 mix of bleach and water.  Use a soft cotton cloth saturated with the cleaning material.  Wipe surface with damp cloth with water only after cleaning</w:t>
            </w:r>
          </w:p>
        </w:tc>
      </w:tr>
      <w:tr w:rsidR="00211575" w:rsidRPr="00A612F7" w14:paraId="12E81621" w14:textId="77777777" w:rsidTr="007D4778">
        <w:trPr>
          <w:cantSplit/>
        </w:trPr>
        <w:tc>
          <w:tcPr>
            <w:tcW w:w="1188" w:type="dxa"/>
            <w:vMerge/>
            <w:tcBorders>
              <w:top w:val="nil"/>
              <w:bottom w:val="nil"/>
            </w:tcBorders>
            <w:shd w:val="clear" w:color="auto" w:fill="auto"/>
            <w:vAlign w:val="center"/>
          </w:tcPr>
          <w:p w14:paraId="76510617" w14:textId="77777777" w:rsidR="00211575" w:rsidRPr="00A612F7" w:rsidRDefault="00211575" w:rsidP="007D4778">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1D63A61B" w14:textId="77777777" w:rsidR="00211575" w:rsidRPr="00A612F7" w:rsidRDefault="00211575" w:rsidP="007D4778">
            <w:pPr>
              <w:autoSpaceDE w:val="0"/>
              <w:autoSpaceDN w:val="0"/>
              <w:adjustRightInd w:val="0"/>
              <w:rPr>
                <w:rFonts w:ascii="Arial" w:hAnsi="Arial" w:cs="Arial"/>
                <w:sz w:val="22"/>
                <w:szCs w:val="22"/>
              </w:rPr>
            </w:pPr>
            <w:r>
              <w:rPr>
                <w:rFonts w:ascii="Arial" w:hAnsi="Arial" w:cs="Arial"/>
                <w:sz w:val="22"/>
                <w:szCs w:val="22"/>
              </w:rPr>
              <w:t>1:1 mix of isopropyl alcohol and water.</w:t>
            </w:r>
            <w:r>
              <w:rPr>
                <w:rFonts w:ascii="Arial" w:hAnsi="Arial" w:cs="Arial"/>
                <w:color w:val="231F20"/>
                <w:sz w:val="22"/>
                <w:szCs w:val="22"/>
              </w:rPr>
              <w:t xml:space="preserve">  Use a soft cotton cloth saturated with the cleaning material.  Wipe surface with damp cloth with water only after cleaning</w:t>
            </w:r>
          </w:p>
        </w:tc>
      </w:tr>
      <w:tr w:rsidR="00211575" w:rsidRPr="00A612F7" w14:paraId="636E7E07" w14:textId="77777777" w:rsidTr="007D4778">
        <w:trPr>
          <w:cantSplit/>
        </w:trPr>
        <w:tc>
          <w:tcPr>
            <w:tcW w:w="1188" w:type="dxa"/>
            <w:vMerge/>
            <w:tcBorders>
              <w:top w:val="nil"/>
              <w:bottom w:val="nil"/>
            </w:tcBorders>
            <w:shd w:val="clear" w:color="auto" w:fill="auto"/>
            <w:vAlign w:val="center"/>
          </w:tcPr>
          <w:p w14:paraId="6CA5ABEE" w14:textId="77777777" w:rsidR="00211575" w:rsidRPr="00A612F7" w:rsidRDefault="00211575" w:rsidP="007D4778">
            <w:pPr>
              <w:autoSpaceDE w:val="0"/>
              <w:autoSpaceDN w:val="0"/>
              <w:adjustRightInd w:val="0"/>
              <w:jc w:val="center"/>
              <w:rPr>
                <w:rFonts w:ascii="Arial" w:hAnsi="Arial" w:cs="Arial"/>
                <w:color w:val="231F20"/>
                <w:sz w:val="22"/>
                <w:szCs w:val="22"/>
              </w:rPr>
            </w:pPr>
          </w:p>
        </w:tc>
        <w:tc>
          <w:tcPr>
            <w:tcW w:w="6732" w:type="dxa"/>
            <w:shd w:val="clear" w:color="auto" w:fill="auto"/>
            <w:vAlign w:val="center"/>
          </w:tcPr>
          <w:p w14:paraId="2AC1AF4A" w14:textId="77777777" w:rsidR="00211575" w:rsidRPr="00A612F7" w:rsidRDefault="00211575" w:rsidP="007D4778">
            <w:pPr>
              <w:autoSpaceDE w:val="0"/>
              <w:autoSpaceDN w:val="0"/>
              <w:adjustRightInd w:val="0"/>
              <w:rPr>
                <w:rFonts w:ascii="Arial" w:hAnsi="Arial" w:cs="Arial"/>
                <w:color w:val="231F20"/>
                <w:sz w:val="22"/>
                <w:szCs w:val="22"/>
              </w:rPr>
            </w:pPr>
            <w:r>
              <w:rPr>
                <w:rFonts w:ascii="Arial" w:hAnsi="Arial" w:cs="Arial"/>
                <w:color w:val="231F20"/>
                <w:sz w:val="22"/>
                <w:szCs w:val="22"/>
              </w:rPr>
              <w:t>Straight application of isopropyl alcohol.  Use a soft cotton cloth saturated with the cleaning material.  Wipe surface with damp cloth with water only after cleaning</w:t>
            </w:r>
          </w:p>
        </w:tc>
      </w:tr>
      <w:tr w:rsidR="00211575" w:rsidRPr="00A612F7" w14:paraId="611186CD" w14:textId="77777777" w:rsidTr="007D4778">
        <w:trPr>
          <w:cantSplit/>
        </w:trPr>
        <w:tc>
          <w:tcPr>
            <w:tcW w:w="1188" w:type="dxa"/>
            <w:tcBorders>
              <w:top w:val="nil"/>
            </w:tcBorders>
            <w:shd w:val="clear" w:color="auto" w:fill="auto"/>
            <w:vAlign w:val="center"/>
          </w:tcPr>
          <w:p w14:paraId="20E5ABB6" w14:textId="77777777" w:rsidR="00211575" w:rsidRPr="00A612F7" w:rsidRDefault="00211575" w:rsidP="007D4778">
            <w:pPr>
              <w:autoSpaceDE w:val="0"/>
              <w:autoSpaceDN w:val="0"/>
              <w:adjustRightInd w:val="0"/>
              <w:jc w:val="center"/>
              <w:rPr>
                <w:rFonts w:ascii="Arial" w:hAnsi="Arial" w:cs="Arial"/>
                <w:color w:val="231F20"/>
                <w:sz w:val="22"/>
                <w:szCs w:val="22"/>
              </w:rPr>
            </w:pPr>
            <w:r>
              <w:rPr>
                <w:rFonts w:ascii="Arial" w:hAnsi="Arial" w:cs="Arial"/>
                <w:color w:val="231F20"/>
                <w:sz w:val="22"/>
                <w:szCs w:val="22"/>
              </w:rPr>
              <w:t>Strongest</w:t>
            </w:r>
          </w:p>
        </w:tc>
        <w:tc>
          <w:tcPr>
            <w:tcW w:w="6732" w:type="dxa"/>
            <w:shd w:val="clear" w:color="auto" w:fill="auto"/>
            <w:vAlign w:val="center"/>
          </w:tcPr>
          <w:p w14:paraId="25F91E70" w14:textId="77777777" w:rsidR="00211575" w:rsidRPr="00A612F7" w:rsidRDefault="00211575" w:rsidP="007D4778">
            <w:pPr>
              <w:autoSpaceDE w:val="0"/>
              <w:autoSpaceDN w:val="0"/>
              <w:adjustRightInd w:val="0"/>
              <w:rPr>
                <w:rFonts w:ascii="Arial" w:hAnsi="Arial" w:cs="Arial"/>
                <w:color w:val="231F20"/>
                <w:sz w:val="22"/>
                <w:szCs w:val="22"/>
              </w:rPr>
            </w:pPr>
            <w:r>
              <w:rPr>
                <w:rFonts w:ascii="Arial" w:hAnsi="Arial" w:cs="Arial"/>
                <w:color w:val="231F20"/>
                <w:sz w:val="22"/>
                <w:szCs w:val="22"/>
              </w:rPr>
              <w:t>1:1 mix of acetone and water.  Use a soft cotton cloth saturated with the cleaning material.  Wipe surface with damp cloth with water only after cleaning</w:t>
            </w:r>
          </w:p>
        </w:tc>
      </w:tr>
    </w:tbl>
    <w:p w14:paraId="786D57B0" w14:textId="77777777" w:rsidR="00211575" w:rsidRPr="002266A3" w:rsidRDefault="00211575" w:rsidP="00211575">
      <w:pPr>
        <w:autoSpaceDE w:val="0"/>
        <w:autoSpaceDN w:val="0"/>
        <w:adjustRightInd w:val="0"/>
        <w:spacing w:after="120"/>
        <w:ind w:left="720" w:firstLine="1440"/>
        <w:rPr>
          <w:rFonts w:ascii="Arial" w:hAnsi="Arial" w:cs="Arial"/>
          <w:bCs/>
          <w:sz w:val="22"/>
          <w:szCs w:val="22"/>
        </w:rPr>
      </w:pPr>
    </w:p>
    <w:p w14:paraId="15C9E663" w14:textId="77777777" w:rsidR="00211575" w:rsidRDefault="00211575" w:rsidP="00211575">
      <w:pPr>
        <w:autoSpaceDE w:val="0"/>
        <w:autoSpaceDN w:val="0"/>
        <w:adjustRightInd w:val="0"/>
        <w:spacing w:after="120"/>
        <w:ind w:left="720"/>
        <w:rPr>
          <w:rFonts w:ascii="Arial" w:hAnsi="Arial" w:cs="Arial"/>
          <w:bCs/>
          <w:color w:val="231F20"/>
          <w:sz w:val="22"/>
          <w:szCs w:val="22"/>
        </w:rPr>
      </w:pPr>
      <w:r w:rsidRPr="00297E0A">
        <w:rPr>
          <w:rFonts w:ascii="Arial" w:hAnsi="Arial" w:cs="Arial"/>
          <w:bCs/>
          <w:color w:val="231F20"/>
          <w:sz w:val="22"/>
          <w:szCs w:val="22"/>
        </w:rPr>
        <w:t>This information is not a guarantee and does not relieve the user from the responsibility of the proper and safe use of the product and all cleaning agents.</w:t>
      </w:r>
    </w:p>
    <w:p w14:paraId="7D9829B8" w14:textId="77777777" w:rsidR="00211575" w:rsidRPr="00297E0A" w:rsidRDefault="00211575" w:rsidP="00211575">
      <w:pPr>
        <w:autoSpaceDE w:val="0"/>
        <w:autoSpaceDN w:val="0"/>
        <w:adjustRightInd w:val="0"/>
        <w:spacing w:after="120"/>
        <w:ind w:left="720"/>
        <w:rPr>
          <w:rFonts w:ascii="Arial" w:hAnsi="Arial" w:cs="Arial"/>
          <w:bCs/>
          <w:color w:val="231F20"/>
          <w:sz w:val="22"/>
          <w:szCs w:val="22"/>
        </w:rPr>
      </w:pPr>
    </w:p>
    <w:p w14:paraId="51857C2B" w14:textId="77777777" w:rsidR="00211575" w:rsidRDefault="00211575" w:rsidP="00211575">
      <w:pPr>
        <w:ind w:left="720"/>
        <w:rPr>
          <w:rFonts w:ascii="Arial" w:hAnsi="Arial" w:cs="Arial"/>
          <w:bCs/>
          <w:color w:val="231F20"/>
          <w:sz w:val="22"/>
          <w:szCs w:val="22"/>
        </w:rPr>
      </w:pPr>
      <w:r w:rsidRPr="007A7F91">
        <w:rPr>
          <w:rFonts w:ascii="Arial" w:hAnsi="Arial" w:cs="Arial"/>
          <w:bCs/>
          <w:color w:val="231F20"/>
          <w:sz w:val="22"/>
          <w:szCs w:val="22"/>
        </w:rPr>
        <w:t xml:space="preserve">The Ergometer </w:t>
      </w:r>
      <w:r>
        <w:rPr>
          <w:rFonts w:ascii="Arial" w:hAnsi="Arial" w:cs="Arial"/>
          <w:bCs/>
          <w:color w:val="231F20"/>
          <w:sz w:val="22"/>
          <w:szCs w:val="22"/>
        </w:rPr>
        <w:t xml:space="preserve">and Ergometer Storage Cart </w:t>
      </w:r>
      <w:r w:rsidRPr="007A7F91">
        <w:rPr>
          <w:rFonts w:ascii="Arial" w:hAnsi="Arial" w:cs="Arial"/>
          <w:bCs/>
          <w:color w:val="231F20"/>
          <w:sz w:val="22"/>
          <w:szCs w:val="22"/>
        </w:rPr>
        <w:t xml:space="preserve">can be cleaned as needed.  </w:t>
      </w:r>
      <w:r w:rsidRPr="00753842">
        <w:rPr>
          <w:rFonts w:ascii="Arial" w:hAnsi="Arial" w:cs="Arial"/>
          <w:bCs/>
          <w:color w:val="231F20"/>
          <w:sz w:val="22"/>
          <w:szCs w:val="22"/>
        </w:rPr>
        <w:t>The exposed surfaces of the computer and ergometer can be cleaned with normal cleaners and disinfectant. Do not spray cleaner or any liquid directly onto the ergometer or the computer controller.</w:t>
      </w:r>
    </w:p>
    <w:p w14:paraId="08F94F12" w14:textId="77777777" w:rsidR="00211575" w:rsidRDefault="00211575" w:rsidP="00211575">
      <w:pPr>
        <w:ind w:left="720"/>
        <w:rPr>
          <w:rFonts w:ascii="Arial" w:hAnsi="Arial" w:cs="Arial"/>
          <w:bCs/>
          <w:color w:val="231F20"/>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211575" w:rsidRPr="00A612F7" w14:paraId="7C3F0A31" w14:textId="77777777" w:rsidTr="007D4778">
        <w:trPr>
          <w:cantSplit/>
          <w:tblHeader/>
        </w:trPr>
        <w:tc>
          <w:tcPr>
            <w:tcW w:w="1188" w:type="dxa"/>
            <w:shd w:val="clear" w:color="auto" w:fill="C0C0C0"/>
            <w:vAlign w:val="center"/>
          </w:tcPr>
          <w:p w14:paraId="5F5B2A06" w14:textId="77777777" w:rsidR="00211575" w:rsidRPr="00A612F7" w:rsidRDefault="00211575" w:rsidP="007D477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732" w:type="dxa"/>
            <w:shd w:val="clear" w:color="auto" w:fill="C0C0C0"/>
            <w:vAlign w:val="center"/>
          </w:tcPr>
          <w:p w14:paraId="476802C5" w14:textId="77777777" w:rsidR="00211575" w:rsidRPr="00A612F7" w:rsidRDefault="00211575" w:rsidP="007D4778">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211575" w:rsidRPr="00A612F7" w14:paraId="42794157" w14:textId="77777777" w:rsidTr="007D4778">
        <w:trPr>
          <w:cantSplit/>
        </w:trPr>
        <w:tc>
          <w:tcPr>
            <w:tcW w:w="1188" w:type="dxa"/>
            <w:shd w:val="clear" w:color="auto" w:fill="auto"/>
            <w:vAlign w:val="center"/>
          </w:tcPr>
          <w:p w14:paraId="1976F6B5" w14:textId="77777777" w:rsidR="00211575" w:rsidRPr="00A612F7" w:rsidRDefault="00211575" w:rsidP="007D477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732" w:type="dxa"/>
            <w:shd w:val="clear" w:color="auto" w:fill="auto"/>
            <w:vAlign w:val="center"/>
          </w:tcPr>
          <w:p w14:paraId="03E34FCE" w14:textId="77777777" w:rsidR="00211575" w:rsidRPr="00A612F7" w:rsidRDefault="00211575" w:rsidP="007D4778">
            <w:pPr>
              <w:autoSpaceDE w:val="0"/>
              <w:autoSpaceDN w:val="0"/>
              <w:adjustRightInd w:val="0"/>
              <w:rPr>
                <w:rFonts w:ascii="Arial" w:hAnsi="Arial" w:cs="Arial"/>
                <w:color w:val="231F20"/>
                <w:sz w:val="22"/>
                <w:szCs w:val="22"/>
              </w:rPr>
            </w:pPr>
            <w:r w:rsidRPr="00753842">
              <w:rPr>
                <w:rFonts w:ascii="Arial" w:hAnsi="Arial" w:cs="Arial"/>
                <w:color w:val="231F20"/>
                <w:sz w:val="22"/>
                <w:szCs w:val="22"/>
              </w:rPr>
              <w:t xml:space="preserve">Clean and/or disinfect the outer surfaces of the </w:t>
            </w:r>
            <w:r>
              <w:rPr>
                <w:rFonts w:ascii="Arial" w:hAnsi="Arial" w:cs="Arial"/>
                <w:color w:val="231F20"/>
                <w:sz w:val="22"/>
                <w:szCs w:val="22"/>
              </w:rPr>
              <w:t>E</w:t>
            </w:r>
            <w:r w:rsidRPr="00753842">
              <w:rPr>
                <w:rFonts w:ascii="Arial" w:hAnsi="Arial" w:cs="Arial"/>
                <w:color w:val="231F20"/>
                <w:sz w:val="22"/>
                <w:szCs w:val="22"/>
              </w:rPr>
              <w:t>rgometer</w:t>
            </w:r>
            <w:r>
              <w:rPr>
                <w:rFonts w:ascii="Arial" w:hAnsi="Arial" w:cs="Arial"/>
                <w:color w:val="231F20"/>
                <w:sz w:val="22"/>
                <w:szCs w:val="22"/>
              </w:rPr>
              <w:t>, Ergometer Storage Cart,</w:t>
            </w:r>
            <w:r w:rsidRPr="00753842">
              <w:rPr>
                <w:rFonts w:ascii="Arial" w:hAnsi="Arial" w:cs="Arial"/>
                <w:color w:val="231F20"/>
                <w:sz w:val="22"/>
                <w:szCs w:val="22"/>
              </w:rPr>
              <w:t xml:space="preserve"> </w:t>
            </w:r>
            <w:r>
              <w:rPr>
                <w:rFonts w:ascii="Arial" w:hAnsi="Arial" w:cs="Arial"/>
                <w:color w:val="231F20"/>
                <w:sz w:val="22"/>
                <w:szCs w:val="22"/>
              </w:rPr>
              <w:t>Ergometer Controller, and/or Patient Coach</w:t>
            </w:r>
            <w:r w:rsidRPr="00753842">
              <w:rPr>
                <w:rFonts w:ascii="Arial" w:hAnsi="Arial" w:cs="Arial"/>
                <w:color w:val="231F20"/>
                <w:sz w:val="22"/>
                <w:szCs w:val="22"/>
              </w:rPr>
              <w:t xml:space="preserve"> by applying cleaner or disinfectant to a clean cloth and wiping surfaces. Be sure to follow instructions provided with cleaner or disinfectant.</w:t>
            </w:r>
          </w:p>
        </w:tc>
      </w:tr>
      <w:tr w:rsidR="00211575" w:rsidRPr="00A612F7" w14:paraId="12D57B6B" w14:textId="77777777" w:rsidTr="007D4778">
        <w:trPr>
          <w:cantSplit/>
        </w:trPr>
        <w:tc>
          <w:tcPr>
            <w:tcW w:w="1188" w:type="dxa"/>
            <w:shd w:val="clear" w:color="auto" w:fill="auto"/>
            <w:vAlign w:val="center"/>
          </w:tcPr>
          <w:p w14:paraId="40CC8697" w14:textId="77777777" w:rsidR="00211575" w:rsidRPr="00A612F7" w:rsidRDefault="00211575" w:rsidP="007D4778">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2</w:t>
            </w:r>
          </w:p>
        </w:tc>
        <w:tc>
          <w:tcPr>
            <w:tcW w:w="6732" w:type="dxa"/>
            <w:shd w:val="clear" w:color="auto" w:fill="auto"/>
            <w:vAlign w:val="center"/>
          </w:tcPr>
          <w:p w14:paraId="01541C7C" w14:textId="77777777" w:rsidR="00211575" w:rsidRPr="00A612F7" w:rsidRDefault="00211575" w:rsidP="007D4778">
            <w:pPr>
              <w:autoSpaceDE w:val="0"/>
              <w:autoSpaceDN w:val="0"/>
              <w:adjustRightInd w:val="0"/>
              <w:rPr>
                <w:rFonts w:ascii="Arial" w:hAnsi="Arial" w:cs="Arial"/>
                <w:sz w:val="22"/>
                <w:szCs w:val="22"/>
              </w:rPr>
            </w:pPr>
            <w:r w:rsidRPr="00753842">
              <w:rPr>
                <w:rFonts w:ascii="Arial" w:hAnsi="Arial" w:cs="Arial"/>
                <w:color w:val="231F20"/>
                <w:sz w:val="22"/>
                <w:szCs w:val="22"/>
              </w:rPr>
              <w:t>After cleaner and/or disinfectant has been applied, wipe surfaces clean with a damp cloth.</w:t>
            </w:r>
          </w:p>
        </w:tc>
      </w:tr>
    </w:tbl>
    <w:p w14:paraId="22EC7E75" w14:textId="77777777" w:rsidR="00211575" w:rsidRDefault="00211575" w:rsidP="00211575"/>
    <w:p w14:paraId="65BC1186" w14:textId="77777777" w:rsidR="00211575" w:rsidRDefault="00211575" w:rsidP="007A7F91">
      <w:pPr>
        <w:pStyle w:val="TOCSection"/>
        <w:pBdr>
          <w:bottom w:val="single" w:sz="6" w:space="1" w:color="auto"/>
        </w:pBdr>
      </w:pPr>
    </w:p>
    <w:p w14:paraId="7AF94104" w14:textId="77777777" w:rsidR="00211575" w:rsidRDefault="00211575">
      <w:pPr>
        <w:rPr>
          <w:rFonts w:ascii="Arial" w:hAnsi="Arial" w:cs="Arial"/>
          <w:b/>
          <w:bCs/>
          <w:color w:val="231F20"/>
        </w:rPr>
      </w:pPr>
      <w:r>
        <w:br w:type="page"/>
      </w:r>
    </w:p>
    <w:p w14:paraId="47403E39" w14:textId="77777777" w:rsidR="008E5D22" w:rsidRDefault="008E5D22" w:rsidP="007A7F91">
      <w:pPr>
        <w:pStyle w:val="TOCSection"/>
        <w:pBdr>
          <w:bottom w:val="single" w:sz="6" w:space="1" w:color="auto"/>
        </w:pBdr>
      </w:pPr>
      <w:bookmarkStart w:id="35" w:name="_Toc20653315"/>
      <w:r w:rsidRPr="002266A3">
        <w:lastRenderedPageBreak/>
        <w:t>Troubleshooting Guide</w:t>
      </w:r>
      <w:bookmarkEnd w:id="35"/>
    </w:p>
    <w:p w14:paraId="069FEFA5" w14:textId="77777777" w:rsidR="008E5D22" w:rsidRPr="002266A3" w:rsidRDefault="008E5D22" w:rsidP="00E07B66">
      <w:pPr>
        <w:autoSpaceDE w:val="0"/>
        <w:autoSpaceDN w:val="0"/>
        <w:adjustRightInd w:val="0"/>
        <w:spacing w:after="120"/>
        <w:ind w:left="720"/>
        <w:rPr>
          <w:rFonts w:ascii="Arial" w:hAnsi="Arial" w:cs="Arial"/>
          <w:color w:val="231F20"/>
          <w:sz w:val="22"/>
          <w:szCs w:val="22"/>
        </w:rPr>
      </w:pPr>
      <w:r w:rsidRPr="002266A3">
        <w:rPr>
          <w:rFonts w:ascii="Arial" w:hAnsi="Arial" w:cs="Arial"/>
          <w:color w:val="231F20"/>
          <w:sz w:val="22"/>
          <w:szCs w:val="22"/>
        </w:rPr>
        <w:t xml:space="preserve">A </w:t>
      </w:r>
      <w:r w:rsidRPr="002266A3">
        <w:rPr>
          <w:rFonts w:ascii="Arial" w:hAnsi="Arial" w:cs="Arial"/>
          <w:b/>
          <w:bCs/>
          <w:color w:val="231F20"/>
          <w:sz w:val="22"/>
          <w:szCs w:val="22"/>
        </w:rPr>
        <w:t xml:space="preserve">“Troubleshooting Guide” </w:t>
      </w:r>
      <w:r w:rsidRPr="002266A3">
        <w:rPr>
          <w:rFonts w:ascii="Arial" w:hAnsi="Arial" w:cs="Arial"/>
          <w:color w:val="231F20"/>
          <w:sz w:val="22"/>
          <w:szCs w:val="22"/>
        </w:rPr>
        <w:t>is included to instruct you in the event of a malfunction. If</w:t>
      </w:r>
      <w:r w:rsidR="00E07B66" w:rsidRPr="002266A3">
        <w:rPr>
          <w:rFonts w:ascii="Arial" w:hAnsi="Arial" w:cs="Arial"/>
          <w:color w:val="231F20"/>
          <w:sz w:val="22"/>
          <w:szCs w:val="22"/>
        </w:rPr>
        <w:t xml:space="preserve"> </w:t>
      </w:r>
      <w:r w:rsidRPr="002266A3">
        <w:rPr>
          <w:rFonts w:ascii="Arial" w:hAnsi="Arial" w:cs="Arial"/>
          <w:color w:val="231F20"/>
          <w:sz w:val="22"/>
          <w:szCs w:val="22"/>
        </w:rPr>
        <w:t>you are experiencing any of the following symptoms, this guide may help you quickly</w:t>
      </w:r>
      <w:r w:rsidR="00E07B66" w:rsidRPr="002266A3">
        <w:rPr>
          <w:rFonts w:ascii="Arial" w:hAnsi="Arial" w:cs="Arial"/>
          <w:color w:val="231F20"/>
          <w:sz w:val="22"/>
          <w:szCs w:val="22"/>
        </w:rPr>
        <w:t xml:space="preserve"> </w:t>
      </w:r>
      <w:r w:rsidRPr="002266A3">
        <w:rPr>
          <w:rFonts w:ascii="Arial" w:hAnsi="Arial" w:cs="Arial"/>
          <w:color w:val="231F20"/>
          <w:sz w:val="22"/>
          <w:szCs w:val="22"/>
        </w:rPr>
        <w:t>solve the problem. If, after consulting this guide, you are still unable to operate your</w:t>
      </w:r>
      <w:r w:rsidR="00E07B66" w:rsidRPr="002266A3">
        <w:rPr>
          <w:rFonts w:ascii="Arial" w:hAnsi="Arial" w:cs="Arial"/>
          <w:color w:val="231F20"/>
          <w:sz w:val="22"/>
          <w:szCs w:val="22"/>
        </w:rPr>
        <w:t xml:space="preserve"> t</w:t>
      </w:r>
      <w:r w:rsidRPr="002266A3">
        <w:rPr>
          <w:rFonts w:ascii="Arial" w:hAnsi="Arial" w:cs="Arial"/>
          <w:color w:val="231F20"/>
          <w:sz w:val="22"/>
          <w:szCs w:val="22"/>
        </w:rPr>
        <w:t xml:space="preserve">able please contact Medical Positioning at 1-800-593-3246. </w:t>
      </w:r>
      <w:r w:rsidR="00E07B66" w:rsidRPr="002266A3">
        <w:rPr>
          <w:rFonts w:ascii="Arial" w:hAnsi="Arial" w:cs="Arial"/>
          <w:color w:val="231F20"/>
          <w:sz w:val="22"/>
          <w:szCs w:val="22"/>
        </w:rPr>
        <w:t xml:space="preserve"> </w:t>
      </w:r>
      <w:r w:rsidRPr="002266A3">
        <w:rPr>
          <w:rFonts w:ascii="Arial" w:hAnsi="Arial" w:cs="Arial"/>
          <w:color w:val="231F20"/>
          <w:sz w:val="22"/>
          <w:szCs w:val="22"/>
        </w:rPr>
        <w:t>Please have the following</w:t>
      </w:r>
      <w:r w:rsidR="00E07B66" w:rsidRPr="002266A3">
        <w:rPr>
          <w:rFonts w:ascii="Arial" w:hAnsi="Arial" w:cs="Arial"/>
          <w:color w:val="231F20"/>
          <w:sz w:val="22"/>
          <w:szCs w:val="22"/>
        </w:rPr>
        <w:t xml:space="preserve"> </w:t>
      </w:r>
      <w:r w:rsidRPr="002266A3">
        <w:rPr>
          <w:rFonts w:ascii="Arial" w:hAnsi="Arial" w:cs="Arial"/>
          <w:color w:val="231F20"/>
          <w:sz w:val="22"/>
          <w:szCs w:val="22"/>
        </w:rPr>
        <w:t>information ready when you call:</w:t>
      </w:r>
    </w:p>
    <w:p w14:paraId="40B945BD"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Model Number or Name of Product</w:t>
      </w:r>
    </w:p>
    <w:p w14:paraId="1EB5315D"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Date Received</w:t>
      </w:r>
    </w:p>
    <w:p w14:paraId="28337E20"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Condition When Received</w:t>
      </w:r>
    </w:p>
    <w:p w14:paraId="5A7A5416" w14:textId="77777777" w:rsidR="00E07B66" w:rsidRPr="002266A3" w:rsidRDefault="00E07B66" w:rsidP="00E07B66">
      <w:pPr>
        <w:numPr>
          <w:ilvl w:val="0"/>
          <w:numId w:val="10"/>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Symptom (or problem) Encountered &amp; Result of Troubleshooting Procedure</w:t>
      </w:r>
    </w:p>
    <w:p w14:paraId="21F8AE41" w14:textId="77777777" w:rsidR="00E07B66" w:rsidRPr="002266A3" w:rsidRDefault="00E07B66" w:rsidP="00E07B66">
      <w:pPr>
        <w:autoSpaceDE w:val="0"/>
        <w:autoSpaceDN w:val="0"/>
        <w:adjustRightInd w:val="0"/>
        <w:spacing w:after="120"/>
        <w:rPr>
          <w:rFonts w:ascii="Arial" w:hAnsi="Arial" w:cs="Arial"/>
          <w:color w:val="231F20"/>
          <w:sz w:val="22"/>
          <w:szCs w:val="22"/>
        </w:rPr>
      </w:pPr>
    </w:p>
    <w:p w14:paraId="5C41BA6B" w14:textId="77777777" w:rsidR="00E07B66" w:rsidRPr="002266A3" w:rsidRDefault="00E07B66" w:rsidP="00E07B66">
      <w:pPr>
        <w:autoSpaceDE w:val="0"/>
        <w:autoSpaceDN w:val="0"/>
        <w:adjustRightInd w:val="0"/>
        <w:spacing w:after="120"/>
        <w:ind w:left="720"/>
        <w:rPr>
          <w:rFonts w:ascii="Arial" w:hAnsi="Arial" w:cs="Arial"/>
          <w:color w:val="231F20"/>
          <w:sz w:val="22"/>
          <w:szCs w:val="22"/>
        </w:rPr>
      </w:pPr>
      <w:r w:rsidRPr="002266A3">
        <w:rPr>
          <w:rFonts w:ascii="Arial" w:hAnsi="Arial" w:cs="Arial"/>
          <w:b/>
          <w:color w:val="231F20"/>
        </w:rPr>
        <w:t>Complaint Reporting Procedure</w:t>
      </w:r>
    </w:p>
    <w:p w14:paraId="60998DA9" w14:textId="77777777" w:rsidR="00E07B66" w:rsidRPr="002266A3" w:rsidRDefault="00E07B66" w:rsidP="00E07B66">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In the event of a product malfunction or patient injury, please immediately report the incident to:</w:t>
      </w:r>
    </w:p>
    <w:p w14:paraId="7DDC70B8" w14:textId="77777777" w:rsidR="00E07B66" w:rsidRPr="002266A3" w:rsidRDefault="00E07B66" w:rsidP="00E07B66">
      <w:pPr>
        <w:autoSpaceDE w:val="0"/>
        <w:autoSpaceDN w:val="0"/>
        <w:adjustRightInd w:val="0"/>
        <w:ind w:left="720"/>
        <w:rPr>
          <w:rFonts w:ascii="Arial" w:hAnsi="Arial" w:cs="Arial"/>
          <w:color w:val="231F20"/>
          <w:sz w:val="22"/>
          <w:szCs w:val="22"/>
        </w:rPr>
      </w:pPr>
    </w:p>
    <w:p w14:paraId="0CDD4B5E" w14:textId="77777777" w:rsidR="00E07B66" w:rsidRPr="002266A3" w:rsidRDefault="00E07B66" w:rsidP="00E07B66">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 xml:space="preserve">1. </w:t>
      </w:r>
      <w:r w:rsidRPr="002266A3">
        <w:rPr>
          <w:rFonts w:ascii="Arial" w:hAnsi="Arial" w:cs="Arial"/>
          <w:color w:val="231F20"/>
          <w:sz w:val="22"/>
          <w:szCs w:val="22"/>
        </w:rPr>
        <w:tab/>
        <w:t>__________________________________________________________</w:t>
      </w:r>
    </w:p>
    <w:p w14:paraId="20A106D4" w14:textId="77777777" w:rsidR="00E07B66" w:rsidRPr="002266A3" w:rsidRDefault="00E07B66" w:rsidP="00E07B66">
      <w:pPr>
        <w:autoSpaceDE w:val="0"/>
        <w:autoSpaceDN w:val="0"/>
        <w:adjustRightInd w:val="0"/>
        <w:spacing w:after="120"/>
        <w:ind w:left="720"/>
        <w:jc w:val="center"/>
        <w:rPr>
          <w:rFonts w:ascii="Arial" w:hAnsi="Arial" w:cs="Arial"/>
          <w:color w:val="231F20"/>
          <w:sz w:val="22"/>
          <w:szCs w:val="22"/>
        </w:rPr>
      </w:pPr>
      <w:r w:rsidRPr="002266A3">
        <w:rPr>
          <w:rFonts w:ascii="Arial" w:hAnsi="Arial" w:cs="Arial"/>
          <w:color w:val="231F20"/>
          <w:sz w:val="22"/>
          <w:szCs w:val="22"/>
        </w:rPr>
        <w:t>(The distributor from whom the product was purchased)</w:t>
      </w:r>
    </w:p>
    <w:p w14:paraId="5C8FB6E6" w14:textId="77777777" w:rsidR="00E07B66" w:rsidRPr="002266A3" w:rsidRDefault="00E07B66" w:rsidP="00E07B66">
      <w:pPr>
        <w:autoSpaceDE w:val="0"/>
        <w:autoSpaceDN w:val="0"/>
        <w:adjustRightInd w:val="0"/>
        <w:ind w:left="720"/>
        <w:rPr>
          <w:rFonts w:ascii="Arial" w:hAnsi="Arial" w:cs="Arial"/>
          <w:color w:val="231F20"/>
          <w:sz w:val="22"/>
          <w:szCs w:val="22"/>
        </w:rPr>
      </w:pPr>
      <w:r w:rsidRPr="002266A3">
        <w:rPr>
          <w:rFonts w:ascii="Arial" w:hAnsi="Arial" w:cs="Arial"/>
          <w:color w:val="231F20"/>
          <w:sz w:val="22"/>
          <w:szCs w:val="22"/>
        </w:rPr>
        <w:t>2.</w:t>
      </w:r>
      <w:r w:rsidRPr="002266A3">
        <w:rPr>
          <w:rFonts w:ascii="Arial" w:hAnsi="Arial" w:cs="Arial"/>
          <w:color w:val="231F20"/>
          <w:sz w:val="22"/>
          <w:szCs w:val="22"/>
        </w:rPr>
        <w:tab/>
        <w:t xml:space="preserve">Medical Positioning, </w:t>
      </w:r>
      <w:r w:rsidR="003B3503" w:rsidRPr="002266A3">
        <w:rPr>
          <w:rFonts w:ascii="Arial" w:hAnsi="Arial" w:cs="Arial"/>
          <w:color w:val="231F20"/>
          <w:sz w:val="22"/>
          <w:szCs w:val="22"/>
        </w:rPr>
        <w:t>Inc.</w:t>
      </w:r>
    </w:p>
    <w:p w14:paraId="10688520" w14:textId="77777777" w:rsidR="00E07B66" w:rsidRPr="002266A3" w:rsidRDefault="009678F8" w:rsidP="00E07B66">
      <w:pPr>
        <w:autoSpaceDE w:val="0"/>
        <w:autoSpaceDN w:val="0"/>
        <w:adjustRightInd w:val="0"/>
        <w:ind w:left="1440"/>
        <w:rPr>
          <w:rFonts w:ascii="Arial" w:hAnsi="Arial" w:cs="Arial"/>
          <w:color w:val="231F20"/>
          <w:sz w:val="22"/>
          <w:szCs w:val="22"/>
        </w:rPr>
      </w:pPr>
      <w:r>
        <w:rPr>
          <w:rFonts w:ascii="Arial" w:hAnsi="Arial" w:cs="Arial"/>
          <w:color w:val="231F20"/>
          <w:sz w:val="22"/>
          <w:szCs w:val="22"/>
        </w:rPr>
        <w:t>1146 Booth Street</w:t>
      </w:r>
    </w:p>
    <w:p w14:paraId="14C7E1DD" w14:textId="77777777" w:rsidR="00E07B66" w:rsidRPr="002266A3" w:rsidRDefault="00E07B66" w:rsidP="00E07B66">
      <w:pPr>
        <w:autoSpaceDE w:val="0"/>
        <w:autoSpaceDN w:val="0"/>
        <w:adjustRightInd w:val="0"/>
        <w:ind w:left="1440"/>
        <w:rPr>
          <w:rFonts w:ascii="Arial" w:hAnsi="Arial" w:cs="Arial"/>
          <w:color w:val="231F20"/>
          <w:sz w:val="22"/>
          <w:szCs w:val="22"/>
        </w:rPr>
      </w:pPr>
      <w:r w:rsidRPr="002266A3">
        <w:rPr>
          <w:rFonts w:ascii="Arial" w:hAnsi="Arial" w:cs="Arial"/>
          <w:color w:val="231F20"/>
          <w:sz w:val="22"/>
          <w:szCs w:val="22"/>
        </w:rPr>
        <w:t xml:space="preserve">Kansas City, </w:t>
      </w:r>
      <w:r w:rsidR="009678F8">
        <w:rPr>
          <w:rFonts w:ascii="Arial" w:hAnsi="Arial" w:cs="Arial"/>
          <w:color w:val="231F20"/>
          <w:sz w:val="22"/>
          <w:szCs w:val="22"/>
        </w:rPr>
        <w:t>KS 66103</w:t>
      </w:r>
    </w:p>
    <w:p w14:paraId="53308877" w14:textId="77777777" w:rsidR="00E07B66" w:rsidRPr="002266A3" w:rsidRDefault="00904EA2" w:rsidP="00E07B66">
      <w:pPr>
        <w:autoSpaceDE w:val="0"/>
        <w:autoSpaceDN w:val="0"/>
        <w:adjustRightInd w:val="0"/>
        <w:ind w:left="1440"/>
        <w:rPr>
          <w:rFonts w:ascii="Arial" w:hAnsi="Arial" w:cs="Arial"/>
          <w:color w:val="231F20"/>
          <w:sz w:val="22"/>
          <w:szCs w:val="22"/>
        </w:rPr>
      </w:pPr>
      <w:hyperlink r:id="rId55" w:history="1">
        <w:r w:rsidR="00E07B66" w:rsidRPr="002266A3">
          <w:rPr>
            <w:rStyle w:val="Hyperlink"/>
            <w:rFonts w:ascii="Arial" w:hAnsi="Arial" w:cs="Arial"/>
            <w:color w:val="auto"/>
            <w:sz w:val="22"/>
            <w:szCs w:val="22"/>
            <w:u w:val="none"/>
          </w:rPr>
          <w:t>www.MedicalPositioning</w:t>
        </w:r>
      </w:hyperlink>
      <w:r w:rsidR="00E07B66" w:rsidRPr="002266A3">
        <w:rPr>
          <w:rFonts w:ascii="Arial" w:hAnsi="Arial" w:cs="Arial"/>
          <w:sz w:val="22"/>
          <w:szCs w:val="22"/>
        </w:rPr>
        <w:t>, Inc</w:t>
      </w:r>
      <w:r w:rsidR="00E07B66" w:rsidRPr="002266A3">
        <w:rPr>
          <w:rFonts w:ascii="Arial" w:hAnsi="Arial" w:cs="Arial"/>
          <w:color w:val="231F20"/>
          <w:sz w:val="22"/>
          <w:szCs w:val="22"/>
        </w:rPr>
        <w:t>.</w:t>
      </w:r>
    </w:p>
    <w:p w14:paraId="07F02B61" w14:textId="77777777" w:rsidR="00E07B66" w:rsidRPr="002266A3" w:rsidRDefault="00E07B66" w:rsidP="00E07B66">
      <w:pPr>
        <w:autoSpaceDE w:val="0"/>
        <w:autoSpaceDN w:val="0"/>
        <w:adjustRightInd w:val="0"/>
        <w:ind w:left="1440"/>
        <w:rPr>
          <w:rFonts w:ascii="Arial" w:hAnsi="Arial" w:cs="Arial"/>
          <w:color w:val="231F20"/>
          <w:sz w:val="22"/>
          <w:szCs w:val="22"/>
        </w:rPr>
      </w:pPr>
      <w:r w:rsidRPr="002266A3">
        <w:rPr>
          <w:rFonts w:ascii="Arial" w:hAnsi="Arial" w:cs="Arial"/>
          <w:color w:val="231F20"/>
          <w:sz w:val="22"/>
          <w:szCs w:val="22"/>
        </w:rPr>
        <w:t>011-816-474-1555</w:t>
      </w:r>
    </w:p>
    <w:p w14:paraId="23BCDC2A" w14:textId="77777777" w:rsidR="00E07B66" w:rsidRPr="002266A3" w:rsidRDefault="00E07B66" w:rsidP="00E07B66">
      <w:pPr>
        <w:autoSpaceDE w:val="0"/>
        <w:autoSpaceDN w:val="0"/>
        <w:adjustRightInd w:val="0"/>
        <w:ind w:left="1440"/>
        <w:rPr>
          <w:rFonts w:ascii="Arial" w:hAnsi="Arial" w:cs="Arial"/>
          <w:color w:val="231F20"/>
          <w:sz w:val="22"/>
          <w:szCs w:val="22"/>
        </w:rPr>
      </w:pPr>
      <w:r w:rsidRPr="002266A3">
        <w:rPr>
          <w:rFonts w:ascii="Arial" w:hAnsi="Arial" w:cs="Arial"/>
          <w:color w:val="231F20"/>
          <w:sz w:val="22"/>
          <w:szCs w:val="22"/>
        </w:rPr>
        <w:t>800-593-3246 (ECHO)</w:t>
      </w:r>
    </w:p>
    <w:p w14:paraId="1F570C61" w14:textId="77777777" w:rsidR="00E07B66" w:rsidRPr="002266A3" w:rsidRDefault="00E07B66" w:rsidP="00E07B66">
      <w:pPr>
        <w:autoSpaceDE w:val="0"/>
        <w:autoSpaceDN w:val="0"/>
        <w:adjustRightInd w:val="0"/>
        <w:ind w:left="1440"/>
        <w:rPr>
          <w:rFonts w:ascii="Arial" w:hAnsi="Arial"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2"/>
        <w:gridCol w:w="2886"/>
        <w:gridCol w:w="2882"/>
      </w:tblGrid>
      <w:tr w:rsidR="00E07B66" w:rsidRPr="00A612F7" w14:paraId="245552DD" w14:textId="77777777" w:rsidTr="007A7F91">
        <w:trPr>
          <w:cantSplit/>
          <w:tblHeader/>
        </w:trPr>
        <w:tc>
          <w:tcPr>
            <w:tcW w:w="2952" w:type="dxa"/>
            <w:shd w:val="clear" w:color="auto" w:fill="C0C0C0"/>
            <w:vAlign w:val="center"/>
          </w:tcPr>
          <w:p w14:paraId="6982A5E6" w14:textId="77777777" w:rsidR="00E07B66" w:rsidRPr="00A612F7" w:rsidRDefault="00E07B66"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SYMPTOM</w:t>
            </w:r>
          </w:p>
        </w:tc>
        <w:tc>
          <w:tcPr>
            <w:tcW w:w="2952" w:type="dxa"/>
            <w:shd w:val="clear" w:color="auto" w:fill="C0C0C0"/>
            <w:vAlign w:val="center"/>
          </w:tcPr>
          <w:p w14:paraId="54235F64" w14:textId="77777777" w:rsidR="00E07B66" w:rsidRPr="00A612F7" w:rsidRDefault="00E07B66"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PROBABLE CAUSE</w:t>
            </w:r>
          </w:p>
        </w:tc>
        <w:tc>
          <w:tcPr>
            <w:tcW w:w="2952" w:type="dxa"/>
            <w:shd w:val="clear" w:color="auto" w:fill="C0C0C0"/>
            <w:vAlign w:val="center"/>
          </w:tcPr>
          <w:p w14:paraId="6C0F5C50" w14:textId="77777777" w:rsidR="00E07B66" w:rsidRPr="00A612F7" w:rsidRDefault="00E07B66" w:rsidP="00A612F7">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SUGGESTION</w:t>
            </w:r>
          </w:p>
        </w:tc>
      </w:tr>
      <w:tr w:rsidR="00036FB9" w:rsidRPr="00A612F7" w14:paraId="5713E795" w14:textId="77777777" w:rsidTr="007A7F91">
        <w:trPr>
          <w:cantSplit/>
        </w:trPr>
        <w:tc>
          <w:tcPr>
            <w:tcW w:w="2952" w:type="dxa"/>
            <w:vMerge w:val="restart"/>
            <w:shd w:val="clear" w:color="auto" w:fill="auto"/>
            <w:vAlign w:val="center"/>
          </w:tcPr>
          <w:p w14:paraId="7858AE0A" w14:textId="77777777" w:rsidR="00036FB9" w:rsidRPr="00A612F7" w:rsidRDefault="00036FB9" w:rsidP="00A612F7">
            <w:pPr>
              <w:autoSpaceDE w:val="0"/>
              <w:autoSpaceDN w:val="0"/>
              <w:adjustRightInd w:val="0"/>
              <w:rPr>
                <w:rFonts w:ascii="Arial" w:hAnsi="Arial" w:cs="Arial"/>
                <w:color w:val="231F20"/>
                <w:sz w:val="20"/>
                <w:szCs w:val="20"/>
              </w:rPr>
            </w:pPr>
            <w:r w:rsidRPr="00A612F7">
              <w:rPr>
                <w:rFonts w:ascii="Arial" w:hAnsi="Arial" w:cs="Arial"/>
                <w:color w:val="231F20"/>
                <w:sz w:val="20"/>
                <w:szCs w:val="20"/>
              </w:rPr>
              <w:t>No Actuator Function</w:t>
            </w:r>
          </w:p>
          <w:p w14:paraId="7D19B9F4" w14:textId="77777777" w:rsidR="00036FB9" w:rsidRPr="00A612F7" w:rsidRDefault="00036FB9" w:rsidP="00A612F7">
            <w:pPr>
              <w:autoSpaceDE w:val="0"/>
              <w:autoSpaceDN w:val="0"/>
              <w:adjustRightInd w:val="0"/>
              <w:rPr>
                <w:rFonts w:ascii="Arial" w:hAnsi="Arial" w:cs="Arial"/>
                <w:color w:val="231F20"/>
                <w:sz w:val="22"/>
                <w:szCs w:val="22"/>
              </w:rPr>
            </w:pPr>
            <w:r w:rsidRPr="00A612F7">
              <w:rPr>
                <w:rFonts w:ascii="Arial" w:hAnsi="Arial" w:cs="Arial"/>
                <w:color w:val="231F20"/>
                <w:sz w:val="20"/>
                <w:szCs w:val="20"/>
              </w:rPr>
              <w:t>Actuator(s) Not Running</w:t>
            </w:r>
          </w:p>
        </w:tc>
        <w:tc>
          <w:tcPr>
            <w:tcW w:w="2952" w:type="dxa"/>
            <w:shd w:val="clear" w:color="auto" w:fill="auto"/>
            <w:vAlign w:val="center"/>
          </w:tcPr>
          <w:p w14:paraId="5EFFBD73" w14:textId="77777777" w:rsidR="00036FB9" w:rsidRPr="00A612F7" w:rsidRDefault="00036FB9" w:rsidP="00A612F7">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Power cord not plugged all the way into wall receptacle</w:t>
            </w:r>
          </w:p>
        </w:tc>
        <w:tc>
          <w:tcPr>
            <w:tcW w:w="2952" w:type="dxa"/>
            <w:shd w:val="clear" w:color="auto" w:fill="auto"/>
            <w:vAlign w:val="center"/>
          </w:tcPr>
          <w:p w14:paraId="1413CFB4" w14:textId="77777777" w:rsidR="00036FB9" w:rsidRPr="00A612F7" w:rsidRDefault="00036FB9" w:rsidP="00A612F7">
            <w:pPr>
              <w:numPr>
                <w:ilvl w:val="0"/>
                <w:numId w:val="12"/>
              </w:numPr>
              <w:autoSpaceDE w:val="0"/>
              <w:autoSpaceDN w:val="0"/>
              <w:adjustRightInd w:val="0"/>
              <w:spacing w:before="120" w:after="120"/>
              <w:rPr>
                <w:rFonts w:ascii="Arial" w:hAnsi="Arial" w:cs="Arial"/>
                <w:color w:val="231F20"/>
                <w:sz w:val="22"/>
                <w:szCs w:val="22"/>
              </w:rPr>
            </w:pPr>
            <w:r w:rsidRPr="00A612F7">
              <w:rPr>
                <w:rFonts w:ascii="Arial" w:hAnsi="Arial" w:cs="Arial"/>
                <w:color w:val="231F20"/>
                <w:sz w:val="20"/>
                <w:szCs w:val="20"/>
              </w:rPr>
              <w:t>Push power cord securely into receptacle.</w:t>
            </w:r>
          </w:p>
        </w:tc>
      </w:tr>
      <w:tr w:rsidR="00036FB9" w:rsidRPr="00A612F7" w14:paraId="1C170BF3" w14:textId="77777777" w:rsidTr="007A7F91">
        <w:trPr>
          <w:cantSplit/>
        </w:trPr>
        <w:tc>
          <w:tcPr>
            <w:tcW w:w="2952" w:type="dxa"/>
            <w:vMerge/>
            <w:shd w:val="clear" w:color="auto" w:fill="auto"/>
            <w:vAlign w:val="center"/>
          </w:tcPr>
          <w:p w14:paraId="31A82C00"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1BACD2EB"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Power outlet receptacle not supplying 120 VAC power</w:t>
            </w:r>
          </w:p>
        </w:tc>
        <w:tc>
          <w:tcPr>
            <w:tcW w:w="2952" w:type="dxa"/>
            <w:shd w:val="clear" w:color="auto" w:fill="auto"/>
            <w:vAlign w:val="center"/>
          </w:tcPr>
          <w:p w14:paraId="50244FD2"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Check power availability or plug unit into another receptacle</w:t>
            </w:r>
          </w:p>
        </w:tc>
      </w:tr>
      <w:tr w:rsidR="00036FB9" w:rsidRPr="00A612F7" w14:paraId="79FC5437" w14:textId="77777777" w:rsidTr="007A7F91">
        <w:trPr>
          <w:cantSplit/>
        </w:trPr>
        <w:tc>
          <w:tcPr>
            <w:tcW w:w="2952" w:type="dxa"/>
            <w:vMerge/>
            <w:shd w:val="clear" w:color="auto" w:fill="auto"/>
            <w:vAlign w:val="center"/>
          </w:tcPr>
          <w:p w14:paraId="3B3228E4"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0E5794D6"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The power cord may be separated from the control box</w:t>
            </w:r>
          </w:p>
        </w:tc>
        <w:tc>
          <w:tcPr>
            <w:tcW w:w="2952" w:type="dxa"/>
            <w:shd w:val="clear" w:color="auto" w:fill="auto"/>
            <w:vAlign w:val="center"/>
          </w:tcPr>
          <w:p w14:paraId="50F59FB2" w14:textId="77777777" w:rsidR="00036FB9" w:rsidRPr="00A612F7" w:rsidRDefault="00036FB9" w:rsidP="00826091">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 xml:space="preserve">Securely press power cord into control box </w:t>
            </w:r>
            <w:r w:rsidR="00BA0B4A">
              <w:rPr>
                <w:rFonts w:ascii="Arial" w:hAnsi="Arial" w:cs="Arial"/>
                <w:color w:val="231F20"/>
                <w:sz w:val="20"/>
                <w:szCs w:val="20"/>
              </w:rPr>
              <w:t xml:space="preserve"> </w:t>
            </w:r>
            <w:r w:rsidRPr="00A612F7">
              <w:rPr>
                <w:rFonts w:ascii="Arial" w:hAnsi="Arial" w:cs="Arial"/>
                <w:color w:val="231F20"/>
                <w:sz w:val="20"/>
                <w:szCs w:val="20"/>
              </w:rPr>
              <w:t xml:space="preserve">Figure </w:t>
            </w:r>
            <w:r w:rsidR="00826091">
              <w:rPr>
                <w:rFonts w:ascii="Arial" w:hAnsi="Arial" w:cs="Arial"/>
                <w:color w:val="231F20"/>
                <w:sz w:val="20"/>
                <w:szCs w:val="20"/>
              </w:rPr>
              <w:t>36</w:t>
            </w:r>
            <w:r w:rsidR="00826091" w:rsidRPr="00A612F7">
              <w:rPr>
                <w:rFonts w:ascii="Arial" w:hAnsi="Arial" w:cs="Arial"/>
                <w:color w:val="231F20"/>
                <w:sz w:val="20"/>
                <w:szCs w:val="20"/>
              </w:rPr>
              <w:t xml:space="preserve"> </w:t>
            </w:r>
          </w:p>
        </w:tc>
      </w:tr>
      <w:tr w:rsidR="00036FB9" w:rsidRPr="00A612F7" w14:paraId="639DEFAB" w14:textId="77777777" w:rsidTr="007A7F91">
        <w:trPr>
          <w:cantSplit/>
        </w:trPr>
        <w:tc>
          <w:tcPr>
            <w:tcW w:w="2952" w:type="dxa"/>
            <w:vMerge/>
            <w:shd w:val="clear" w:color="auto" w:fill="auto"/>
            <w:vAlign w:val="center"/>
          </w:tcPr>
          <w:p w14:paraId="6037B90A"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54C2A699" w14:textId="77777777" w:rsidR="00036FB9" w:rsidRPr="00A612F7" w:rsidRDefault="00036FB9" w:rsidP="00A612F7">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Hand wand not properly connected to control box</w:t>
            </w:r>
          </w:p>
        </w:tc>
        <w:tc>
          <w:tcPr>
            <w:tcW w:w="2952" w:type="dxa"/>
            <w:shd w:val="clear" w:color="auto" w:fill="auto"/>
            <w:vAlign w:val="center"/>
          </w:tcPr>
          <w:p w14:paraId="4A7E1FFC" w14:textId="77777777" w:rsidR="00036FB9" w:rsidRPr="00A612F7" w:rsidRDefault="00036FB9" w:rsidP="00826091">
            <w:pPr>
              <w:numPr>
                <w:ilvl w:val="0"/>
                <w:numId w:val="12"/>
              </w:numPr>
              <w:autoSpaceDE w:val="0"/>
              <w:autoSpaceDN w:val="0"/>
              <w:adjustRightInd w:val="0"/>
              <w:spacing w:after="120"/>
              <w:rPr>
                <w:rFonts w:ascii="Arial" w:hAnsi="Arial" w:cs="Arial"/>
                <w:color w:val="231F20"/>
                <w:sz w:val="20"/>
                <w:szCs w:val="20"/>
              </w:rPr>
            </w:pPr>
            <w:r w:rsidRPr="00A612F7">
              <w:rPr>
                <w:rFonts w:ascii="Arial" w:hAnsi="Arial" w:cs="Arial"/>
                <w:color w:val="231F20"/>
                <w:sz w:val="20"/>
                <w:szCs w:val="20"/>
              </w:rPr>
              <w:t>Securely press end of hand-wand  into control box</w:t>
            </w:r>
            <w:r w:rsidR="00BA0B4A">
              <w:rPr>
                <w:rFonts w:ascii="Arial" w:hAnsi="Arial" w:cs="Arial"/>
                <w:color w:val="231F20"/>
                <w:sz w:val="20"/>
                <w:szCs w:val="20"/>
              </w:rPr>
              <w:t xml:space="preserve">  </w:t>
            </w:r>
            <w:r w:rsidRPr="00A612F7">
              <w:rPr>
                <w:rFonts w:ascii="Arial" w:hAnsi="Arial" w:cs="Arial"/>
                <w:color w:val="231F20"/>
                <w:sz w:val="20"/>
                <w:szCs w:val="20"/>
              </w:rPr>
              <w:t xml:space="preserve">Figure </w:t>
            </w:r>
            <w:r w:rsidR="00826091">
              <w:rPr>
                <w:rFonts w:ascii="Arial" w:hAnsi="Arial" w:cs="Arial"/>
                <w:color w:val="231F20"/>
                <w:sz w:val="20"/>
                <w:szCs w:val="20"/>
              </w:rPr>
              <w:t>35</w:t>
            </w:r>
            <w:r w:rsidR="00826091" w:rsidRPr="00A612F7">
              <w:rPr>
                <w:rFonts w:ascii="Arial" w:hAnsi="Arial" w:cs="Arial"/>
                <w:color w:val="231F20"/>
                <w:sz w:val="20"/>
                <w:szCs w:val="20"/>
              </w:rPr>
              <w:t xml:space="preserve"> </w:t>
            </w:r>
            <w:r w:rsidR="008048E4" w:rsidRPr="00A612F7">
              <w:rPr>
                <w:rFonts w:ascii="Arial" w:hAnsi="Arial" w:cs="Arial"/>
                <w:color w:val="231F20"/>
                <w:sz w:val="20"/>
                <w:szCs w:val="20"/>
              </w:rPr>
              <w:t xml:space="preserve">and </w:t>
            </w:r>
            <w:r w:rsidR="00BA0B4A">
              <w:rPr>
                <w:rFonts w:ascii="Arial" w:hAnsi="Arial" w:cs="Arial"/>
                <w:color w:val="231F20"/>
                <w:sz w:val="20"/>
                <w:szCs w:val="20"/>
              </w:rPr>
              <w:t xml:space="preserve">Figure </w:t>
            </w:r>
            <w:r w:rsidR="00826091">
              <w:rPr>
                <w:rFonts w:ascii="Arial" w:hAnsi="Arial" w:cs="Arial"/>
                <w:color w:val="231F20"/>
                <w:sz w:val="20"/>
                <w:szCs w:val="20"/>
              </w:rPr>
              <w:t>36</w:t>
            </w:r>
          </w:p>
        </w:tc>
      </w:tr>
      <w:tr w:rsidR="00036FB9" w:rsidRPr="00A612F7" w14:paraId="478BF3CC" w14:textId="77777777" w:rsidTr="007A7F91">
        <w:trPr>
          <w:cantSplit/>
        </w:trPr>
        <w:tc>
          <w:tcPr>
            <w:tcW w:w="2952" w:type="dxa"/>
            <w:vMerge/>
            <w:shd w:val="clear" w:color="auto" w:fill="auto"/>
            <w:vAlign w:val="center"/>
          </w:tcPr>
          <w:p w14:paraId="3D006D41" w14:textId="77777777" w:rsidR="00036FB9" w:rsidRPr="00A612F7" w:rsidRDefault="00036FB9" w:rsidP="00A612F7">
            <w:pPr>
              <w:autoSpaceDE w:val="0"/>
              <w:autoSpaceDN w:val="0"/>
              <w:adjustRightInd w:val="0"/>
              <w:rPr>
                <w:rFonts w:ascii="Arial" w:hAnsi="Arial" w:cs="Arial"/>
                <w:color w:val="231F20"/>
                <w:sz w:val="20"/>
                <w:szCs w:val="20"/>
              </w:rPr>
            </w:pPr>
          </w:p>
        </w:tc>
        <w:tc>
          <w:tcPr>
            <w:tcW w:w="2952" w:type="dxa"/>
            <w:shd w:val="clear" w:color="auto" w:fill="auto"/>
            <w:vAlign w:val="center"/>
          </w:tcPr>
          <w:p w14:paraId="546C334C" w14:textId="77777777" w:rsidR="00036FB9" w:rsidRPr="00A612F7" w:rsidRDefault="00036FB9" w:rsidP="00A612F7">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Actuator power cord not fully connected to control box</w:t>
            </w:r>
          </w:p>
        </w:tc>
        <w:tc>
          <w:tcPr>
            <w:tcW w:w="2952" w:type="dxa"/>
            <w:shd w:val="clear" w:color="auto" w:fill="auto"/>
            <w:vAlign w:val="center"/>
          </w:tcPr>
          <w:p w14:paraId="55F8DEE6" w14:textId="77777777" w:rsidR="00036FB9" w:rsidRPr="00A612F7" w:rsidRDefault="00036FB9" w:rsidP="00826091">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 xml:space="preserve">Securely press end of actuator power cord into control box </w:t>
            </w:r>
            <w:r w:rsidR="00BA0B4A">
              <w:rPr>
                <w:rFonts w:ascii="Arial" w:hAnsi="Arial" w:cs="Arial"/>
                <w:color w:val="231F20"/>
                <w:sz w:val="20"/>
                <w:szCs w:val="20"/>
              </w:rPr>
              <w:t xml:space="preserve"> </w:t>
            </w:r>
            <w:r w:rsidRPr="00A612F7">
              <w:rPr>
                <w:rFonts w:ascii="Arial" w:hAnsi="Arial" w:cs="Arial"/>
                <w:color w:val="231F20"/>
                <w:sz w:val="20"/>
                <w:szCs w:val="20"/>
              </w:rPr>
              <w:t xml:space="preserve">Figure </w:t>
            </w:r>
            <w:r w:rsidR="00826091">
              <w:rPr>
                <w:rFonts w:ascii="Arial" w:hAnsi="Arial" w:cs="Arial"/>
                <w:color w:val="231F20"/>
                <w:sz w:val="20"/>
                <w:szCs w:val="20"/>
              </w:rPr>
              <w:t>36</w:t>
            </w:r>
          </w:p>
        </w:tc>
      </w:tr>
      <w:tr w:rsidR="004057F3" w:rsidRPr="00A612F7" w14:paraId="331A8972" w14:textId="77777777" w:rsidTr="007A7F91">
        <w:trPr>
          <w:cantSplit/>
        </w:trPr>
        <w:tc>
          <w:tcPr>
            <w:tcW w:w="2952" w:type="dxa"/>
            <w:vMerge w:val="restart"/>
            <w:shd w:val="clear" w:color="auto" w:fill="auto"/>
            <w:vAlign w:val="center"/>
          </w:tcPr>
          <w:p w14:paraId="5F14B592" w14:textId="77777777" w:rsidR="004057F3" w:rsidRPr="00A612F7" w:rsidRDefault="004057F3" w:rsidP="004057F3">
            <w:pPr>
              <w:autoSpaceDE w:val="0"/>
              <w:autoSpaceDN w:val="0"/>
              <w:adjustRightInd w:val="0"/>
              <w:rPr>
                <w:rFonts w:ascii="Arial" w:hAnsi="Arial" w:cs="Arial"/>
                <w:color w:val="231F20"/>
                <w:sz w:val="20"/>
                <w:szCs w:val="20"/>
              </w:rPr>
            </w:pPr>
            <w:r>
              <w:rPr>
                <w:rFonts w:ascii="Arial" w:hAnsi="Arial" w:cs="Arial"/>
                <w:color w:val="231F20"/>
                <w:sz w:val="20"/>
                <w:szCs w:val="20"/>
              </w:rPr>
              <w:lastRenderedPageBreak/>
              <w:t>Ergometer and Ergometer Controller Do Not Turn On</w:t>
            </w:r>
          </w:p>
        </w:tc>
        <w:tc>
          <w:tcPr>
            <w:tcW w:w="2952" w:type="dxa"/>
            <w:shd w:val="clear" w:color="auto" w:fill="auto"/>
          </w:tcPr>
          <w:p w14:paraId="3886816C" w14:textId="77777777" w:rsidR="004057F3" w:rsidRPr="00A612F7" w:rsidRDefault="004057F3" w:rsidP="004057F3">
            <w:pPr>
              <w:numPr>
                <w:ilvl w:val="0"/>
                <w:numId w:val="12"/>
              </w:numPr>
              <w:autoSpaceDE w:val="0"/>
              <w:autoSpaceDN w:val="0"/>
              <w:adjustRightInd w:val="0"/>
              <w:spacing w:before="120" w:after="120"/>
              <w:rPr>
                <w:rFonts w:ascii="Arial" w:hAnsi="Arial" w:cs="Arial"/>
                <w:color w:val="231F20"/>
                <w:sz w:val="20"/>
                <w:szCs w:val="20"/>
              </w:rPr>
            </w:pPr>
            <w:r>
              <w:rPr>
                <w:rFonts w:ascii="Arial" w:hAnsi="Arial" w:cs="Arial"/>
                <w:color w:val="231F20"/>
                <w:sz w:val="20"/>
                <w:szCs w:val="20"/>
              </w:rPr>
              <w:t>Power cord for bed is not completely plugged in at wall power receptacle</w:t>
            </w:r>
          </w:p>
        </w:tc>
        <w:tc>
          <w:tcPr>
            <w:tcW w:w="2952" w:type="dxa"/>
            <w:shd w:val="clear" w:color="auto" w:fill="auto"/>
          </w:tcPr>
          <w:p w14:paraId="1B1FEED8" w14:textId="77777777" w:rsidR="004057F3" w:rsidRPr="00A612F7"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Push power cord securely into receptacle.</w:t>
            </w:r>
          </w:p>
        </w:tc>
      </w:tr>
      <w:tr w:rsidR="004057F3" w:rsidRPr="00A612F7" w14:paraId="31807CA6" w14:textId="77777777" w:rsidTr="007A7F91">
        <w:trPr>
          <w:cantSplit/>
        </w:trPr>
        <w:tc>
          <w:tcPr>
            <w:tcW w:w="2952" w:type="dxa"/>
            <w:vMerge/>
            <w:shd w:val="clear" w:color="auto" w:fill="auto"/>
            <w:vAlign w:val="center"/>
          </w:tcPr>
          <w:p w14:paraId="1C179E00" w14:textId="77777777" w:rsidR="004057F3" w:rsidRDefault="004057F3" w:rsidP="004057F3">
            <w:pPr>
              <w:autoSpaceDE w:val="0"/>
              <w:autoSpaceDN w:val="0"/>
              <w:adjustRightInd w:val="0"/>
              <w:rPr>
                <w:rFonts w:ascii="Arial" w:hAnsi="Arial" w:cs="Arial"/>
                <w:color w:val="231F20"/>
                <w:sz w:val="20"/>
                <w:szCs w:val="20"/>
              </w:rPr>
            </w:pPr>
          </w:p>
        </w:tc>
        <w:tc>
          <w:tcPr>
            <w:tcW w:w="2952" w:type="dxa"/>
            <w:shd w:val="clear" w:color="auto" w:fill="auto"/>
          </w:tcPr>
          <w:p w14:paraId="511539B2" w14:textId="77777777" w:rsidR="004057F3"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Ergometer power cord is not completely plugged in at bed power strip</w:t>
            </w:r>
          </w:p>
        </w:tc>
        <w:tc>
          <w:tcPr>
            <w:tcW w:w="2952" w:type="dxa"/>
            <w:shd w:val="clear" w:color="auto" w:fill="auto"/>
          </w:tcPr>
          <w:p w14:paraId="36533762" w14:textId="77777777" w:rsidR="004057F3" w:rsidRPr="00A612F7" w:rsidRDefault="004057F3" w:rsidP="00EC0EDC">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Push ergometer power cord plug securely into bed power strip</w:t>
            </w:r>
          </w:p>
        </w:tc>
      </w:tr>
      <w:tr w:rsidR="004057F3" w:rsidRPr="00A612F7" w14:paraId="6CD26793" w14:textId="77777777" w:rsidTr="007A7F91">
        <w:trPr>
          <w:cantSplit/>
        </w:trPr>
        <w:tc>
          <w:tcPr>
            <w:tcW w:w="2952" w:type="dxa"/>
            <w:vMerge/>
            <w:shd w:val="clear" w:color="auto" w:fill="auto"/>
            <w:vAlign w:val="center"/>
          </w:tcPr>
          <w:p w14:paraId="293AC22D" w14:textId="77777777" w:rsidR="004057F3" w:rsidRDefault="004057F3" w:rsidP="004057F3">
            <w:pPr>
              <w:autoSpaceDE w:val="0"/>
              <w:autoSpaceDN w:val="0"/>
              <w:adjustRightInd w:val="0"/>
              <w:rPr>
                <w:rFonts w:ascii="Arial" w:hAnsi="Arial" w:cs="Arial"/>
                <w:color w:val="231F20"/>
                <w:sz w:val="20"/>
                <w:szCs w:val="20"/>
              </w:rPr>
            </w:pPr>
          </w:p>
        </w:tc>
        <w:tc>
          <w:tcPr>
            <w:tcW w:w="2952" w:type="dxa"/>
            <w:shd w:val="clear" w:color="auto" w:fill="auto"/>
          </w:tcPr>
          <w:p w14:paraId="4E37F1F8" w14:textId="77777777" w:rsidR="004057F3" w:rsidRPr="004057F3"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Power outlet receptacle not supplying 120 VAC power</w:t>
            </w:r>
          </w:p>
        </w:tc>
        <w:tc>
          <w:tcPr>
            <w:tcW w:w="2952" w:type="dxa"/>
            <w:shd w:val="clear" w:color="auto" w:fill="auto"/>
          </w:tcPr>
          <w:p w14:paraId="534A84B8" w14:textId="77777777" w:rsidR="004057F3" w:rsidRPr="004057F3" w:rsidRDefault="004057F3" w:rsidP="00EC0EDC">
            <w:pPr>
              <w:numPr>
                <w:ilvl w:val="0"/>
                <w:numId w:val="12"/>
              </w:numPr>
              <w:autoSpaceDE w:val="0"/>
              <w:autoSpaceDN w:val="0"/>
              <w:adjustRightInd w:val="0"/>
              <w:spacing w:before="120" w:after="120"/>
              <w:rPr>
                <w:rFonts w:ascii="Arial" w:hAnsi="Arial" w:cs="Arial"/>
                <w:color w:val="231F20"/>
                <w:sz w:val="20"/>
                <w:szCs w:val="20"/>
              </w:rPr>
            </w:pPr>
            <w:r w:rsidRPr="00A612F7">
              <w:rPr>
                <w:rFonts w:ascii="Arial" w:hAnsi="Arial" w:cs="Arial"/>
                <w:color w:val="231F20"/>
                <w:sz w:val="20"/>
                <w:szCs w:val="20"/>
              </w:rPr>
              <w:t>Check power availability or plug unit into another receptacle</w:t>
            </w:r>
          </w:p>
        </w:tc>
      </w:tr>
      <w:tr w:rsidR="004057F3" w:rsidRPr="00A612F7" w14:paraId="30B5E04D" w14:textId="77777777" w:rsidTr="007A7F91">
        <w:trPr>
          <w:cantSplit/>
        </w:trPr>
        <w:tc>
          <w:tcPr>
            <w:tcW w:w="2952" w:type="dxa"/>
            <w:vMerge/>
            <w:shd w:val="clear" w:color="auto" w:fill="auto"/>
            <w:vAlign w:val="center"/>
          </w:tcPr>
          <w:p w14:paraId="5EDC5F59" w14:textId="77777777" w:rsidR="004057F3" w:rsidRDefault="004057F3" w:rsidP="004057F3">
            <w:pPr>
              <w:autoSpaceDE w:val="0"/>
              <w:autoSpaceDN w:val="0"/>
              <w:adjustRightInd w:val="0"/>
              <w:rPr>
                <w:rFonts w:ascii="Arial" w:hAnsi="Arial" w:cs="Arial"/>
                <w:color w:val="231F20"/>
                <w:sz w:val="20"/>
                <w:szCs w:val="20"/>
              </w:rPr>
            </w:pPr>
          </w:p>
        </w:tc>
        <w:tc>
          <w:tcPr>
            <w:tcW w:w="2952" w:type="dxa"/>
            <w:shd w:val="clear" w:color="auto" w:fill="auto"/>
          </w:tcPr>
          <w:p w14:paraId="4742B75E" w14:textId="77777777" w:rsidR="004057F3" w:rsidRPr="00A612F7"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Circuit breaker on bed’s plug strip is tripped</w:t>
            </w:r>
          </w:p>
        </w:tc>
        <w:tc>
          <w:tcPr>
            <w:tcW w:w="2952" w:type="dxa"/>
            <w:shd w:val="clear" w:color="auto" w:fill="auto"/>
          </w:tcPr>
          <w:p w14:paraId="65816969" w14:textId="77777777" w:rsidR="004057F3" w:rsidRPr="00A612F7" w:rsidRDefault="004057F3" w:rsidP="00EC0EDC">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Check circuit breaker on power strip and reset by pushing in.</w:t>
            </w:r>
          </w:p>
        </w:tc>
      </w:tr>
      <w:tr w:rsidR="004057F3" w:rsidRPr="00A612F7" w14:paraId="65505031" w14:textId="77777777" w:rsidTr="007A7F91">
        <w:trPr>
          <w:cantSplit/>
        </w:trPr>
        <w:tc>
          <w:tcPr>
            <w:tcW w:w="2952" w:type="dxa"/>
            <w:vMerge w:val="restart"/>
            <w:shd w:val="clear" w:color="auto" w:fill="auto"/>
            <w:vAlign w:val="center"/>
          </w:tcPr>
          <w:p w14:paraId="4C6AA6D0" w14:textId="77777777" w:rsidR="004057F3" w:rsidRDefault="004057F3" w:rsidP="004057F3">
            <w:pPr>
              <w:autoSpaceDE w:val="0"/>
              <w:autoSpaceDN w:val="0"/>
              <w:adjustRightInd w:val="0"/>
              <w:rPr>
                <w:rFonts w:ascii="Arial" w:hAnsi="Arial" w:cs="Arial"/>
                <w:color w:val="231F20"/>
                <w:sz w:val="20"/>
                <w:szCs w:val="20"/>
              </w:rPr>
            </w:pPr>
            <w:r>
              <w:rPr>
                <w:rFonts w:ascii="Arial" w:hAnsi="Arial" w:cs="Arial"/>
                <w:color w:val="231F20"/>
                <w:sz w:val="20"/>
                <w:szCs w:val="20"/>
              </w:rPr>
              <w:t>Ergometer Controller Does Not Turn On</w:t>
            </w:r>
          </w:p>
        </w:tc>
        <w:tc>
          <w:tcPr>
            <w:tcW w:w="2952" w:type="dxa"/>
            <w:shd w:val="clear" w:color="auto" w:fill="auto"/>
          </w:tcPr>
          <w:p w14:paraId="328E6649" w14:textId="77777777" w:rsidR="004057F3" w:rsidRPr="004057F3"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Ergometer power switch not on</w:t>
            </w:r>
          </w:p>
        </w:tc>
        <w:tc>
          <w:tcPr>
            <w:tcW w:w="2952" w:type="dxa"/>
            <w:shd w:val="clear" w:color="auto" w:fill="auto"/>
          </w:tcPr>
          <w:p w14:paraId="1BF6C781" w14:textId="77777777" w:rsidR="004057F3" w:rsidRPr="004057F3"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Turn switch on</w:t>
            </w:r>
          </w:p>
        </w:tc>
      </w:tr>
      <w:tr w:rsidR="004057F3" w:rsidRPr="00A612F7" w14:paraId="506D0460" w14:textId="77777777" w:rsidTr="007A7F91">
        <w:trPr>
          <w:cantSplit/>
        </w:trPr>
        <w:tc>
          <w:tcPr>
            <w:tcW w:w="2952" w:type="dxa"/>
            <w:vMerge/>
            <w:shd w:val="clear" w:color="auto" w:fill="auto"/>
            <w:vAlign w:val="center"/>
          </w:tcPr>
          <w:p w14:paraId="552147B5" w14:textId="77777777" w:rsidR="004057F3" w:rsidRDefault="004057F3" w:rsidP="004057F3">
            <w:pPr>
              <w:autoSpaceDE w:val="0"/>
              <w:autoSpaceDN w:val="0"/>
              <w:adjustRightInd w:val="0"/>
              <w:rPr>
                <w:rFonts w:ascii="Arial" w:hAnsi="Arial" w:cs="Arial"/>
                <w:color w:val="231F20"/>
                <w:sz w:val="20"/>
                <w:szCs w:val="20"/>
              </w:rPr>
            </w:pPr>
          </w:p>
        </w:tc>
        <w:tc>
          <w:tcPr>
            <w:tcW w:w="2952" w:type="dxa"/>
            <w:shd w:val="clear" w:color="auto" w:fill="auto"/>
          </w:tcPr>
          <w:p w14:paraId="78C8D7C5" w14:textId="77777777" w:rsidR="004057F3" w:rsidRPr="004057F3"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Cab</w:t>
            </w:r>
            <w:r>
              <w:rPr>
                <w:rFonts w:ascii="Arial" w:hAnsi="Arial" w:cs="Arial"/>
                <w:color w:val="231F20"/>
                <w:sz w:val="20"/>
                <w:szCs w:val="20"/>
              </w:rPr>
              <w:t>le is loose or disconnected at Ergometer Controller</w:t>
            </w:r>
          </w:p>
        </w:tc>
        <w:tc>
          <w:tcPr>
            <w:tcW w:w="2952" w:type="dxa"/>
            <w:shd w:val="clear" w:color="auto" w:fill="auto"/>
          </w:tcPr>
          <w:p w14:paraId="4C0AABC8" w14:textId="77777777" w:rsidR="004057F3" w:rsidRPr="004057F3" w:rsidRDefault="004057F3"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 xml:space="preserve">Firmly push connector on to </w:t>
            </w:r>
            <w:r>
              <w:rPr>
                <w:rFonts w:ascii="Arial" w:hAnsi="Arial" w:cs="Arial"/>
                <w:color w:val="231F20"/>
                <w:sz w:val="20"/>
                <w:szCs w:val="20"/>
              </w:rPr>
              <w:t>Ergometer Controller</w:t>
            </w:r>
          </w:p>
        </w:tc>
      </w:tr>
      <w:tr w:rsidR="00462CE4" w:rsidRPr="00A612F7" w14:paraId="7C239CDE" w14:textId="77777777" w:rsidTr="007A7F91">
        <w:trPr>
          <w:cantSplit/>
        </w:trPr>
        <w:tc>
          <w:tcPr>
            <w:tcW w:w="2952" w:type="dxa"/>
            <w:vMerge w:val="restart"/>
            <w:shd w:val="clear" w:color="auto" w:fill="auto"/>
            <w:vAlign w:val="center"/>
          </w:tcPr>
          <w:p w14:paraId="014DC639" w14:textId="77777777" w:rsidR="00462CE4" w:rsidRDefault="00462CE4" w:rsidP="004057F3">
            <w:pPr>
              <w:autoSpaceDE w:val="0"/>
              <w:autoSpaceDN w:val="0"/>
              <w:adjustRightInd w:val="0"/>
              <w:rPr>
                <w:rFonts w:ascii="Arial" w:hAnsi="Arial" w:cs="Arial"/>
                <w:color w:val="231F20"/>
                <w:sz w:val="20"/>
                <w:szCs w:val="20"/>
              </w:rPr>
            </w:pPr>
            <w:r>
              <w:rPr>
                <w:rFonts w:ascii="Arial" w:hAnsi="Arial" w:cs="Arial"/>
                <w:color w:val="231F20"/>
                <w:sz w:val="20"/>
                <w:szCs w:val="20"/>
              </w:rPr>
              <w:t>Cannot Set or Program the Ergometer Controller</w:t>
            </w:r>
          </w:p>
        </w:tc>
        <w:tc>
          <w:tcPr>
            <w:tcW w:w="2952" w:type="dxa"/>
            <w:shd w:val="clear" w:color="auto" w:fill="auto"/>
          </w:tcPr>
          <w:p w14:paraId="1FBA290A"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Ergometer power switch not on</w:t>
            </w:r>
          </w:p>
        </w:tc>
        <w:tc>
          <w:tcPr>
            <w:tcW w:w="2952" w:type="dxa"/>
            <w:shd w:val="clear" w:color="auto" w:fill="auto"/>
          </w:tcPr>
          <w:p w14:paraId="43C51E2E"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Turn switch on</w:t>
            </w:r>
          </w:p>
        </w:tc>
      </w:tr>
      <w:tr w:rsidR="00462CE4" w:rsidRPr="00A612F7" w14:paraId="57920151" w14:textId="77777777" w:rsidTr="007A7F91">
        <w:trPr>
          <w:cantSplit/>
        </w:trPr>
        <w:tc>
          <w:tcPr>
            <w:tcW w:w="2952" w:type="dxa"/>
            <w:vMerge/>
            <w:shd w:val="clear" w:color="auto" w:fill="auto"/>
            <w:vAlign w:val="center"/>
          </w:tcPr>
          <w:p w14:paraId="7D45E42F" w14:textId="77777777" w:rsidR="00462CE4" w:rsidRDefault="00462CE4" w:rsidP="004057F3">
            <w:pPr>
              <w:autoSpaceDE w:val="0"/>
              <w:autoSpaceDN w:val="0"/>
              <w:adjustRightInd w:val="0"/>
              <w:rPr>
                <w:rFonts w:ascii="Arial" w:hAnsi="Arial" w:cs="Arial"/>
                <w:color w:val="231F20"/>
                <w:sz w:val="20"/>
                <w:szCs w:val="20"/>
              </w:rPr>
            </w:pPr>
          </w:p>
        </w:tc>
        <w:tc>
          <w:tcPr>
            <w:tcW w:w="2952" w:type="dxa"/>
            <w:shd w:val="clear" w:color="auto" w:fill="auto"/>
          </w:tcPr>
          <w:p w14:paraId="7D4FE2DF"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Cab</w:t>
            </w:r>
            <w:r>
              <w:rPr>
                <w:rFonts w:ascii="Arial" w:hAnsi="Arial" w:cs="Arial"/>
                <w:color w:val="231F20"/>
                <w:sz w:val="20"/>
                <w:szCs w:val="20"/>
              </w:rPr>
              <w:t>le is loose or disconnected at Ergometer Controller</w:t>
            </w:r>
          </w:p>
        </w:tc>
        <w:tc>
          <w:tcPr>
            <w:tcW w:w="2952" w:type="dxa"/>
            <w:shd w:val="clear" w:color="auto" w:fill="auto"/>
          </w:tcPr>
          <w:p w14:paraId="7CBF7254"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 xml:space="preserve">Firmly push connector on to </w:t>
            </w:r>
            <w:r>
              <w:rPr>
                <w:rFonts w:ascii="Arial" w:hAnsi="Arial" w:cs="Arial"/>
                <w:color w:val="231F20"/>
                <w:sz w:val="20"/>
                <w:szCs w:val="20"/>
              </w:rPr>
              <w:t>Ergometer Controller</w:t>
            </w:r>
          </w:p>
        </w:tc>
      </w:tr>
      <w:tr w:rsidR="00462CE4" w:rsidRPr="00A612F7" w14:paraId="4823F825" w14:textId="77777777" w:rsidTr="007A7F91">
        <w:trPr>
          <w:cantSplit/>
        </w:trPr>
        <w:tc>
          <w:tcPr>
            <w:tcW w:w="2952" w:type="dxa"/>
            <w:vMerge/>
            <w:shd w:val="clear" w:color="auto" w:fill="auto"/>
            <w:vAlign w:val="center"/>
          </w:tcPr>
          <w:p w14:paraId="1749638F" w14:textId="77777777" w:rsidR="00462CE4" w:rsidRDefault="00462CE4" w:rsidP="004057F3">
            <w:pPr>
              <w:autoSpaceDE w:val="0"/>
              <w:autoSpaceDN w:val="0"/>
              <w:adjustRightInd w:val="0"/>
              <w:rPr>
                <w:rFonts w:ascii="Arial" w:hAnsi="Arial" w:cs="Arial"/>
                <w:color w:val="231F20"/>
                <w:sz w:val="20"/>
                <w:szCs w:val="20"/>
              </w:rPr>
            </w:pPr>
          </w:p>
        </w:tc>
        <w:tc>
          <w:tcPr>
            <w:tcW w:w="2952" w:type="dxa"/>
            <w:shd w:val="clear" w:color="auto" w:fill="auto"/>
          </w:tcPr>
          <w:p w14:paraId="757D2456" w14:textId="77777777" w:rsidR="00462CE4" w:rsidRPr="004057F3" w:rsidRDefault="00462CE4" w:rsidP="00462CE4">
            <w:pPr>
              <w:numPr>
                <w:ilvl w:val="0"/>
                <w:numId w:val="12"/>
              </w:numPr>
              <w:autoSpaceDE w:val="0"/>
              <w:autoSpaceDN w:val="0"/>
              <w:adjustRightInd w:val="0"/>
              <w:spacing w:before="120" w:after="120"/>
              <w:rPr>
                <w:rFonts w:ascii="Arial" w:hAnsi="Arial" w:cs="Arial"/>
                <w:color w:val="231F20"/>
                <w:sz w:val="20"/>
                <w:szCs w:val="20"/>
              </w:rPr>
            </w:pPr>
            <w:r>
              <w:rPr>
                <w:rFonts w:ascii="Arial" w:hAnsi="Arial" w:cs="Arial"/>
                <w:color w:val="231F20"/>
                <w:sz w:val="20"/>
                <w:szCs w:val="20"/>
              </w:rPr>
              <w:t>B</w:t>
            </w:r>
            <w:r w:rsidRPr="00462CE4">
              <w:rPr>
                <w:rFonts w:ascii="Arial" w:hAnsi="Arial" w:cs="Arial"/>
                <w:color w:val="231F20"/>
                <w:sz w:val="20"/>
                <w:szCs w:val="20"/>
              </w:rPr>
              <w:t xml:space="preserve">ed or </w:t>
            </w:r>
            <w:r>
              <w:rPr>
                <w:rFonts w:ascii="Arial" w:hAnsi="Arial" w:cs="Arial"/>
                <w:color w:val="231F20"/>
                <w:sz w:val="20"/>
                <w:szCs w:val="20"/>
              </w:rPr>
              <w:t>E</w:t>
            </w:r>
            <w:r w:rsidRPr="00462CE4">
              <w:rPr>
                <w:rFonts w:ascii="Arial" w:hAnsi="Arial" w:cs="Arial"/>
                <w:color w:val="231F20"/>
                <w:sz w:val="20"/>
                <w:szCs w:val="20"/>
              </w:rPr>
              <w:t>rgometer power problem</w:t>
            </w:r>
          </w:p>
        </w:tc>
        <w:tc>
          <w:tcPr>
            <w:tcW w:w="2952" w:type="dxa"/>
            <w:shd w:val="clear" w:color="auto" w:fill="auto"/>
          </w:tcPr>
          <w:p w14:paraId="5CE7EAB5"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Refer to symptom “</w:t>
            </w:r>
            <w:r>
              <w:rPr>
                <w:rFonts w:ascii="Arial" w:hAnsi="Arial" w:cs="Arial"/>
                <w:color w:val="231F20"/>
                <w:sz w:val="20"/>
                <w:szCs w:val="20"/>
              </w:rPr>
              <w:t>Ergometer and Ergometer Controller Do Not Turn On</w:t>
            </w:r>
            <w:r w:rsidRPr="004057F3">
              <w:rPr>
                <w:rFonts w:ascii="Arial" w:hAnsi="Arial" w:cs="Arial"/>
                <w:color w:val="231F20"/>
                <w:sz w:val="20"/>
                <w:szCs w:val="20"/>
              </w:rPr>
              <w:t>”</w:t>
            </w:r>
          </w:p>
        </w:tc>
      </w:tr>
      <w:tr w:rsidR="00462CE4" w:rsidRPr="00A612F7" w14:paraId="4E082AD1" w14:textId="77777777" w:rsidTr="007A7F91">
        <w:trPr>
          <w:cantSplit/>
        </w:trPr>
        <w:tc>
          <w:tcPr>
            <w:tcW w:w="2952" w:type="dxa"/>
            <w:vMerge w:val="restart"/>
            <w:shd w:val="clear" w:color="auto" w:fill="auto"/>
            <w:vAlign w:val="center"/>
          </w:tcPr>
          <w:p w14:paraId="26F38DD7" w14:textId="77777777" w:rsidR="00462CE4" w:rsidRDefault="00462CE4" w:rsidP="004057F3">
            <w:pPr>
              <w:autoSpaceDE w:val="0"/>
              <w:autoSpaceDN w:val="0"/>
              <w:adjustRightInd w:val="0"/>
              <w:rPr>
                <w:rFonts w:ascii="Arial" w:hAnsi="Arial" w:cs="Arial"/>
                <w:color w:val="231F20"/>
                <w:sz w:val="20"/>
                <w:szCs w:val="20"/>
              </w:rPr>
            </w:pPr>
            <w:r>
              <w:rPr>
                <w:rFonts w:ascii="Arial" w:hAnsi="Arial" w:cs="Arial"/>
                <w:color w:val="231F20"/>
                <w:sz w:val="20"/>
                <w:szCs w:val="20"/>
              </w:rPr>
              <w:t>Patient Coach Does Not Turn On</w:t>
            </w:r>
          </w:p>
        </w:tc>
        <w:tc>
          <w:tcPr>
            <w:tcW w:w="2952" w:type="dxa"/>
            <w:shd w:val="clear" w:color="auto" w:fill="auto"/>
          </w:tcPr>
          <w:p w14:paraId="6895483F"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Ergometer power switch not on</w:t>
            </w:r>
          </w:p>
        </w:tc>
        <w:tc>
          <w:tcPr>
            <w:tcW w:w="2952" w:type="dxa"/>
            <w:shd w:val="clear" w:color="auto" w:fill="auto"/>
          </w:tcPr>
          <w:p w14:paraId="42017C3E"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Turn switch on</w:t>
            </w:r>
          </w:p>
        </w:tc>
      </w:tr>
      <w:tr w:rsidR="00462CE4" w:rsidRPr="00A612F7" w14:paraId="281AF452" w14:textId="77777777" w:rsidTr="007A7F91">
        <w:trPr>
          <w:cantSplit/>
        </w:trPr>
        <w:tc>
          <w:tcPr>
            <w:tcW w:w="2952" w:type="dxa"/>
            <w:vMerge/>
            <w:shd w:val="clear" w:color="auto" w:fill="auto"/>
            <w:vAlign w:val="center"/>
          </w:tcPr>
          <w:p w14:paraId="2A5F7B07" w14:textId="77777777" w:rsidR="00462CE4" w:rsidRDefault="00462CE4" w:rsidP="004057F3">
            <w:pPr>
              <w:autoSpaceDE w:val="0"/>
              <w:autoSpaceDN w:val="0"/>
              <w:adjustRightInd w:val="0"/>
              <w:rPr>
                <w:rFonts w:ascii="Arial" w:hAnsi="Arial" w:cs="Arial"/>
                <w:color w:val="231F20"/>
                <w:sz w:val="20"/>
                <w:szCs w:val="20"/>
              </w:rPr>
            </w:pPr>
          </w:p>
        </w:tc>
        <w:tc>
          <w:tcPr>
            <w:tcW w:w="2952" w:type="dxa"/>
            <w:shd w:val="clear" w:color="auto" w:fill="auto"/>
          </w:tcPr>
          <w:p w14:paraId="2BFF92FC"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Cab</w:t>
            </w:r>
            <w:r>
              <w:rPr>
                <w:rFonts w:ascii="Arial" w:hAnsi="Arial" w:cs="Arial"/>
                <w:color w:val="231F20"/>
                <w:sz w:val="20"/>
                <w:szCs w:val="20"/>
              </w:rPr>
              <w:t>le is loose or disconnected at Ergometer Controller</w:t>
            </w:r>
          </w:p>
        </w:tc>
        <w:tc>
          <w:tcPr>
            <w:tcW w:w="2952" w:type="dxa"/>
            <w:shd w:val="clear" w:color="auto" w:fill="auto"/>
          </w:tcPr>
          <w:p w14:paraId="06B6A66A"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 xml:space="preserve">Firmly push connector on to </w:t>
            </w:r>
            <w:r>
              <w:rPr>
                <w:rFonts w:ascii="Arial" w:hAnsi="Arial" w:cs="Arial"/>
                <w:color w:val="231F20"/>
                <w:sz w:val="20"/>
                <w:szCs w:val="20"/>
              </w:rPr>
              <w:t>Ergometer Controller</w:t>
            </w:r>
          </w:p>
        </w:tc>
      </w:tr>
      <w:tr w:rsidR="00462CE4" w:rsidRPr="00A612F7" w14:paraId="727A39DF" w14:textId="77777777" w:rsidTr="007A7F91">
        <w:trPr>
          <w:cantSplit/>
        </w:trPr>
        <w:tc>
          <w:tcPr>
            <w:tcW w:w="2952" w:type="dxa"/>
            <w:shd w:val="clear" w:color="auto" w:fill="auto"/>
            <w:vAlign w:val="center"/>
          </w:tcPr>
          <w:p w14:paraId="2D1BB007" w14:textId="77777777" w:rsidR="00462CE4" w:rsidRDefault="00462CE4" w:rsidP="004057F3">
            <w:pPr>
              <w:autoSpaceDE w:val="0"/>
              <w:autoSpaceDN w:val="0"/>
              <w:adjustRightInd w:val="0"/>
              <w:rPr>
                <w:rFonts w:ascii="Arial" w:hAnsi="Arial" w:cs="Arial"/>
                <w:color w:val="231F20"/>
                <w:sz w:val="20"/>
                <w:szCs w:val="20"/>
              </w:rPr>
            </w:pPr>
            <w:r>
              <w:rPr>
                <w:rFonts w:ascii="Arial" w:hAnsi="Arial" w:cs="Arial"/>
                <w:color w:val="231F20"/>
                <w:sz w:val="20"/>
                <w:szCs w:val="20"/>
              </w:rPr>
              <w:t>No Pedal Resistance</w:t>
            </w:r>
          </w:p>
        </w:tc>
        <w:tc>
          <w:tcPr>
            <w:tcW w:w="2952" w:type="dxa"/>
            <w:shd w:val="clear" w:color="auto" w:fill="auto"/>
          </w:tcPr>
          <w:p w14:paraId="1A3CC5E7"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Bed or ergometer power problem</w:t>
            </w:r>
          </w:p>
        </w:tc>
        <w:tc>
          <w:tcPr>
            <w:tcW w:w="2952" w:type="dxa"/>
            <w:shd w:val="clear" w:color="auto" w:fill="auto"/>
          </w:tcPr>
          <w:p w14:paraId="2880DBBA" w14:textId="77777777" w:rsidR="00462CE4" w:rsidRPr="004057F3" w:rsidRDefault="00462CE4" w:rsidP="004057F3">
            <w:pPr>
              <w:numPr>
                <w:ilvl w:val="0"/>
                <w:numId w:val="12"/>
              </w:numPr>
              <w:autoSpaceDE w:val="0"/>
              <w:autoSpaceDN w:val="0"/>
              <w:adjustRightInd w:val="0"/>
              <w:spacing w:before="120" w:after="120"/>
              <w:rPr>
                <w:rFonts w:ascii="Arial" w:hAnsi="Arial" w:cs="Arial"/>
                <w:color w:val="231F20"/>
                <w:sz w:val="20"/>
                <w:szCs w:val="20"/>
              </w:rPr>
            </w:pPr>
            <w:r w:rsidRPr="004057F3">
              <w:rPr>
                <w:rFonts w:ascii="Arial" w:hAnsi="Arial" w:cs="Arial"/>
                <w:color w:val="231F20"/>
                <w:sz w:val="20"/>
                <w:szCs w:val="20"/>
              </w:rPr>
              <w:t>Refer to symptom “</w:t>
            </w:r>
            <w:r>
              <w:rPr>
                <w:rFonts w:ascii="Arial" w:hAnsi="Arial" w:cs="Arial"/>
                <w:color w:val="231F20"/>
                <w:sz w:val="20"/>
                <w:szCs w:val="20"/>
              </w:rPr>
              <w:t>Ergometer and Ergometer Controller Do Not Turn On</w:t>
            </w:r>
            <w:r w:rsidRPr="004057F3">
              <w:rPr>
                <w:rFonts w:ascii="Arial" w:hAnsi="Arial" w:cs="Arial"/>
                <w:color w:val="231F20"/>
                <w:sz w:val="20"/>
                <w:szCs w:val="20"/>
              </w:rPr>
              <w:t>”</w:t>
            </w:r>
          </w:p>
        </w:tc>
      </w:tr>
    </w:tbl>
    <w:p w14:paraId="560B0EE8" w14:textId="77777777" w:rsidR="00274D6D" w:rsidRPr="002266A3" w:rsidRDefault="00E13B56" w:rsidP="00274D6D">
      <w:pPr>
        <w:autoSpaceDE w:val="0"/>
        <w:autoSpaceDN w:val="0"/>
        <w:adjustRightInd w:val="0"/>
        <w:spacing w:after="120"/>
        <w:ind w:left="720"/>
        <w:jc w:val="center"/>
        <w:rPr>
          <w:rFonts w:ascii="Arial" w:hAnsi="Arial" w:cs="Arial"/>
          <w:b/>
          <w:bCs/>
          <w:sz w:val="22"/>
          <w:szCs w:val="22"/>
        </w:rPr>
      </w:pPr>
      <w:r w:rsidRPr="002266A3">
        <w:rPr>
          <w:rFonts w:ascii="Arial" w:hAnsi="Arial" w:cs="Arial"/>
        </w:rPr>
        <w:br w:type="page"/>
      </w:r>
      <w:r w:rsidR="00462CE4">
        <w:rPr>
          <w:rFonts w:ascii="Arial" w:hAnsi="Arial" w:cs="Arial"/>
          <w:noProof/>
          <w:lang w:eastAsia="en-US"/>
        </w:rPr>
        <w:lastRenderedPageBreak/>
        <w:drawing>
          <wp:inline distT="0" distB="0" distL="0" distR="0" wp14:anchorId="00783910" wp14:editId="1F31BB42">
            <wp:extent cx="3228975" cy="220980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2209800"/>
                    </a:xfrm>
                    <a:prstGeom prst="rect">
                      <a:avLst/>
                    </a:prstGeom>
                    <a:noFill/>
                    <a:ln>
                      <a:noFill/>
                    </a:ln>
                  </pic:spPr>
                </pic:pic>
              </a:graphicData>
            </a:graphic>
          </wp:inline>
        </w:drawing>
      </w:r>
    </w:p>
    <w:p w14:paraId="0147AD88" w14:textId="77777777" w:rsidR="00274D6D" w:rsidRPr="009D7AFA" w:rsidRDefault="00652111" w:rsidP="00274D6D">
      <w:pPr>
        <w:autoSpaceDE w:val="0"/>
        <w:autoSpaceDN w:val="0"/>
        <w:adjustRightInd w:val="0"/>
        <w:spacing w:after="120"/>
        <w:ind w:left="720"/>
        <w:jc w:val="center"/>
        <w:rPr>
          <w:rFonts w:ascii="Arial" w:hAnsi="Arial" w:cs="Arial"/>
          <w:b/>
          <w:bCs/>
          <w:sz w:val="22"/>
          <w:szCs w:val="22"/>
        </w:rPr>
      </w:pPr>
      <w:r w:rsidRPr="009D7AFA">
        <w:rPr>
          <w:rFonts w:ascii="Arial" w:hAnsi="Arial" w:cs="Arial"/>
          <w:b/>
          <w:bCs/>
          <w:sz w:val="22"/>
          <w:szCs w:val="22"/>
        </w:rPr>
        <w:t xml:space="preserve">Figure </w:t>
      </w:r>
      <w:r w:rsidR="00826091">
        <w:rPr>
          <w:rFonts w:ascii="Arial" w:hAnsi="Arial" w:cs="Arial"/>
          <w:b/>
          <w:bCs/>
          <w:sz w:val="22"/>
          <w:szCs w:val="22"/>
        </w:rPr>
        <w:t>35</w:t>
      </w:r>
    </w:p>
    <w:p w14:paraId="35D8E651" w14:textId="77777777" w:rsidR="00274D6D" w:rsidRPr="002266A3" w:rsidRDefault="00274D6D" w:rsidP="00274D6D">
      <w:pPr>
        <w:autoSpaceDE w:val="0"/>
        <w:autoSpaceDN w:val="0"/>
        <w:adjustRightInd w:val="0"/>
        <w:spacing w:after="120"/>
        <w:ind w:left="720"/>
        <w:jc w:val="center"/>
        <w:rPr>
          <w:rFonts w:ascii="Arial" w:hAnsi="Arial" w:cs="Arial"/>
          <w:b/>
          <w:bCs/>
          <w:sz w:val="22"/>
          <w:szCs w:val="22"/>
        </w:rPr>
      </w:pPr>
    </w:p>
    <w:p w14:paraId="5D0875D6" w14:textId="77777777" w:rsidR="00274D6D" w:rsidRPr="002266A3" w:rsidRDefault="00274D6D" w:rsidP="00274D6D">
      <w:pPr>
        <w:autoSpaceDE w:val="0"/>
        <w:autoSpaceDN w:val="0"/>
        <w:adjustRightInd w:val="0"/>
        <w:spacing w:after="120"/>
        <w:ind w:left="720"/>
        <w:jc w:val="center"/>
        <w:rPr>
          <w:rFonts w:ascii="Arial" w:hAnsi="Arial" w:cs="Arial"/>
          <w:b/>
          <w:bCs/>
          <w:sz w:val="22"/>
          <w:szCs w:val="22"/>
        </w:rPr>
      </w:pPr>
    </w:p>
    <w:p w14:paraId="289D71D4" w14:textId="77777777" w:rsidR="00274D6D" w:rsidRPr="002266A3" w:rsidRDefault="00462CE4" w:rsidP="00274D6D">
      <w:pPr>
        <w:autoSpaceDE w:val="0"/>
        <w:autoSpaceDN w:val="0"/>
        <w:adjustRightInd w:val="0"/>
        <w:spacing w:after="120"/>
        <w:ind w:left="720"/>
        <w:jc w:val="center"/>
        <w:rPr>
          <w:rFonts w:ascii="Arial" w:hAnsi="Arial" w:cs="Arial"/>
        </w:rPr>
      </w:pPr>
      <w:r>
        <w:rPr>
          <w:rFonts w:ascii="Arial" w:hAnsi="Arial" w:cs="Arial"/>
          <w:noProof/>
          <w:lang w:eastAsia="en-US"/>
        </w:rPr>
        <mc:AlternateContent>
          <mc:Choice Requires="wps">
            <w:drawing>
              <wp:anchor distT="0" distB="0" distL="114300" distR="114300" simplePos="0" relativeHeight="251687936" behindDoc="0" locked="0" layoutInCell="1" allowOverlap="1" wp14:anchorId="51E99F67" wp14:editId="0A952241">
                <wp:simplePos x="0" y="0"/>
                <wp:positionH relativeFrom="column">
                  <wp:posOffset>1231710</wp:posOffset>
                </wp:positionH>
                <wp:positionV relativeFrom="paragraph">
                  <wp:posOffset>1205818</wp:posOffset>
                </wp:positionV>
                <wp:extent cx="448056" cy="109728"/>
                <wp:effectExtent l="0" t="0" r="9525" b="5080"/>
                <wp:wrapNone/>
                <wp:docPr id="236" name="Rectangle 236"/>
                <wp:cNvGraphicFramePr/>
                <a:graphic xmlns:a="http://schemas.openxmlformats.org/drawingml/2006/main">
                  <a:graphicData uri="http://schemas.microsoft.com/office/word/2010/wordprocessingShape">
                    <wps:wsp>
                      <wps:cNvSpPr/>
                      <wps:spPr>
                        <a:xfrm>
                          <a:off x="0" y="0"/>
                          <a:ext cx="448056" cy="1097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CC727" id="Rectangle 236" o:spid="_x0000_s1026" style="position:absolute;margin-left:97pt;margin-top:94.95pt;width:35.3pt;height:8.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ZajkwIAAIcFAAAOAAAAZHJzL2Uyb0RvYy54bWysVEtv2zAMvg/YfxB0X21n6SuIUwQpOgwo&#10;2qLt0LMiS7EBWdQkJU7260dJttN2xQ7DclBE8ePHh0nOr/atIjthXQO6pMVJTonQHKpGb0r64/nm&#10;ywUlzjNdMQValPQgHL1afP4078xMTKAGVQlLkES7WWdKWntvZlnmeC1a5k7ACI1KCbZlHkW7ySrL&#10;OmRvVTbJ87OsA1sZC1w4h6/XSUkXkV9Kwf29lE54okqKsfl42niuw5kt5my2sczUDe/DYP8QRcsa&#10;jU5HqmvmGdna5g+qtuEWHEh/wqHNQMqGi5gDZlPk77J5qpkRMRcsjjNjmdz/o+V3uwdLmqqkk69n&#10;lGjW4kd6xLIxvVGChEcsUWfcDJFP5sH2ksNryHcvbRv+MROyj2U9jGUVe084Pk6nF/kpknNUFfnl&#10;+eQicGZHY2Od/yagJeFSUovuYzHZ7tb5BB0gwZcD1VQ3jVJRCJ0iVsqSHcNvvN4UPfkblNIBqyFY&#10;JcLwkoW8Uibx5g9KBJzSj0JiUTD2SQwktuPRCeNcaF8kVc0qkXyf5vgbvA9hxUQjYWCW6H/k7gkG&#10;ZCIZuFOUPT6YitjNo3H+t8CS8WgRPYP2o3HbaLAfESjMqvec8EORUmlCldZQHbBlLKRZcobfNPjZ&#10;bpnzD8zi8OCY4ULw93hIBV1Job9RUoP99dF7wGNPo5aSDoexpO7nlllBifqusdsvi+k0TG8Upqfn&#10;ExTsa836tUZv2xVgLxS4egyP14D3arhKC+0L7o1l8Ioqpjn6Lin3dhBWPi0J3DxcLJcRhhNrmL/V&#10;T4YH8lDV0JbP+xdmTd+7Hpv+DobBZbN3LZywwVLDcutBNrG/j3Xt643THhun30xhnbyWI+q4Pxe/&#10;AQAA//8DAFBLAwQUAAYACAAAACEA44Dmft8AAAALAQAADwAAAGRycy9kb3ducmV2LnhtbEyPwU7D&#10;MBBE70j8g7VI3KhNaJMmxKkQgopyoxDObmySCHsdYqcNf89ygtuMdjT7ptzMzrKjGUPvUcL1QgAz&#10;2HjdYyvh7fXxag0sRIVaWY9GwrcJsKnOz0pVaH/CF3Pcx5ZRCYZCSehiHArOQ9MZp8LCDwbp9uFH&#10;pyLZseV6VCcqd5YnQqTcqR7pQ6cGc9+Z5nM/OQnTKts9zO9f25ta1NlzbVdPcTtIeXkx390Ci2aO&#10;f2H4xSd0qIjp4CfUgVny+ZK2RBLrPAdGiSRdpsAOJESWAK9K/n9D9QMAAP//AwBQSwECLQAUAAYA&#10;CAAAACEAtoM4kv4AAADhAQAAEwAAAAAAAAAAAAAAAAAAAAAAW0NvbnRlbnRfVHlwZXNdLnhtbFBL&#10;AQItABQABgAIAAAAIQA4/SH/1gAAAJQBAAALAAAAAAAAAAAAAAAAAC8BAABfcmVscy8ucmVsc1BL&#10;AQItABQABgAIAAAAIQBXcZajkwIAAIcFAAAOAAAAAAAAAAAAAAAAAC4CAABkcnMvZTJvRG9jLnht&#10;bFBLAQItABQABgAIAAAAIQDjgOZ+3wAAAAsBAAAPAAAAAAAAAAAAAAAAAO0EAABkcnMvZG93bnJl&#10;di54bWxQSwUGAAAAAAQABADzAAAA+QUAAAAA&#10;" fillcolor="white [3212]" stroked="f" strokeweight="2pt"/>
            </w:pict>
          </mc:Fallback>
        </mc:AlternateContent>
      </w:r>
      <w:r>
        <w:rPr>
          <w:rFonts w:ascii="Arial" w:hAnsi="Arial" w:cs="Arial"/>
          <w:noProof/>
          <w:lang w:eastAsia="en-US"/>
        </w:rPr>
        <w:drawing>
          <wp:inline distT="0" distB="0" distL="0" distR="0" wp14:anchorId="164FBBBB" wp14:editId="0BE1BD8B">
            <wp:extent cx="3838575" cy="1828800"/>
            <wp:effectExtent l="0" t="0" r="952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6">
                      <a:extLst>
                        <a:ext uri="{28A0092B-C50C-407E-A947-70E740481C1C}">
                          <a14:useLocalDpi xmlns:a14="http://schemas.microsoft.com/office/drawing/2010/main" val="0"/>
                        </a:ext>
                      </a:extLst>
                    </a:blip>
                    <a:srcRect b="2041"/>
                    <a:stretch/>
                  </pic:blipFill>
                  <pic:spPr bwMode="auto">
                    <a:xfrm>
                      <a:off x="0" y="0"/>
                      <a:ext cx="3838575"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3B2498C0" w14:textId="77777777" w:rsidR="00652111" w:rsidRDefault="00652111" w:rsidP="00274D6D">
      <w:pPr>
        <w:autoSpaceDE w:val="0"/>
        <w:autoSpaceDN w:val="0"/>
        <w:adjustRightInd w:val="0"/>
        <w:spacing w:after="120"/>
        <w:ind w:left="720"/>
        <w:jc w:val="center"/>
        <w:rPr>
          <w:rFonts w:ascii="Arial" w:hAnsi="Arial" w:cs="Arial"/>
          <w:b/>
          <w:sz w:val="22"/>
          <w:szCs w:val="22"/>
        </w:rPr>
      </w:pPr>
      <w:r w:rsidRPr="009D7AFA">
        <w:rPr>
          <w:rFonts w:ascii="Arial" w:hAnsi="Arial" w:cs="Arial"/>
          <w:b/>
          <w:sz w:val="22"/>
          <w:szCs w:val="22"/>
        </w:rPr>
        <w:t xml:space="preserve">Figure </w:t>
      </w:r>
      <w:r w:rsidR="00826091">
        <w:rPr>
          <w:rFonts w:ascii="Arial" w:hAnsi="Arial" w:cs="Arial"/>
          <w:b/>
          <w:sz w:val="22"/>
          <w:szCs w:val="22"/>
        </w:rPr>
        <w:t>36</w:t>
      </w:r>
    </w:p>
    <w:p w14:paraId="0604C336" w14:textId="77777777" w:rsidR="009610BE" w:rsidRPr="007A7F91" w:rsidRDefault="009610BE" w:rsidP="007A7F91">
      <w:pPr>
        <w:autoSpaceDE w:val="0"/>
        <w:autoSpaceDN w:val="0"/>
        <w:adjustRightInd w:val="0"/>
        <w:spacing w:after="120"/>
        <w:ind w:left="720"/>
        <w:rPr>
          <w:rFonts w:ascii="Arial" w:hAnsi="Arial" w:cs="Arial"/>
          <w:sz w:val="22"/>
          <w:szCs w:val="22"/>
        </w:rPr>
      </w:pPr>
    </w:p>
    <w:p w14:paraId="7FC1B0B3" w14:textId="77777777" w:rsidR="00EC0EDC" w:rsidRDefault="009610BE" w:rsidP="007A7F91">
      <w:pPr>
        <w:pStyle w:val="TOCSub-Section"/>
      </w:pPr>
      <w:bookmarkStart w:id="36" w:name="_Toc20653316"/>
      <w:r>
        <w:t>Troubleshooting</w:t>
      </w:r>
      <w:r w:rsidR="00EC0EDC">
        <w:t xml:space="preserve"> Test:  Ergometer/Ergometer Controller</w:t>
      </w:r>
      <w:bookmarkEnd w:id="36"/>
    </w:p>
    <w:p w14:paraId="44A4CB2C" w14:textId="77777777" w:rsidR="00EC0EDC" w:rsidRPr="005A024C" w:rsidRDefault="00AB7E15" w:rsidP="00967166">
      <w:pPr>
        <w:ind w:left="720"/>
        <w:rPr>
          <w:rFonts w:ascii="Arial" w:hAnsi="Arial" w:cs="Arial"/>
          <w:sz w:val="22"/>
        </w:rPr>
      </w:pPr>
      <w:r w:rsidRPr="005A024C">
        <w:rPr>
          <w:rFonts w:ascii="Arial" w:hAnsi="Arial" w:cs="Arial"/>
          <w:sz w:val="22"/>
        </w:rPr>
        <w:t>An internal self-test is performed on the Ergometer Controller each time it is turned on. No further function testing is required for the Ergometer Controller. The ergometer function test consists of verifying that it is providing resistance to movement of the pedals.</w:t>
      </w:r>
    </w:p>
    <w:p w14:paraId="0113327A" w14:textId="77777777" w:rsidR="00AB7E15" w:rsidRPr="005A024C" w:rsidRDefault="00AB7E15" w:rsidP="00967166">
      <w:pPr>
        <w:ind w:left="720"/>
        <w:rPr>
          <w:rFonts w:ascii="Arial" w:hAnsi="Arial" w:cs="Arial"/>
          <w:sz w:val="22"/>
        </w:rPr>
      </w:pPr>
    </w:p>
    <w:p w14:paraId="58841D7A" w14:textId="77777777" w:rsidR="00AB7E15" w:rsidRPr="005A024C" w:rsidRDefault="00AB7E15" w:rsidP="00AB7E15">
      <w:pPr>
        <w:ind w:left="720"/>
        <w:rPr>
          <w:rFonts w:ascii="Arial" w:hAnsi="Arial" w:cs="Arial"/>
          <w:sz w:val="22"/>
        </w:rPr>
      </w:pPr>
      <w:r w:rsidRPr="005A024C">
        <w:rPr>
          <w:rFonts w:ascii="Arial" w:hAnsi="Arial" w:cs="Arial"/>
          <w:b/>
          <w:sz w:val="22"/>
        </w:rPr>
        <w:t xml:space="preserve">Tools Required: </w:t>
      </w:r>
      <w:r w:rsidRPr="005A024C">
        <w:rPr>
          <w:rFonts w:ascii="Arial" w:hAnsi="Arial" w:cs="Arial"/>
          <w:sz w:val="22"/>
        </w:rPr>
        <w:t xml:space="preserve"> No tools are required to perform the ergometer function test.</w:t>
      </w:r>
    </w:p>
    <w:p w14:paraId="5F6BC323" w14:textId="77777777" w:rsidR="00AB7E15" w:rsidRPr="005A024C" w:rsidRDefault="00AB7E15" w:rsidP="00AB7E15">
      <w:pPr>
        <w:ind w:left="720"/>
        <w:rPr>
          <w:rFonts w:ascii="Arial" w:hAnsi="Arial" w:cs="Arial"/>
          <w:sz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6592"/>
      </w:tblGrid>
      <w:tr w:rsidR="00AB7E15" w:rsidRPr="00A612F7" w14:paraId="5744258E" w14:textId="77777777" w:rsidTr="007A7F91">
        <w:trPr>
          <w:cantSplit/>
          <w:tblHeader/>
        </w:trPr>
        <w:tc>
          <w:tcPr>
            <w:tcW w:w="1328" w:type="dxa"/>
            <w:shd w:val="clear" w:color="auto" w:fill="C0C0C0"/>
            <w:vAlign w:val="center"/>
          </w:tcPr>
          <w:p w14:paraId="4429F7A5" w14:textId="77777777" w:rsidR="00AB7E15" w:rsidRPr="00A612F7" w:rsidRDefault="00AB7E15"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STEP</w:t>
            </w:r>
          </w:p>
        </w:tc>
        <w:tc>
          <w:tcPr>
            <w:tcW w:w="6592" w:type="dxa"/>
            <w:shd w:val="clear" w:color="auto" w:fill="C0C0C0"/>
            <w:vAlign w:val="center"/>
          </w:tcPr>
          <w:p w14:paraId="190E5E4B" w14:textId="77777777" w:rsidR="00AB7E15" w:rsidRPr="00A612F7" w:rsidRDefault="00AB7E15" w:rsidP="00511E0A">
            <w:pPr>
              <w:autoSpaceDE w:val="0"/>
              <w:autoSpaceDN w:val="0"/>
              <w:adjustRightInd w:val="0"/>
              <w:jc w:val="center"/>
              <w:rPr>
                <w:rFonts w:ascii="Arial" w:hAnsi="Arial" w:cs="Arial"/>
                <w:b/>
                <w:color w:val="231F20"/>
                <w:sz w:val="22"/>
                <w:szCs w:val="22"/>
              </w:rPr>
            </w:pPr>
            <w:r w:rsidRPr="00A612F7">
              <w:rPr>
                <w:rFonts w:ascii="Arial" w:hAnsi="Arial" w:cs="Arial"/>
                <w:b/>
                <w:color w:val="231F20"/>
                <w:sz w:val="22"/>
                <w:szCs w:val="22"/>
              </w:rPr>
              <w:t>ACTION</w:t>
            </w:r>
          </w:p>
        </w:tc>
      </w:tr>
      <w:tr w:rsidR="00AB7E15" w:rsidRPr="00A612F7" w14:paraId="2FC33D70" w14:textId="77777777" w:rsidTr="007A7F91">
        <w:trPr>
          <w:cantSplit/>
        </w:trPr>
        <w:tc>
          <w:tcPr>
            <w:tcW w:w="1328" w:type="dxa"/>
            <w:shd w:val="clear" w:color="auto" w:fill="auto"/>
            <w:vAlign w:val="center"/>
          </w:tcPr>
          <w:p w14:paraId="6C61AF45" w14:textId="77777777" w:rsidR="00AB7E15" w:rsidRPr="00A612F7" w:rsidRDefault="00AB7E15" w:rsidP="00511E0A">
            <w:pPr>
              <w:autoSpaceDE w:val="0"/>
              <w:autoSpaceDN w:val="0"/>
              <w:adjustRightInd w:val="0"/>
              <w:jc w:val="center"/>
              <w:rPr>
                <w:rFonts w:ascii="Arial" w:hAnsi="Arial" w:cs="Arial"/>
                <w:color w:val="231F20"/>
                <w:sz w:val="22"/>
                <w:szCs w:val="22"/>
              </w:rPr>
            </w:pPr>
            <w:r w:rsidRPr="00A612F7">
              <w:rPr>
                <w:rFonts w:ascii="Arial" w:hAnsi="Arial" w:cs="Arial"/>
                <w:color w:val="231F20"/>
                <w:sz w:val="22"/>
                <w:szCs w:val="22"/>
              </w:rPr>
              <w:t>1</w:t>
            </w:r>
          </w:p>
        </w:tc>
        <w:tc>
          <w:tcPr>
            <w:tcW w:w="6592" w:type="dxa"/>
            <w:shd w:val="clear" w:color="auto" w:fill="auto"/>
            <w:vAlign w:val="center"/>
          </w:tcPr>
          <w:p w14:paraId="7A8DDF7A" w14:textId="77777777" w:rsidR="00AB7E15" w:rsidRPr="00A612F7" w:rsidRDefault="001213F5" w:rsidP="001213F5">
            <w:pPr>
              <w:autoSpaceDE w:val="0"/>
              <w:autoSpaceDN w:val="0"/>
              <w:adjustRightInd w:val="0"/>
              <w:rPr>
                <w:rFonts w:ascii="Arial" w:hAnsi="Arial" w:cs="Arial"/>
                <w:color w:val="231F20"/>
                <w:sz w:val="22"/>
                <w:szCs w:val="22"/>
              </w:rPr>
            </w:pPr>
            <w:r>
              <w:rPr>
                <w:rFonts w:ascii="Arial" w:hAnsi="Arial" w:cs="Arial"/>
                <w:color w:val="231F20"/>
                <w:sz w:val="22"/>
                <w:szCs w:val="22"/>
              </w:rPr>
              <w:t>Unplug the entire Stress EchoBed® from the wall outlet.</w:t>
            </w:r>
            <w:r w:rsidR="00AB7E15" w:rsidRPr="00AB7E15">
              <w:rPr>
                <w:rFonts w:ascii="Arial" w:hAnsi="Arial" w:cs="Arial"/>
                <w:color w:val="231F20"/>
                <w:sz w:val="22"/>
                <w:szCs w:val="22"/>
              </w:rPr>
              <w:t xml:space="preserve"> Wait 5 seconds.</w:t>
            </w:r>
          </w:p>
        </w:tc>
      </w:tr>
      <w:tr w:rsidR="00AB7E15" w14:paraId="61ABE923" w14:textId="77777777" w:rsidTr="007A7F91">
        <w:trPr>
          <w:cantSplit/>
        </w:trPr>
        <w:tc>
          <w:tcPr>
            <w:tcW w:w="1328" w:type="dxa"/>
            <w:shd w:val="clear" w:color="auto" w:fill="auto"/>
            <w:vAlign w:val="center"/>
          </w:tcPr>
          <w:p w14:paraId="7018BDBD" w14:textId="77777777" w:rsidR="00AB7E15" w:rsidRPr="00A612F7"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2</w:t>
            </w:r>
          </w:p>
        </w:tc>
        <w:tc>
          <w:tcPr>
            <w:tcW w:w="6592" w:type="dxa"/>
            <w:shd w:val="clear" w:color="auto" w:fill="auto"/>
            <w:vAlign w:val="center"/>
          </w:tcPr>
          <w:p w14:paraId="0033E384" w14:textId="77777777" w:rsidR="00AB7E15" w:rsidRDefault="00AB7E15" w:rsidP="001213F5">
            <w:pPr>
              <w:autoSpaceDE w:val="0"/>
              <w:autoSpaceDN w:val="0"/>
              <w:adjustRightInd w:val="0"/>
              <w:rPr>
                <w:rFonts w:ascii="Arial" w:hAnsi="Arial" w:cs="Arial"/>
                <w:color w:val="231F20"/>
                <w:sz w:val="22"/>
                <w:szCs w:val="22"/>
              </w:rPr>
            </w:pPr>
            <w:r w:rsidRPr="00AB7E15">
              <w:rPr>
                <w:rFonts w:ascii="Arial" w:hAnsi="Arial" w:cs="Arial"/>
                <w:color w:val="231F20"/>
                <w:sz w:val="22"/>
                <w:szCs w:val="22"/>
              </w:rPr>
              <w:t>Before</w:t>
            </w:r>
            <w:r w:rsidR="001213F5">
              <w:rPr>
                <w:rFonts w:ascii="Arial" w:hAnsi="Arial" w:cs="Arial"/>
                <w:color w:val="231F20"/>
                <w:sz w:val="22"/>
                <w:szCs w:val="22"/>
              </w:rPr>
              <w:t xml:space="preserve"> powering the unit</w:t>
            </w:r>
            <w:r w:rsidRPr="00AB7E15">
              <w:rPr>
                <w:rFonts w:ascii="Arial" w:hAnsi="Arial" w:cs="Arial"/>
                <w:color w:val="231F20"/>
                <w:sz w:val="22"/>
                <w:szCs w:val="22"/>
              </w:rPr>
              <w:t xml:space="preserve"> again, press and hold the RPM-UP</w:t>
            </w:r>
            <w:r>
              <w:rPr>
                <w:rFonts w:ascii="Arial" w:hAnsi="Arial" w:cs="Arial"/>
                <w:color w:val="231F20"/>
                <w:sz w:val="22"/>
                <w:szCs w:val="22"/>
              </w:rPr>
              <w:t xml:space="preserve"> </w:t>
            </w:r>
            <w:r w:rsidRPr="00AB7E15">
              <w:rPr>
                <w:rFonts w:ascii="Arial" w:hAnsi="Arial" w:cs="Arial"/>
                <w:color w:val="231F20"/>
                <w:sz w:val="22"/>
                <w:szCs w:val="22"/>
              </w:rPr>
              <w:t>button. While you hold the RPM</w:t>
            </w:r>
            <w:r>
              <w:rPr>
                <w:rFonts w:ascii="Arial" w:hAnsi="Arial" w:cs="Arial"/>
                <w:color w:val="231F20"/>
                <w:sz w:val="22"/>
                <w:szCs w:val="22"/>
              </w:rPr>
              <w:t>-</w:t>
            </w:r>
            <w:r w:rsidRPr="00AB7E15">
              <w:rPr>
                <w:rFonts w:ascii="Arial" w:hAnsi="Arial" w:cs="Arial"/>
                <w:color w:val="231F20"/>
                <w:sz w:val="22"/>
                <w:szCs w:val="22"/>
              </w:rPr>
              <w:t>UP</w:t>
            </w:r>
            <w:r>
              <w:rPr>
                <w:rFonts w:ascii="Arial" w:hAnsi="Arial" w:cs="Arial"/>
                <w:color w:val="231F20"/>
                <w:sz w:val="22"/>
                <w:szCs w:val="22"/>
              </w:rPr>
              <w:t xml:space="preserve"> </w:t>
            </w:r>
            <w:r w:rsidRPr="00AB7E15">
              <w:rPr>
                <w:rFonts w:ascii="Arial" w:hAnsi="Arial" w:cs="Arial"/>
                <w:color w:val="231F20"/>
                <w:sz w:val="22"/>
                <w:szCs w:val="22"/>
              </w:rPr>
              <w:t xml:space="preserve">button, </w:t>
            </w:r>
            <w:r w:rsidR="001213F5">
              <w:rPr>
                <w:rFonts w:ascii="Arial" w:hAnsi="Arial" w:cs="Arial"/>
                <w:color w:val="231F20"/>
                <w:sz w:val="22"/>
                <w:szCs w:val="22"/>
              </w:rPr>
              <w:t>have another person plug the unit into the wall outlet</w:t>
            </w:r>
            <w:r w:rsidR="00C64429">
              <w:rPr>
                <w:rFonts w:ascii="Arial" w:hAnsi="Arial" w:cs="Arial"/>
                <w:color w:val="231F20"/>
                <w:sz w:val="22"/>
                <w:szCs w:val="22"/>
              </w:rPr>
              <w:t>.</w:t>
            </w:r>
          </w:p>
        </w:tc>
      </w:tr>
      <w:tr w:rsidR="00AB7E15" w14:paraId="75C9F5C6" w14:textId="77777777" w:rsidTr="007A7F91">
        <w:trPr>
          <w:cantSplit/>
        </w:trPr>
        <w:tc>
          <w:tcPr>
            <w:tcW w:w="1328" w:type="dxa"/>
            <w:shd w:val="clear" w:color="auto" w:fill="auto"/>
            <w:vAlign w:val="center"/>
          </w:tcPr>
          <w:p w14:paraId="1B1BC7AC"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3</w:t>
            </w:r>
          </w:p>
        </w:tc>
        <w:tc>
          <w:tcPr>
            <w:tcW w:w="6592" w:type="dxa"/>
            <w:shd w:val="clear" w:color="auto" w:fill="auto"/>
            <w:vAlign w:val="center"/>
          </w:tcPr>
          <w:p w14:paraId="13C7DF30" w14:textId="77777777" w:rsidR="00AB7E15" w:rsidRPr="007A7F91" w:rsidRDefault="00AB7E15" w:rsidP="007A7F91">
            <w:pPr>
              <w:autoSpaceDE w:val="0"/>
              <w:autoSpaceDN w:val="0"/>
              <w:adjustRightInd w:val="0"/>
              <w:rPr>
                <w:rFonts w:ascii="Arial" w:hAnsi="Arial" w:cs="Arial"/>
                <w:color w:val="231F20"/>
                <w:sz w:val="22"/>
                <w:szCs w:val="22"/>
              </w:rPr>
            </w:pPr>
            <w:r>
              <w:rPr>
                <w:rFonts w:ascii="Arial" w:hAnsi="Arial" w:cs="Arial"/>
                <w:color w:val="231F20"/>
                <w:sz w:val="22"/>
                <w:szCs w:val="22"/>
              </w:rPr>
              <w:t>R</w:t>
            </w:r>
            <w:r w:rsidRPr="00AB7E15">
              <w:rPr>
                <w:rFonts w:ascii="Arial" w:hAnsi="Arial" w:cs="Arial"/>
                <w:color w:val="231F20"/>
                <w:sz w:val="22"/>
                <w:szCs w:val="22"/>
              </w:rPr>
              <w:t>elease the RPM-UP</w:t>
            </w:r>
            <w:r>
              <w:rPr>
                <w:rFonts w:ascii="Arial" w:hAnsi="Arial" w:cs="Arial"/>
                <w:color w:val="231F20"/>
                <w:sz w:val="22"/>
                <w:szCs w:val="22"/>
              </w:rPr>
              <w:t xml:space="preserve"> </w:t>
            </w:r>
            <w:r w:rsidRPr="00AB7E15">
              <w:rPr>
                <w:rFonts w:ascii="Arial" w:hAnsi="Arial" w:cs="Arial"/>
                <w:color w:val="231F20"/>
                <w:sz w:val="22"/>
                <w:szCs w:val="22"/>
              </w:rPr>
              <w:t>button after the displays on the computer controller come on.</w:t>
            </w:r>
          </w:p>
        </w:tc>
      </w:tr>
      <w:tr w:rsidR="00AB7E15" w14:paraId="6054688D" w14:textId="77777777" w:rsidTr="007A7F91">
        <w:trPr>
          <w:cantSplit/>
          <w:trHeight w:val="125"/>
        </w:trPr>
        <w:tc>
          <w:tcPr>
            <w:tcW w:w="1328" w:type="dxa"/>
            <w:shd w:val="clear" w:color="auto" w:fill="auto"/>
            <w:vAlign w:val="center"/>
          </w:tcPr>
          <w:p w14:paraId="5FE695C1"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lastRenderedPageBreak/>
              <w:t>5</w:t>
            </w:r>
          </w:p>
        </w:tc>
        <w:tc>
          <w:tcPr>
            <w:tcW w:w="6592" w:type="dxa"/>
            <w:shd w:val="clear" w:color="auto" w:fill="auto"/>
            <w:vAlign w:val="center"/>
          </w:tcPr>
          <w:p w14:paraId="2C0BEB73" w14:textId="77777777" w:rsidR="00AB7E15" w:rsidRDefault="00AB7E15" w:rsidP="00511E0A">
            <w:pPr>
              <w:autoSpaceDE w:val="0"/>
              <w:autoSpaceDN w:val="0"/>
              <w:adjustRightInd w:val="0"/>
              <w:rPr>
                <w:rFonts w:ascii="Arial" w:hAnsi="Arial" w:cs="Arial"/>
                <w:color w:val="231F20"/>
                <w:sz w:val="22"/>
                <w:szCs w:val="22"/>
              </w:rPr>
            </w:pPr>
            <w:r w:rsidRPr="00AB7E15">
              <w:rPr>
                <w:rFonts w:ascii="Arial" w:hAnsi="Arial" w:cs="Arial"/>
                <w:color w:val="231F20"/>
                <w:sz w:val="22"/>
                <w:szCs w:val="22"/>
              </w:rPr>
              <w:t>The automatic protocol stop will be disabled and remain disabled until the main power has been shut off.</w:t>
            </w:r>
          </w:p>
        </w:tc>
      </w:tr>
      <w:tr w:rsidR="00AB7E15" w14:paraId="262A820B" w14:textId="77777777" w:rsidTr="007A7F91">
        <w:trPr>
          <w:cantSplit/>
          <w:trHeight w:val="125"/>
        </w:trPr>
        <w:tc>
          <w:tcPr>
            <w:tcW w:w="1328" w:type="dxa"/>
            <w:shd w:val="clear" w:color="auto" w:fill="auto"/>
            <w:vAlign w:val="center"/>
          </w:tcPr>
          <w:p w14:paraId="213BD7E5"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6</w:t>
            </w:r>
          </w:p>
        </w:tc>
        <w:tc>
          <w:tcPr>
            <w:tcW w:w="6592" w:type="dxa"/>
            <w:shd w:val="clear" w:color="auto" w:fill="auto"/>
            <w:vAlign w:val="center"/>
          </w:tcPr>
          <w:p w14:paraId="0FD62A89" w14:textId="77777777" w:rsidR="00AB7E15" w:rsidRPr="007A7F91" w:rsidRDefault="00AB7E15" w:rsidP="00AB7E15">
            <w:pPr>
              <w:autoSpaceDE w:val="0"/>
              <w:autoSpaceDN w:val="0"/>
              <w:adjustRightInd w:val="0"/>
              <w:rPr>
                <w:rFonts w:ascii="Arial" w:hAnsi="Arial" w:cs="Arial"/>
                <w:color w:val="231F20"/>
                <w:sz w:val="22"/>
                <w:szCs w:val="22"/>
              </w:rPr>
            </w:pPr>
            <w:r w:rsidRPr="007A7F91">
              <w:rPr>
                <w:rFonts w:ascii="Arial" w:hAnsi="Arial" w:cs="Arial"/>
                <w:color w:val="231F20"/>
                <w:sz w:val="22"/>
                <w:szCs w:val="22"/>
              </w:rPr>
              <w:t>Press the PROTOCOL-UP</w:t>
            </w:r>
            <w:r>
              <w:rPr>
                <w:rFonts w:ascii="Arial" w:hAnsi="Arial" w:cs="Arial"/>
                <w:color w:val="231F20"/>
                <w:sz w:val="22"/>
                <w:szCs w:val="22"/>
              </w:rPr>
              <w:t>/</w:t>
            </w:r>
            <w:r w:rsidRPr="007A7F91">
              <w:rPr>
                <w:rFonts w:ascii="Arial" w:hAnsi="Arial" w:cs="Arial"/>
                <w:color w:val="231F20"/>
                <w:sz w:val="22"/>
                <w:szCs w:val="22"/>
              </w:rPr>
              <w:t>DN control until the number 15 is displayed in the PROTOCOL</w:t>
            </w:r>
            <w:r>
              <w:rPr>
                <w:rFonts w:ascii="Arial" w:hAnsi="Arial" w:cs="Arial"/>
                <w:color w:val="231F20"/>
                <w:sz w:val="22"/>
                <w:szCs w:val="22"/>
              </w:rPr>
              <w:t xml:space="preserve"> </w:t>
            </w:r>
            <w:r w:rsidRPr="007A7F91">
              <w:rPr>
                <w:rFonts w:ascii="Arial" w:hAnsi="Arial" w:cs="Arial"/>
                <w:color w:val="231F20"/>
                <w:sz w:val="22"/>
                <w:szCs w:val="22"/>
              </w:rPr>
              <w:t>NUMBER indicator.</w:t>
            </w:r>
          </w:p>
        </w:tc>
      </w:tr>
      <w:tr w:rsidR="00AB7E15" w14:paraId="48DBF2CF" w14:textId="77777777" w:rsidTr="007A7F91">
        <w:trPr>
          <w:cantSplit/>
          <w:trHeight w:val="125"/>
        </w:trPr>
        <w:tc>
          <w:tcPr>
            <w:tcW w:w="1328" w:type="dxa"/>
            <w:shd w:val="clear" w:color="auto" w:fill="auto"/>
            <w:vAlign w:val="center"/>
          </w:tcPr>
          <w:p w14:paraId="47CBA348"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7</w:t>
            </w:r>
          </w:p>
        </w:tc>
        <w:tc>
          <w:tcPr>
            <w:tcW w:w="6592" w:type="dxa"/>
            <w:shd w:val="clear" w:color="auto" w:fill="auto"/>
            <w:vAlign w:val="center"/>
          </w:tcPr>
          <w:p w14:paraId="6A43DF57" w14:textId="77777777" w:rsidR="00AB7E15" w:rsidRDefault="00AB7E15" w:rsidP="00AB7E15">
            <w:pPr>
              <w:autoSpaceDE w:val="0"/>
              <w:autoSpaceDN w:val="0"/>
              <w:adjustRightInd w:val="0"/>
              <w:rPr>
                <w:rFonts w:ascii="Arial" w:hAnsi="Arial" w:cs="Arial"/>
                <w:color w:val="231F20"/>
                <w:sz w:val="22"/>
                <w:szCs w:val="22"/>
              </w:rPr>
            </w:pPr>
            <w:r w:rsidRPr="00AB7E15">
              <w:rPr>
                <w:rFonts w:ascii="Arial" w:hAnsi="Arial" w:cs="Arial"/>
                <w:color w:val="231F20"/>
                <w:sz w:val="22"/>
                <w:szCs w:val="22"/>
              </w:rPr>
              <w:t>Press the WATTS-UP</w:t>
            </w:r>
            <w:r>
              <w:rPr>
                <w:rFonts w:ascii="Arial" w:hAnsi="Arial" w:cs="Arial"/>
                <w:color w:val="231F20"/>
                <w:sz w:val="22"/>
                <w:szCs w:val="22"/>
              </w:rPr>
              <w:t>/</w:t>
            </w:r>
            <w:r w:rsidRPr="00AB7E15">
              <w:rPr>
                <w:rFonts w:ascii="Arial" w:hAnsi="Arial" w:cs="Arial"/>
                <w:color w:val="231F20"/>
                <w:sz w:val="22"/>
                <w:szCs w:val="22"/>
              </w:rPr>
              <w:t>DN control until the number 25 is displayed in the RESISTANCE display.</w:t>
            </w:r>
          </w:p>
        </w:tc>
      </w:tr>
      <w:tr w:rsidR="00AB7E15" w14:paraId="76A77D48" w14:textId="77777777" w:rsidTr="007A7F91">
        <w:trPr>
          <w:cantSplit/>
          <w:trHeight w:val="125"/>
        </w:trPr>
        <w:tc>
          <w:tcPr>
            <w:tcW w:w="1328" w:type="dxa"/>
            <w:shd w:val="clear" w:color="auto" w:fill="auto"/>
            <w:vAlign w:val="center"/>
          </w:tcPr>
          <w:p w14:paraId="38FEBFBF"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8</w:t>
            </w:r>
          </w:p>
        </w:tc>
        <w:tc>
          <w:tcPr>
            <w:tcW w:w="6592" w:type="dxa"/>
            <w:shd w:val="clear" w:color="auto" w:fill="auto"/>
            <w:vAlign w:val="center"/>
          </w:tcPr>
          <w:p w14:paraId="200EE658" w14:textId="77777777" w:rsidR="00AB7E15" w:rsidRDefault="00AB7E15" w:rsidP="00AB7E15">
            <w:pPr>
              <w:autoSpaceDE w:val="0"/>
              <w:autoSpaceDN w:val="0"/>
              <w:adjustRightInd w:val="0"/>
              <w:rPr>
                <w:rFonts w:ascii="Arial" w:hAnsi="Arial" w:cs="Arial"/>
                <w:color w:val="231F20"/>
                <w:sz w:val="22"/>
                <w:szCs w:val="22"/>
              </w:rPr>
            </w:pPr>
            <w:r w:rsidRPr="00AB7E15">
              <w:rPr>
                <w:rFonts w:ascii="Arial" w:hAnsi="Arial" w:cs="Arial"/>
                <w:color w:val="231F20"/>
                <w:sz w:val="22"/>
                <w:szCs w:val="22"/>
              </w:rPr>
              <w:t>While continuing to turn the pedals, press the WATTS-UP</w:t>
            </w:r>
            <w:r>
              <w:rPr>
                <w:rFonts w:ascii="Arial" w:hAnsi="Arial" w:cs="Arial"/>
                <w:color w:val="231F20"/>
                <w:sz w:val="22"/>
                <w:szCs w:val="22"/>
              </w:rPr>
              <w:t xml:space="preserve"> </w:t>
            </w:r>
            <w:r w:rsidRPr="00AB7E15">
              <w:rPr>
                <w:rFonts w:ascii="Arial" w:hAnsi="Arial" w:cs="Arial"/>
                <w:color w:val="231F20"/>
                <w:sz w:val="22"/>
                <w:szCs w:val="22"/>
              </w:rPr>
              <w:t>control until the number 40 is displayed in the RESISTANCE display.</w:t>
            </w:r>
          </w:p>
        </w:tc>
      </w:tr>
      <w:tr w:rsidR="00AB7E15" w14:paraId="5A2302DD" w14:textId="77777777" w:rsidTr="007A7F91">
        <w:trPr>
          <w:cantSplit/>
          <w:trHeight w:val="125"/>
        </w:trPr>
        <w:tc>
          <w:tcPr>
            <w:tcW w:w="1328" w:type="dxa"/>
            <w:shd w:val="clear" w:color="auto" w:fill="auto"/>
            <w:vAlign w:val="center"/>
          </w:tcPr>
          <w:p w14:paraId="127E1FA8"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9</w:t>
            </w:r>
          </w:p>
        </w:tc>
        <w:tc>
          <w:tcPr>
            <w:tcW w:w="6592" w:type="dxa"/>
            <w:shd w:val="clear" w:color="auto" w:fill="auto"/>
            <w:vAlign w:val="center"/>
          </w:tcPr>
          <w:p w14:paraId="0B91241C" w14:textId="77777777" w:rsidR="00AB7E15" w:rsidRDefault="00AB7E15" w:rsidP="00AB7E15">
            <w:pPr>
              <w:autoSpaceDE w:val="0"/>
              <w:autoSpaceDN w:val="0"/>
              <w:adjustRightInd w:val="0"/>
              <w:rPr>
                <w:rFonts w:ascii="Arial" w:hAnsi="Arial" w:cs="Arial"/>
                <w:color w:val="231F20"/>
                <w:sz w:val="22"/>
                <w:szCs w:val="22"/>
              </w:rPr>
            </w:pPr>
            <w:r w:rsidRPr="00AB7E15">
              <w:rPr>
                <w:rFonts w:ascii="Arial" w:hAnsi="Arial" w:cs="Arial"/>
                <w:color w:val="231F20"/>
                <w:sz w:val="22"/>
                <w:szCs w:val="22"/>
              </w:rPr>
              <w:t>Continue to rotate the ergometer pedals by hand and verify that there is more resistance to pedal movement than in step 7.</w:t>
            </w:r>
          </w:p>
        </w:tc>
      </w:tr>
      <w:tr w:rsidR="00AB7E15" w14:paraId="0360F792" w14:textId="77777777" w:rsidTr="007A7F91">
        <w:trPr>
          <w:cantSplit/>
          <w:trHeight w:val="125"/>
        </w:trPr>
        <w:tc>
          <w:tcPr>
            <w:tcW w:w="1328" w:type="dxa"/>
            <w:shd w:val="clear" w:color="auto" w:fill="auto"/>
            <w:vAlign w:val="center"/>
          </w:tcPr>
          <w:p w14:paraId="0C31B713" w14:textId="77777777" w:rsidR="00AB7E15" w:rsidRDefault="00AB7E15" w:rsidP="00511E0A">
            <w:pPr>
              <w:autoSpaceDE w:val="0"/>
              <w:autoSpaceDN w:val="0"/>
              <w:adjustRightInd w:val="0"/>
              <w:jc w:val="center"/>
              <w:rPr>
                <w:rFonts w:ascii="Arial" w:hAnsi="Arial" w:cs="Arial"/>
                <w:color w:val="231F20"/>
                <w:sz w:val="22"/>
                <w:szCs w:val="22"/>
              </w:rPr>
            </w:pPr>
            <w:r>
              <w:rPr>
                <w:rFonts w:ascii="Arial" w:hAnsi="Arial" w:cs="Arial"/>
                <w:color w:val="231F20"/>
                <w:sz w:val="22"/>
                <w:szCs w:val="22"/>
              </w:rPr>
              <w:t>10</w:t>
            </w:r>
          </w:p>
        </w:tc>
        <w:tc>
          <w:tcPr>
            <w:tcW w:w="6592" w:type="dxa"/>
            <w:shd w:val="clear" w:color="auto" w:fill="auto"/>
            <w:vAlign w:val="center"/>
          </w:tcPr>
          <w:p w14:paraId="6A48FEC2" w14:textId="77777777" w:rsidR="00AB7E15" w:rsidRDefault="00AB7E15" w:rsidP="00511E0A">
            <w:pPr>
              <w:autoSpaceDE w:val="0"/>
              <w:autoSpaceDN w:val="0"/>
              <w:adjustRightInd w:val="0"/>
              <w:rPr>
                <w:rFonts w:ascii="Arial" w:hAnsi="Arial" w:cs="Arial"/>
                <w:color w:val="231F20"/>
                <w:sz w:val="22"/>
                <w:szCs w:val="22"/>
              </w:rPr>
            </w:pPr>
            <w:r w:rsidRPr="00AB7E15">
              <w:rPr>
                <w:rFonts w:ascii="Arial" w:hAnsi="Arial" w:cs="Arial"/>
                <w:color w:val="231F20"/>
                <w:sz w:val="22"/>
                <w:szCs w:val="22"/>
              </w:rPr>
              <w:t>Contact Medical Positioning, Inc. at 1-800-593-3246 with the following information:</w:t>
            </w:r>
          </w:p>
          <w:p w14:paraId="0D6254C9" w14:textId="77777777" w:rsidR="00AB7E15" w:rsidRPr="002266A3" w:rsidRDefault="00AB7E15" w:rsidP="00AB7E15">
            <w:pPr>
              <w:numPr>
                <w:ilvl w:val="0"/>
                <w:numId w:val="32"/>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Model Number or Name of Product</w:t>
            </w:r>
          </w:p>
          <w:p w14:paraId="105B639C" w14:textId="77777777" w:rsidR="00AB7E15" w:rsidRPr="002266A3" w:rsidRDefault="00AB7E15" w:rsidP="00AB7E15">
            <w:pPr>
              <w:numPr>
                <w:ilvl w:val="0"/>
                <w:numId w:val="32"/>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Date Received</w:t>
            </w:r>
          </w:p>
          <w:p w14:paraId="1D09212E" w14:textId="77777777" w:rsidR="00AB7E15" w:rsidRPr="002266A3" w:rsidRDefault="00AB7E15" w:rsidP="00AB7E15">
            <w:pPr>
              <w:numPr>
                <w:ilvl w:val="0"/>
                <w:numId w:val="32"/>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Condition When Received</w:t>
            </w:r>
          </w:p>
          <w:p w14:paraId="024A9C75" w14:textId="77777777" w:rsidR="00AB7E15" w:rsidRPr="007A7F91" w:rsidRDefault="00AB7E15" w:rsidP="007A7F91">
            <w:pPr>
              <w:numPr>
                <w:ilvl w:val="0"/>
                <w:numId w:val="32"/>
              </w:numPr>
              <w:autoSpaceDE w:val="0"/>
              <w:autoSpaceDN w:val="0"/>
              <w:adjustRightInd w:val="0"/>
              <w:spacing w:after="120"/>
              <w:rPr>
                <w:rFonts w:ascii="Arial" w:hAnsi="Arial" w:cs="Arial"/>
                <w:b/>
                <w:bCs/>
                <w:sz w:val="22"/>
                <w:szCs w:val="22"/>
              </w:rPr>
            </w:pPr>
            <w:r w:rsidRPr="002266A3">
              <w:rPr>
                <w:rFonts w:ascii="Arial" w:hAnsi="Arial" w:cs="Arial"/>
                <w:color w:val="231F20"/>
                <w:sz w:val="22"/>
                <w:szCs w:val="22"/>
              </w:rPr>
              <w:t>Symptom (or problem) Encountered &amp; Result of Troubleshooting Procedure</w:t>
            </w:r>
          </w:p>
        </w:tc>
      </w:tr>
    </w:tbl>
    <w:p w14:paraId="3A063EF5" w14:textId="77777777" w:rsidR="00AB7E15" w:rsidRPr="00EC0EDC" w:rsidRDefault="00AB7E15" w:rsidP="007A7F91">
      <w:pPr>
        <w:ind w:left="720"/>
      </w:pPr>
    </w:p>
    <w:p w14:paraId="1CAA2034" w14:textId="77777777" w:rsidR="00BE38E2" w:rsidRPr="00BE38E2" w:rsidRDefault="00E13B56" w:rsidP="002B06CA">
      <w:pPr>
        <w:pStyle w:val="TOCSub-Section"/>
        <w:rPr>
          <w:sz w:val="22"/>
          <w:szCs w:val="22"/>
        </w:rPr>
      </w:pPr>
      <w:r w:rsidRPr="002266A3">
        <w:br w:type="page"/>
      </w:r>
    </w:p>
    <w:p w14:paraId="45A221F7" w14:textId="77777777" w:rsidR="00652111" w:rsidRDefault="00A82819" w:rsidP="00753842">
      <w:pPr>
        <w:pStyle w:val="TOCSection"/>
        <w:pBdr>
          <w:bottom w:val="single" w:sz="6" w:space="1" w:color="auto"/>
        </w:pBdr>
      </w:pPr>
      <w:bookmarkStart w:id="37" w:name="_Toc20653317"/>
      <w:r>
        <w:lastRenderedPageBreak/>
        <w:t>Stress EchoBed®</w:t>
      </w:r>
      <w:r w:rsidR="00652111" w:rsidRPr="002266A3">
        <w:t xml:space="preserve"> Parts List</w:t>
      </w:r>
      <w:bookmarkEnd w:id="37"/>
    </w:p>
    <w:tbl>
      <w:tblPr>
        <w:tblW w:w="9000" w:type="dxa"/>
        <w:tblInd w:w="-252" w:type="dxa"/>
        <w:tblLook w:val="0000" w:firstRow="0" w:lastRow="0" w:firstColumn="0" w:lastColumn="0" w:noHBand="0" w:noVBand="0"/>
      </w:tblPr>
      <w:tblGrid>
        <w:gridCol w:w="1800"/>
        <w:gridCol w:w="7200"/>
      </w:tblGrid>
      <w:tr w:rsidR="00617D55" w:rsidRPr="00BE38E2" w14:paraId="67DA4D3E" w14:textId="77777777" w:rsidTr="007A7F91">
        <w:trPr>
          <w:cantSplit/>
          <w:trHeight w:val="300"/>
          <w:tblHeader/>
        </w:trPr>
        <w:tc>
          <w:tcPr>
            <w:tcW w:w="1800"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14:paraId="77FDC79C" w14:textId="77777777" w:rsidR="00617D55" w:rsidRPr="000A0AC5" w:rsidRDefault="00617D55" w:rsidP="00BE38E2">
            <w:pPr>
              <w:jc w:val="center"/>
              <w:rPr>
                <w:rFonts w:ascii="Arial" w:eastAsia="Times New Roman" w:hAnsi="Arial" w:cs="Arial"/>
                <w:b/>
                <w:sz w:val="22"/>
                <w:szCs w:val="22"/>
                <w:lang w:eastAsia="en-US"/>
              </w:rPr>
            </w:pPr>
            <w:r w:rsidRPr="000A0AC5">
              <w:rPr>
                <w:rFonts w:ascii="Arial" w:eastAsia="Times New Roman" w:hAnsi="Arial" w:cs="Arial"/>
                <w:b/>
                <w:sz w:val="22"/>
                <w:szCs w:val="22"/>
                <w:lang w:eastAsia="en-US"/>
              </w:rPr>
              <w:t>Part Number</w:t>
            </w:r>
          </w:p>
        </w:tc>
        <w:tc>
          <w:tcPr>
            <w:tcW w:w="720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14:paraId="5DDFA56E" w14:textId="77777777" w:rsidR="00617D55" w:rsidRPr="000A0AC5" w:rsidRDefault="00617D55" w:rsidP="00BE38E2">
            <w:pPr>
              <w:rPr>
                <w:rFonts w:ascii="Arial" w:eastAsia="Times New Roman" w:hAnsi="Arial" w:cs="Arial"/>
                <w:b/>
                <w:sz w:val="22"/>
                <w:szCs w:val="22"/>
                <w:lang w:eastAsia="en-US"/>
              </w:rPr>
            </w:pPr>
            <w:r w:rsidRPr="000A0AC5">
              <w:rPr>
                <w:rFonts w:ascii="Arial" w:eastAsia="Times New Roman" w:hAnsi="Arial" w:cs="Arial"/>
                <w:b/>
                <w:sz w:val="22"/>
                <w:szCs w:val="22"/>
                <w:lang w:eastAsia="en-US"/>
              </w:rPr>
              <w:t>Description</w:t>
            </w:r>
          </w:p>
        </w:tc>
      </w:tr>
      <w:tr w:rsidR="00617D55" w:rsidRPr="00BE38E2" w14:paraId="775AB70A" w14:textId="77777777" w:rsidTr="007A7F91">
        <w:trPr>
          <w:cantSplit/>
          <w:trHeight w:val="276"/>
        </w:trPr>
        <w:tc>
          <w:tcPr>
            <w:tcW w:w="180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3CD22D06" w14:textId="77777777" w:rsidR="00617D55" w:rsidRPr="00BE38E2" w:rsidRDefault="00617D55" w:rsidP="00BE38E2">
            <w:pPr>
              <w:rPr>
                <w:rFonts w:ascii="Arial" w:eastAsia="Times New Roman" w:hAnsi="Arial" w:cs="Arial"/>
                <w:lang w:eastAsia="en-US"/>
              </w:rPr>
            </w:pPr>
          </w:p>
        </w:tc>
        <w:tc>
          <w:tcPr>
            <w:tcW w:w="7200" w:type="dxa"/>
            <w:vMerge/>
            <w:tcBorders>
              <w:top w:val="single" w:sz="4" w:space="0" w:color="auto"/>
              <w:left w:val="single" w:sz="4" w:space="0" w:color="auto"/>
              <w:bottom w:val="single" w:sz="4" w:space="0" w:color="auto"/>
              <w:right w:val="single" w:sz="4" w:space="0" w:color="auto"/>
            </w:tcBorders>
            <w:shd w:val="clear" w:color="auto" w:fill="C0C0C0"/>
            <w:vAlign w:val="center"/>
          </w:tcPr>
          <w:p w14:paraId="66160F6D" w14:textId="77777777" w:rsidR="00617D55" w:rsidRPr="00BE38E2" w:rsidRDefault="00617D55" w:rsidP="00BE38E2">
            <w:pPr>
              <w:rPr>
                <w:rFonts w:ascii="Arial" w:eastAsia="Times New Roman" w:hAnsi="Arial" w:cs="Arial"/>
                <w:lang w:eastAsia="en-US"/>
              </w:rPr>
            </w:pPr>
          </w:p>
        </w:tc>
      </w:tr>
      <w:tr w:rsidR="00ED3B1E" w:rsidRPr="00ED3B1E" w14:paraId="2726EF7F"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CF0CB"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10041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E86D1"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Assembly, Removable Track</w:t>
            </w:r>
          </w:p>
        </w:tc>
      </w:tr>
      <w:tr w:rsidR="00ED3B1E" w:rsidRPr="00ED3B1E" w14:paraId="5D0F773B"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EA05F"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10098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B300E"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PAPER HOLDER - CUTTER KIT</w:t>
            </w:r>
          </w:p>
        </w:tc>
      </w:tr>
      <w:tr w:rsidR="00ED3B1E" w:rsidRPr="00ED3B1E" w14:paraId="2C700CF6"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DECDF"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10099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550A10"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PAPER CUTTER STRAP #MEP-1556</w:t>
            </w:r>
          </w:p>
        </w:tc>
      </w:tr>
      <w:tr w:rsidR="00ED3B1E" w:rsidRPr="00ED3B1E" w14:paraId="4DDF9AF3"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E0AAA"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10132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BF8AB"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HANDRAIL</w:t>
            </w:r>
          </w:p>
        </w:tc>
      </w:tr>
      <w:tr w:rsidR="00ED3B1E" w:rsidRPr="00ED3B1E" w14:paraId="556147A0"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84C99"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10158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47C5"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BELT RETRACT</w:t>
            </w:r>
          </w:p>
        </w:tc>
      </w:tr>
      <w:tr w:rsidR="00ED3B1E" w:rsidRPr="00ED3B1E" w14:paraId="3274E89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5B718"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10159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DD1C2"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PLUNGER, HR W/KNOB, 1/4-20 X 1/2 X 1/2,  1-5 LB, YZNC, CL-4-HRP</w:t>
            </w:r>
          </w:p>
        </w:tc>
      </w:tr>
      <w:tr w:rsidR="00ED3B1E" w:rsidRPr="00ED3B1E" w14:paraId="26CFAB8C"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C2FB7"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10175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F5C2B"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PAD, SHOULDER RESTRAINT</w:t>
            </w:r>
          </w:p>
        </w:tc>
      </w:tr>
      <w:tr w:rsidR="00ED3B1E" w:rsidRPr="00ED3B1E" w14:paraId="116C30AB"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4F01B"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10219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BF1E8"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COLUMN TOP PLATE</w:t>
            </w:r>
          </w:p>
        </w:tc>
      </w:tr>
      <w:tr w:rsidR="00ED3B1E" w:rsidRPr="00ED3B1E" w14:paraId="21967A4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93CC5C"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10220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3E720"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SHAFT, TRENDELENBURG</w:t>
            </w:r>
          </w:p>
        </w:tc>
      </w:tr>
      <w:tr w:rsidR="00ED3B1E" w:rsidRPr="00ED3B1E" w14:paraId="74D349E7"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E1D2F" w14:textId="77777777" w:rsidR="00ED3B1E" w:rsidRPr="00ED3B1E" w:rsidRDefault="00ED3B1E"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10221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265AB" w14:textId="77777777" w:rsidR="00ED3B1E" w:rsidRPr="00ED3B1E" w:rsidRDefault="00ED3B1E"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TREND FRAME</w:t>
            </w:r>
          </w:p>
        </w:tc>
      </w:tr>
      <w:tr w:rsidR="005F5F1D" w:rsidRPr="00ED3B1E" w14:paraId="5ABF8604"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71BA0"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10240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BBAF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COLLAR, W/SET SCREW, 7/8 ID X 1 1/2 OD X 5/8 L, ZN</w:t>
            </w:r>
          </w:p>
        </w:tc>
      </w:tr>
      <w:tr w:rsidR="005F5F1D" w:rsidRPr="00ED3B1E" w14:paraId="1842F16F"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538D3"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10246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1A350"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PLUG, TUBING, SQUARE, SMOOTH, 1  SQX .870, PE, BLACK</w:t>
            </w:r>
          </w:p>
        </w:tc>
      </w:tr>
      <w:tr w:rsidR="005F5F1D" w:rsidRPr="00ED3B1E" w14:paraId="35AF6A51"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4E53C"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10255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B0FF2"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WASHER, LOCK, INT TOOTH, 5/16, ZN</w:t>
            </w:r>
          </w:p>
        </w:tc>
      </w:tr>
      <w:tr w:rsidR="005F5F1D" w:rsidRPr="00ED3B1E" w14:paraId="4AD81F5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E7022"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10266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07F7F"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Assembly, Shoulder Restraint Main Bar</w:t>
            </w:r>
          </w:p>
        </w:tc>
      </w:tr>
      <w:tr w:rsidR="005F5F1D" w:rsidRPr="00ED3B1E" w14:paraId="6B44EBDB"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78EF8"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10267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4A0AD"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Assembly, Shoulder Restraint Locking Bar</w:t>
            </w:r>
          </w:p>
        </w:tc>
      </w:tr>
      <w:tr w:rsidR="005F5F1D" w:rsidRPr="00ED3B1E" w14:paraId="0963BAE7"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916AF"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10268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82798"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BRACKET, SHOULDER PAD SWIVEL</w:t>
            </w:r>
          </w:p>
        </w:tc>
      </w:tr>
      <w:tr w:rsidR="005F5F1D" w:rsidRPr="00ED3B1E" w14:paraId="6DA53175"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5EABC"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10269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B1EB0"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Tube, Extender, Shoulder Restraint</w:t>
            </w:r>
          </w:p>
        </w:tc>
      </w:tr>
      <w:tr w:rsidR="005F5F1D" w:rsidRPr="00ED3B1E" w14:paraId="0A9F0229"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74871"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10327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30978"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LEV-O-GAGE, 45° TO 45°, #2011-</w:t>
            </w:r>
          </w:p>
        </w:tc>
      </w:tr>
      <w:tr w:rsidR="005F5F1D" w:rsidRPr="00ED3B1E" w14:paraId="28D6F613"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28FE7"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10332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73C73"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Assembly, Bracket, Lateral Tilt</w:t>
            </w:r>
          </w:p>
        </w:tc>
      </w:tr>
      <w:tr w:rsidR="005F5F1D" w:rsidRPr="00ED3B1E" w14:paraId="643E9B0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AF8C3"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10342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64415"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BEARING, FLANGE, 1  ID</w:t>
            </w:r>
          </w:p>
        </w:tc>
      </w:tr>
      <w:tr w:rsidR="005F5F1D" w:rsidRPr="00ED3B1E" w14:paraId="20565AD8"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EBE6D"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10415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C35BD"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KNOB, KNURLED, 1/4-20 X 9/16 X 1 1/2 OD, PHENOLIC, BLACK</w:t>
            </w:r>
          </w:p>
        </w:tc>
      </w:tr>
      <w:tr w:rsidR="005F5F1D" w:rsidRPr="00ED3B1E" w14:paraId="08AF5C9D"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7D960"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10435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B0798"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RETRACTOR, BELTING ASSEMBLY</w:t>
            </w:r>
          </w:p>
        </w:tc>
      </w:tr>
      <w:tr w:rsidR="005F5F1D" w:rsidRPr="00ED3B1E" w14:paraId="27D33D2E"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0B964"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10436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520AC"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 xml:space="preserve">BRACKET, HANDRAIL, </w:t>
            </w:r>
          </w:p>
        </w:tc>
      </w:tr>
      <w:tr w:rsidR="005F5F1D" w:rsidRPr="00ED3B1E" w14:paraId="05722CC9"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DEC741"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10441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EF5A3"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TOP FRAME, DUAL</w:t>
            </w:r>
          </w:p>
        </w:tc>
      </w:tr>
      <w:tr w:rsidR="005F5F1D" w:rsidRPr="00ED3B1E" w14:paraId="14BB8A12"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CC1D6"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10442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14E5AA"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Assembly, Bracket, Laterial Tilt, Lower</w:t>
            </w:r>
          </w:p>
        </w:tc>
      </w:tr>
      <w:tr w:rsidR="005F5F1D" w:rsidRPr="00ED3B1E" w14:paraId="244C398B"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C89CF"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10443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FD005"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COLUMN, SIDE SUPPORT</w:t>
            </w:r>
          </w:p>
        </w:tc>
      </w:tr>
      <w:tr w:rsidR="005F5F1D" w:rsidRPr="00ED3B1E" w14:paraId="6B2620C2"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8485D"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10453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CDA79"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BOOT,SLIMLINE CAST,MED</w:t>
            </w:r>
          </w:p>
        </w:tc>
      </w:tr>
      <w:tr w:rsidR="005F5F1D" w:rsidRPr="00ED3B1E" w14:paraId="52F8FD4D"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39349"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10471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62512"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Track Base SEB</w:t>
            </w:r>
          </w:p>
        </w:tc>
      </w:tr>
      <w:tr w:rsidR="005F5F1D" w:rsidRPr="00ED3B1E" w14:paraId="5AA4A64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A640A"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10489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CB125"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UPHOLSTERY KIT-SEB DUAL</w:t>
            </w:r>
          </w:p>
        </w:tc>
      </w:tr>
      <w:tr w:rsidR="005F5F1D" w:rsidRPr="00ED3B1E" w14:paraId="0852D6A4"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C5A84"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10556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980E7"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Track Restraint</w:t>
            </w:r>
          </w:p>
        </w:tc>
      </w:tr>
      <w:tr w:rsidR="005F5F1D" w:rsidRPr="00ED3B1E" w14:paraId="6C7F28D7"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01184F"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10577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E7A85"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Bracket, Track Stop</w:t>
            </w:r>
          </w:p>
        </w:tc>
      </w:tr>
      <w:tr w:rsidR="005F5F1D" w:rsidRPr="00ED3B1E" w14:paraId="368325DE"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4EA8DA"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10582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0B10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LEVER, RELEASE</w:t>
            </w:r>
          </w:p>
        </w:tc>
      </w:tr>
      <w:tr w:rsidR="005F5F1D" w:rsidRPr="00ED3B1E" w14:paraId="4969E32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07975"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10606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0661B"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PLUNGER, HR W/L-HANDLE, LONG, 1/2-13 X 1 1/8 X 1/2, 1-5 LB, YZNC, CL-8-LHRP</w:t>
            </w:r>
          </w:p>
        </w:tc>
      </w:tr>
      <w:tr w:rsidR="005F5F1D" w:rsidRPr="00ED3B1E" w14:paraId="4FD5C14F"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C956D"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10622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D6843"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ERGOMETER CONTROLLER</w:t>
            </w:r>
          </w:p>
        </w:tc>
      </w:tr>
      <w:tr w:rsidR="005F5F1D" w:rsidRPr="00ED3B1E" w14:paraId="761E4B91"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5CDFD"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10624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C3808"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PATIENT COACH</w:t>
            </w:r>
          </w:p>
        </w:tc>
      </w:tr>
      <w:tr w:rsidR="005F5F1D" w:rsidRPr="00ED3B1E" w14:paraId="0CC3E6F3"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5F084"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10626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28AEBA"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TAG, ERGOMETER ""CAUTION""</w:t>
            </w:r>
          </w:p>
        </w:tc>
      </w:tr>
      <w:tr w:rsidR="005F5F1D" w:rsidRPr="00ED3B1E" w14:paraId="3257862C"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FA66F"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10704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0C5F9"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PLUNGER, HR W/KNOB, 1/2-13 X 7/8 X 1, 2 1/2-10 LB, YZNC, CL-8-HRP</w:t>
            </w:r>
          </w:p>
        </w:tc>
      </w:tr>
      <w:tr w:rsidR="005F5F1D" w:rsidRPr="00ED3B1E" w14:paraId="29812453"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31FF9"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10705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E7310"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RESTRAINT BELT, SEB</w:t>
            </w:r>
          </w:p>
        </w:tc>
      </w:tr>
      <w:tr w:rsidR="005F5F1D" w:rsidRPr="00ED3B1E" w14:paraId="4ADC4F0C"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B5333"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10726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3BD9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ACTUATOR, TREND</w:t>
            </w:r>
          </w:p>
        </w:tc>
      </w:tr>
      <w:tr w:rsidR="005F5F1D" w:rsidRPr="00ED3B1E" w14:paraId="325D4885"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16471"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10729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6F7CC"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ACTUATOR, LATERAL TILT</w:t>
            </w:r>
          </w:p>
        </w:tc>
      </w:tr>
      <w:tr w:rsidR="005F5F1D" w:rsidRPr="00ED3B1E" w14:paraId="20E44E3E"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3DBA0"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10739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D63A3"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HAND WAND, H-TR-LT, M</w:t>
            </w:r>
          </w:p>
        </w:tc>
      </w:tr>
      <w:tr w:rsidR="005F5F1D" w:rsidRPr="00ED3B1E" w14:paraId="4F5177B6"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A54E5"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10754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B7D41F"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CONTROL BOX</w:t>
            </w:r>
          </w:p>
        </w:tc>
      </w:tr>
      <w:tr w:rsidR="005F5F1D" w:rsidRPr="00ED3B1E" w14:paraId="624F7C49"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A61C7"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10802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5CEE9"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CONTROL BOX TRAY, NARROW</w:t>
            </w:r>
          </w:p>
        </w:tc>
      </w:tr>
      <w:tr w:rsidR="005F5F1D" w:rsidRPr="00ED3B1E" w14:paraId="657DDE4E"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5FECD7"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10847</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DB24B"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 xml:space="preserve">BUMPER, CORNER </w:t>
            </w:r>
          </w:p>
        </w:tc>
      </w:tr>
      <w:tr w:rsidR="005F5F1D" w:rsidRPr="00ED3B1E" w14:paraId="43DF601C"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C6483B"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lastRenderedPageBreak/>
              <w:t>10851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DB68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RAIL SPACER</w:t>
            </w:r>
          </w:p>
        </w:tc>
      </w:tr>
      <w:tr w:rsidR="005F5F1D" w:rsidRPr="00ED3B1E" w14:paraId="1C077FA3"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6E591"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10969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1CBE2"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BEARING, FLANGE, 7/8 ID</w:t>
            </w:r>
          </w:p>
        </w:tc>
      </w:tr>
      <w:tr w:rsidR="005F5F1D" w:rsidRPr="00ED3B1E" w14:paraId="0A762DD5"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83E38"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11043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7D86A"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ERGOMETER STORAGE CART</w:t>
            </w:r>
          </w:p>
        </w:tc>
      </w:tr>
      <w:tr w:rsidR="005F5F1D" w:rsidRPr="00ED3B1E" w14:paraId="15CD87D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8F741"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11049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25F44"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ACTUATOR, HEIGHT</w:t>
            </w:r>
          </w:p>
        </w:tc>
      </w:tr>
      <w:tr w:rsidR="005F5F1D" w:rsidRPr="00ED3B1E" w14:paraId="0CAEC7E8"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E16900"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11050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5DE52"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BINDER, POST, BLACK</w:t>
            </w:r>
          </w:p>
        </w:tc>
      </w:tr>
      <w:tr w:rsidR="005F5F1D" w:rsidRPr="00ED3B1E" w14:paraId="12F4BF16"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DA23"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11051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835CE"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CORNER BRACKET, SHOULDER RESTRAINT</w:t>
            </w:r>
          </w:p>
        </w:tc>
      </w:tr>
      <w:tr w:rsidR="005F5F1D" w:rsidRPr="00ED3B1E" w14:paraId="6DF1BDB6"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358A7"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11132</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CEF35"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SWIVEL EXTENSION</w:t>
            </w:r>
          </w:p>
        </w:tc>
      </w:tr>
      <w:tr w:rsidR="005F5F1D" w:rsidRPr="00ED3B1E" w14:paraId="1CFC47B7"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7D9D0"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11134</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BF394"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EXTENSION SUPPORT PAN</w:t>
            </w:r>
          </w:p>
        </w:tc>
      </w:tr>
      <w:tr w:rsidR="005F5F1D" w:rsidRPr="00ED3B1E" w14:paraId="62D809F9"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EDE2"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11481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DA5A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COVER, D.S. LATCH HANDLE</w:t>
            </w:r>
          </w:p>
        </w:tc>
      </w:tr>
      <w:tr w:rsidR="005F5F1D" w:rsidRPr="00ED3B1E" w14:paraId="1F66972D"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03724C"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11763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4831C"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POWER STRIP</w:t>
            </w:r>
          </w:p>
        </w:tc>
      </w:tr>
      <w:tr w:rsidR="005F5F1D" w:rsidRPr="00ED3B1E" w14:paraId="18E842A0"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25032"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11768</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B668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EXTENSION BRACKET</w:t>
            </w:r>
          </w:p>
        </w:tc>
      </w:tr>
      <w:tr w:rsidR="005F5F1D" w:rsidRPr="00ED3B1E" w14:paraId="3F0BCB22"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50ACD9"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11770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3C79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PAD, SONOGRAPHER EXTENSION</w:t>
            </w:r>
          </w:p>
        </w:tc>
      </w:tr>
      <w:tr w:rsidR="005F5F1D" w:rsidRPr="00ED3B1E" w14:paraId="40BE8207"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CBFCD"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11786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6FD41"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BASE 3</w:t>
            </w:r>
          </w:p>
        </w:tc>
      </w:tr>
      <w:tr w:rsidR="005F5F1D" w:rsidRPr="00ED3B1E" w14:paraId="031EF221"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F1118"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11806</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FBBA7"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CABLE, ERGOMETER CONTROLLER</w:t>
            </w:r>
          </w:p>
        </w:tc>
      </w:tr>
      <w:tr w:rsidR="005F5F1D" w:rsidRPr="00ED3B1E" w14:paraId="7A0A17B5"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B8439"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11943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C6D4D"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SAF-T-WEDGE, # 816</w:t>
            </w:r>
          </w:p>
        </w:tc>
      </w:tr>
      <w:tr w:rsidR="005F5F1D" w:rsidRPr="00ED3B1E" w14:paraId="45590467"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C7ACE"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11953</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01B02"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RAIL SPACER LARGE</w:t>
            </w:r>
          </w:p>
        </w:tc>
      </w:tr>
      <w:tr w:rsidR="005F5F1D" w:rsidRPr="00ED3B1E" w14:paraId="704C5794"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AB3BF"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12145</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E4F13"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MODIFICATION, V3 ERGOMETER</w:t>
            </w:r>
          </w:p>
        </w:tc>
      </w:tr>
      <w:tr w:rsidR="005F5F1D" w:rsidRPr="00ED3B1E" w14:paraId="49DB6E6C"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C8CB24"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14529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60004"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Assembly, Upholstered, SEB Dual Section</w:t>
            </w:r>
          </w:p>
        </w:tc>
      </w:tr>
      <w:tr w:rsidR="005F5F1D" w:rsidRPr="00ED3B1E" w14:paraId="6DF9B6E3"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7FE54"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14571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548EDE"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Upholstered, Pinch Flap, SEB Imaging</w:t>
            </w:r>
          </w:p>
        </w:tc>
      </w:tr>
      <w:tr w:rsidR="005F5F1D" w:rsidRPr="00ED3B1E" w14:paraId="58144CD5"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A03F3"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14579</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640E4"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Upholstered, SEB Cover</w:t>
            </w:r>
          </w:p>
        </w:tc>
      </w:tr>
      <w:tr w:rsidR="005F5F1D" w:rsidRPr="00ED3B1E" w14:paraId="68A7510A"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477B3"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14580</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00CC37"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Upholstered, Pinch Flap, SEB 2-Way</w:t>
            </w:r>
          </w:p>
        </w:tc>
      </w:tr>
      <w:tr w:rsidR="005F5F1D" w:rsidRPr="00ED3B1E" w14:paraId="048BE7AD"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CDE99"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14581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5477FD"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Upholstered, SEB Drop Section, 2-Way</w:t>
            </w:r>
          </w:p>
        </w:tc>
      </w:tr>
      <w:tr w:rsidR="005F5F1D" w:rsidRPr="00ED3B1E" w14:paraId="4C5EB6E6"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38542" w14:textId="77777777" w:rsidR="005F5F1D" w:rsidRPr="00ED3B1E" w:rsidRDefault="005F5F1D" w:rsidP="00ED3B1E">
            <w:pPr>
              <w:jc w:val="center"/>
              <w:rPr>
                <w:rFonts w:ascii="Arial" w:eastAsia="Times New Roman" w:hAnsi="Arial" w:cs="Arial"/>
                <w:color w:val="000000"/>
                <w:sz w:val="20"/>
                <w:szCs w:val="20"/>
                <w:lang w:eastAsia="en-US"/>
              </w:rPr>
            </w:pPr>
            <w:r w:rsidRPr="00ED3B1E">
              <w:rPr>
                <w:rFonts w:ascii="Arial" w:eastAsia="Times New Roman" w:hAnsi="Arial" w:cs="Arial"/>
                <w:color w:val="000000"/>
                <w:sz w:val="20"/>
                <w:szCs w:val="20"/>
                <w:lang w:eastAsia="en-US"/>
              </w:rPr>
              <w:t>14661</w:t>
            </w: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BEB4C" w14:textId="77777777" w:rsidR="005F5F1D" w:rsidRPr="00ED3B1E" w:rsidRDefault="005F5F1D" w:rsidP="00ED3B1E">
            <w:pPr>
              <w:rPr>
                <w:rFonts w:ascii="Arial" w:eastAsia="Times New Roman" w:hAnsi="Arial" w:cs="Arial"/>
                <w:caps/>
                <w:color w:val="000000"/>
                <w:sz w:val="20"/>
                <w:szCs w:val="20"/>
                <w:lang w:eastAsia="en-US"/>
              </w:rPr>
            </w:pPr>
            <w:r w:rsidRPr="00ED3B1E">
              <w:rPr>
                <w:rFonts w:ascii="Arial" w:eastAsia="Times New Roman" w:hAnsi="Arial" w:cs="Arial"/>
                <w:caps/>
                <w:color w:val="000000"/>
                <w:sz w:val="20"/>
                <w:szCs w:val="20"/>
                <w:lang w:eastAsia="en-US"/>
              </w:rPr>
              <w:t>Caster, Plate</w:t>
            </w:r>
          </w:p>
        </w:tc>
      </w:tr>
      <w:tr w:rsidR="005F5F1D" w:rsidRPr="00ED3B1E" w14:paraId="2143B96D" w14:textId="77777777" w:rsidTr="00ED3B1E">
        <w:tblPrEx>
          <w:tblLook w:val="04A0" w:firstRow="1" w:lastRow="0" w:firstColumn="1" w:lastColumn="0" w:noHBand="0" w:noVBand="1"/>
        </w:tblPrEx>
        <w:trPr>
          <w:cantSplit/>
          <w:trHeight w:val="255"/>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B6BCC" w14:textId="77777777" w:rsidR="005F5F1D" w:rsidRPr="00ED3B1E" w:rsidRDefault="005F5F1D" w:rsidP="00ED3B1E">
            <w:pPr>
              <w:jc w:val="center"/>
              <w:rPr>
                <w:rFonts w:ascii="Arial" w:eastAsia="Times New Roman" w:hAnsi="Arial" w:cs="Arial"/>
                <w:color w:val="000000"/>
                <w:sz w:val="20"/>
                <w:szCs w:val="20"/>
                <w:lang w:eastAsia="en-US"/>
              </w:rPr>
            </w:pPr>
          </w:p>
        </w:tc>
        <w:tc>
          <w:tcPr>
            <w:tcW w:w="7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34D93" w14:textId="77777777" w:rsidR="005F5F1D" w:rsidRPr="00ED3B1E" w:rsidRDefault="005F5F1D" w:rsidP="00ED3B1E">
            <w:pPr>
              <w:rPr>
                <w:rFonts w:ascii="Arial" w:eastAsia="Times New Roman" w:hAnsi="Arial" w:cs="Arial"/>
                <w:caps/>
                <w:color w:val="000000"/>
                <w:sz w:val="20"/>
                <w:szCs w:val="20"/>
                <w:lang w:eastAsia="en-US"/>
              </w:rPr>
            </w:pPr>
          </w:p>
        </w:tc>
      </w:tr>
    </w:tbl>
    <w:p w14:paraId="3E2D46D7" w14:textId="77777777" w:rsidR="005C5A48" w:rsidRPr="002266A3" w:rsidRDefault="00E13B56" w:rsidP="00753842">
      <w:pPr>
        <w:pStyle w:val="TOCSection"/>
        <w:rPr>
          <w:sz w:val="12"/>
          <w:szCs w:val="12"/>
        </w:rPr>
      </w:pPr>
      <w:r w:rsidRPr="002266A3">
        <w:br w:type="page"/>
      </w:r>
      <w:bookmarkStart w:id="38" w:name="_Toc20653318"/>
      <w:r w:rsidR="00BA72C8">
        <w:rPr>
          <w:noProof/>
          <w:lang w:eastAsia="en-US"/>
        </w:rPr>
        <w:lastRenderedPageBreak/>
        <mc:AlternateContent>
          <mc:Choice Requires="wps">
            <w:drawing>
              <wp:anchor distT="0" distB="0" distL="114300" distR="114300" simplePos="0" relativeHeight="251622400" behindDoc="0" locked="0" layoutInCell="1" allowOverlap="1" wp14:anchorId="6E313158" wp14:editId="703EF17B">
                <wp:simplePos x="0" y="0"/>
                <wp:positionH relativeFrom="column">
                  <wp:posOffset>-76200</wp:posOffset>
                </wp:positionH>
                <wp:positionV relativeFrom="paragraph">
                  <wp:posOffset>228600</wp:posOffset>
                </wp:positionV>
                <wp:extent cx="5943600" cy="0"/>
                <wp:effectExtent l="9525" t="9525" r="9525" b="9525"/>
                <wp:wrapNone/>
                <wp:docPr id="3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8BC48" id="Line 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2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In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RWhNb1wBEZXa2VAcPasX86zpd4eUrlqiDjxSfL0YSMtCRvImJWycgQv2/WfNIIYcvY59&#10;Oje2C5DQAXSOclzucvCzRxQOZ8t8Ok9BNTr4ElIMicY6/4nrDgWjxBI4R2ByenY+ECHFEBLuUXor&#10;pIxqS4X6Ei9nk1lMcFoKFpwhzNnDvpIWnUiYl/jFqsDzGGb1UbEI1nLCNjfbEyGvNlwuVcCDUoDO&#10;zboOxI9lutwsNot8lE/mm1Ge1vXo47bKR/Nt9mFWT+uqqrOfgVqWF61gjKvAbhjOLP878W/P5DpW&#10;9/G8tyF5ix77BWSHfyQdtQzyXQdhr9llZweNYR5j8O3thIF/3IP9+MLXvwAAAP//AwBQSwMEFAAG&#10;AAgAAAAhALPwL8jdAAAACQEAAA8AAABkcnMvZG93bnJldi54bWxMj09PwkAQxe8mfofNmHghsKUY&#10;grVbYtTevIgarkN3bBu7s6W7QPXTO4aDnubfy5vfy9ej69SRhtB6NjCfJaCIK29brg28vZbTFagQ&#10;kS12nsnAFwVYF5cXOWbWn/iFjptYKzHhkKGBJsY+0zpUDTkMM98Ty+3DDw6jjEOt7YAnMXedTpNk&#10;qR22LB8a7Omhoepzc3AGQvlO+/J7Uk2S7aL2lO4fn5/QmOur8f4OVKQx/onhF1/QoRCmnT+wDaoz&#10;MJ2nkiUaWCyliuA2vZFmd17oItf/ExQ/AAAA//8DAFBLAQItABQABgAIAAAAIQC2gziS/gAAAOEB&#10;AAATAAAAAAAAAAAAAAAAAAAAAABbQ29udGVudF9UeXBlc10ueG1sUEsBAi0AFAAGAAgAAAAhADj9&#10;If/WAAAAlAEAAAsAAAAAAAAAAAAAAAAALwEAAF9yZWxzLy5yZWxzUEsBAi0AFAAGAAgAAAAhALVu&#10;8icTAgAAKQQAAA4AAAAAAAAAAAAAAAAALgIAAGRycy9lMm9Eb2MueG1sUEsBAi0AFAAGAAgAAAAh&#10;ALPwL8jdAAAACQEAAA8AAAAAAAAAAAAAAAAAbQQAAGRycy9kb3ducmV2LnhtbFBLBQYAAAAABAAE&#10;APMAAAB3BQAAAAA=&#10;"/>
            </w:pict>
          </mc:Fallback>
        </mc:AlternateContent>
      </w:r>
      <w:r w:rsidR="005C5A48" w:rsidRPr="002266A3">
        <w:t>Specifications and Warranty</w:t>
      </w:r>
      <w:bookmarkEnd w:id="38"/>
    </w:p>
    <w:p w14:paraId="6A038171" w14:textId="77777777" w:rsidR="005C5A48" w:rsidRPr="002266A3" w:rsidRDefault="005C5A48" w:rsidP="005C5A48">
      <w:pPr>
        <w:autoSpaceDE w:val="0"/>
        <w:autoSpaceDN w:val="0"/>
        <w:adjustRightInd w:val="0"/>
        <w:rPr>
          <w:rFonts w:ascii="Arial" w:hAnsi="Arial" w:cs="Arial"/>
          <w:b/>
          <w:bCs/>
          <w:sz w:val="12"/>
          <w:szCs w:val="12"/>
        </w:rPr>
      </w:pPr>
    </w:p>
    <w:p w14:paraId="2389B600" w14:textId="77777777" w:rsidR="005C5A48" w:rsidRPr="002266A3" w:rsidRDefault="005C5A48" w:rsidP="002B06CA">
      <w:pPr>
        <w:pStyle w:val="TOCSub-Section"/>
      </w:pPr>
      <w:bookmarkStart w:id="39" w:name="_Toc20653319"/>
      <w:r w:rsidRPr="002266A3">
        <w:t>Specifications</w:t>
      </w:r>
      <w:bookmarkEnd w:id="39"/>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3600"/>
      </w:tblGrid>
      <w:tr w:rsidR="005C5A48" w:rsidRPr="00A612F7" w14:paraId="417AF4A6" w14:textId="77777777" w:rsidTr="007A7F91">
        <w:trPr>
          <w:cantSplit/>
          <w:tblHeader/>
        </w:trPr>
        <w:tc>
          <w:tcPr>
            <w:tcW w:w="4500" w:type="dxa"/>
            <w:shd w:val="clear" w:color="auto" w:fill="C0C0C0"/>
            <w:vAlign w:val="center"/>
          </w:tcPr>
          <w:p w14:paraId="7517F1B1" w14:textId="77777777" w:rsidR="005C5A48" w:rsidRPr="00A612F7" w:rsidRDefault="005C5A48" w:rsidP="00A612F7">
            <w:pPr>
              <w:autoSpaceDE w:val="0"/>
              <w:autoSpaceDN w:val="0"/>
              <w:adjustRightInd w:val="0"/>
              <w:jc w:val="center"/>
              <w:rPr>
                <w:rFonts w:ascii="Arial" w:hAnsi="Arial" w:cs="Arial"/>
                <w:b/>
                <w:bCs/>
              </w:rPr>
            </w:pPr>
            <w:r w:rsidRPr="00A612F7">
              <w:rPr>
                <w:rFonts w:ascii="Arial" w:hAnsi="Arial" w:cs="Arial"/>
                <w:b/>
                <w:bCs/>
              </w:rPr>
              <w:t>ATTRIBUTE</w:t>
            </w:r>
          </w:p>
        </w:tc>
        <w:tc>
          <w:tcPr>
            <w:tcW w:w="3600" w:type="dxa"/>
            <w:shd w:val="clear" w:color="auto" w:fill="C0C0C0"/>
            <w:vAlign w:val="center"/>
          </w:tcPr>
          <w:p w14:paraId="32A00F62" w14:textId="77777777" w:rsidR="005C5A48" w:rsidRPr="00A612F7" w:rsidRDefault="005C5A48" w:rsidP="00A612F7">
            <w:pPr>
              <w:autoSpaceDE w:val="0"/>
              <w:autoSpaceDN w:val="0"/>
              <w:adjustRightInd w:val="0"/>
              <w:jc w:val="center"/>
              <w:rPr>
                <w:rFonts w:ascii="Arial" w:hAnsi="Arial" w:cs="Arial"/>
                <w:b/>
                <w:bCs/>
              </w:rPr>
            </w:pPr>
            <w:r w:rsidRPr="00A612F7">
              <w:rPr>
                <w:rFonts w:ascii="Arial" w:hAnsi="Arial" w:cs="Arial"/>
                <w:b/>
                <w:bCs/>
              </w:rPr>
              <w:t>SPECIFICATION</w:t>
            </w:r>
          </w:p>
        </w:tc>
      </w:tr>
      <w:tr w:rsidR="005C5A48" w:rsidRPr="00A612F7" w14:paraId="38EEDCB8" w14:textId="77777777" w:rsidTr="007A7F91">
        <w:trPr>
          <w:cantSplit/>
        </w:trPr>
        <w:tc>
          <w:tcPr>
            <w:tcW w:w="4500" w:type="dxa"/>
            <w:shd w:val="clear" w:color="auto" w:fill="auto"/>
            <w:vAlign w:val="center"/>
          </w:tcPr>
          <w:p w14:paraId="25085A2D" w14:textId="77777777" w:rsidR="005C5A48" w:rsidRPr="005A024C" w:rsidRDefault="005C5A48" w:rsidP="00A612F7">
            <w:pPr>
              <w:autoSpaceDE w:val="0"/>
              <w:autoSpaceDN w:val="0"/>
              <w:adjustRightInd w:val="0"/>
              <w:rPr>
                <w:rFonts w:ascii="Arial" w:hAnsi="Arial" w:cs="Arial"/>
                <w:bCs/>
                <w:sz w:val="22"/>
                <w:szCs w:val="22"/>
              </w:rPr>
            </w:pPr>
            <w:r w:rsidRPr="005A024C">
              <w:rPr>
                <w:rFonts w:ascii="Arial" w:hAnsi="Arial" w:cs="Arial"/>
                <w:bCs/>
                <w:sz w:val="22"/>
                <w:szCs w:val="22"/>
              </w:rPr>
              <w:t>Electrically Adjustable Height</w:t>
            </w:r>
          </w:p>
        </w:tc>
        <w:tc>
          <w:tcPr>
            <w:tcW w:w="3600" w:type="dxa"/>
            <w:shd w:val="clear" w:color="auto" w:fill="auto"/>
            <w:vAlign w:val="center"/>
          </w:tcPr>
          <w:p w14:paraId="4C7829F8" w14:textId="77777777" w:rsidR="005C5A48" w:rsidRPr="005A024C" w:rsidRDefault="00967166" w:rsidP="00D6161A">
            <w:pPr>
              <w:autoSpaceDE w:val="0"/>
              <w:autoSpaceDN w:val="0"/>
              <w:adjustRightInd w:val="0"/>
              <w:rPr>
                <w:rFonts w:ascii="Arial" w:hAnsi="Arial" w:cs="Arial"/>
                <w:bCs/>
                <w:sz w:val="22"/>
                <w:szCs w:val="22"/>
              </w:rPr>
            </w:pPr>
            <w:r w:rsidRPr="005A024C">
              <w:rPr>
                <w:rFonts w:ascii="Arial" w:hAnsi="Arial" w:cs="Arial"/>
                <w:bCs/>
                <w:sz w:val="22"/>
                <w:szCs w:val="22"/>
              </w:rPr>
              <w:t>24” to 34”</w:t>
            </w:r>
          </w:p>
        </w:tc>
      </w:tr>
      <w:tr w:rsidR="005C5A48" w:rsidRPr="00A612F7" w14:paraId="30386F38" w14:textId="77777777" w:rsidTr="007A7F91">
        <w:trPr>
          <w:cantSplit/>
        </w:trPr>
        <w:tc>
          <w:tcPr>
            <w:tcW w:w="4500" w:type="dxa"/>
            <w:tcBorders>
              <w:bottom w:val="nil"/>
            </w:tcBorders>
            <w:shd w:val="clear" w:color="auto" w:fill="auto"/>
            <w:vAlign w:val="center"/>
          </w:tcPr>
          <w:p w14:paraId="3E965F94" w14:textId="77777777" w:rsidR="00FC719C" w:rsidRPr="005A024C" w:rsidRDefault="00DD26FF" w:rsidP="006F5E7F">
            <w:pPr>
              <w:autoSpaceDE w:val="0"/>
              <w:autoSpaceDN w:val="0"/>
              <w:adjustRightInd w:val="0"/>
              <w:rPr>
                <w:rFonts w:ascii="Arial" w:hAnsi="Arial" w:cs="Arial"/>
                <w:bCs/>
                <w:sz w:val="22"/>
                <w:szCs w:val="22"/>
              </w:rPr>
            </w:pPr>
            <w:r w:rsidRPr="005A024C">
              <w:rPr>
                <w:rFonts w:ascii="Arial" w:hAnsi="Arial" w:cs="Arial"/>
                <w:bCs/>
                <w:sz w:val="22"/>
                <w:szCs w:val="22"/>
              </w:rPr>
              <w:t>Electrically Adjustable Trendelenburg Positioning</w:t>
            </w:r>
          </w:p>
        </w:tc>
        <w:tc>
          <w:tcPr>
            <w:tcW w:w="3600" w:type="dxa"/>
            <w:tcBorders>
              <w:bottom w:val="nil"/>
            </w:tcBorders>
            <w:shd w:val="clear" w:color="auto" w:fill="auto"/>
            <w:vAlign w:val="center"/>
          </w:tcPr>
          <w:p w14:paraId="29DD775A" w14:textId="77777777" w:rsidR="005C5A48" w:rsidRPr="005A024C" w:rsidRDefault="00967166" w:rsidP="00691AC6">
            <w:pPr>
              <w:autoSpaceDE w:val="0"/>
              <w:autoSpaceDN w:val="0"/>
              <w:adjustRightInd w:val="0"/>
              <w:rPr>
                <w:rFonts w:ascii="Arial" w:hAnsi="Arial" w:cs="Arial"/>
                <w:bCs/>
                <w:sz w:val="22"/>
                <w:szCs w:val="22"/>
              </w:rPr>
            </w:pPr>
            <w:r w:rsidRPr="005A024C">
              <w:rPr>
                <w:rFonts w:ascii="Arial" w:hAnsi="Arial" w:cs="Arial"/>
                <w:bCs/>
                <w:sz w:val="22"/>
                <w:szCs w:val="22"/>
              </w:rPr>
              <w:t>0° to 15°</w:t>
            </w:r>
          </w:p>
        </w:tc>
      </w:tr>
      <w:tr w:rsidR="00691AC6" w:rsidRPr="00A612F7" w14:paraId="725E9E68" w14:textId="77777777" w:rsidTr="007A7F91">
        <w:trPr>
          <w:cantSplit/>
        </w:trPr>
        <w:tc>
          <w:tcPr>
            <w:tcW w:w="4500" w:type="dxa"/>
            <w:tcBorders>
              <w:bottom w:val="nil"/>
            </w:tcBorders>
            <w:shd w:val="clear" w:color="auto" w:fill="auto"/>
            <w:vAlign w:val="center"/>
          </w:tcPr>
          <w:p w14:paraId="000F81AD" w14:textId="77777777" w:rsidR="006F5E7F" w:rsidRPr="005A024C" w:rsidRDefault="00691AC6" w:rsidP="006F5E7F">
            <w:pPr>
              <w:autoSpaceDE w:val="0"/>
              <w:autoSpaceDN w:val="0"/>
              <w:adjustRightInd w:val="0"/>
              <w:rPr>
                <w:rFonts w:ascii="Arial" w:hAnsi="Arial" w:cs="Arial"/>
                <w:bCs/>
                <w:sz w:val="22"/>
                <w:szCs w:val="22"/>
              </w:rPr>
            </w:pPr>
            <w:r w:rsidRPr="005A024C">
              <w:rPr>
                <w:rFonts w:ascii="Arial" w:hAnsi="Arial" w:cs="Arial"/>
                <w:bCs/>
                <w:sz w:val="22"/>
                <w:szCs w:val="22"/>
              </w:rPr>
              <w:t>Electrically Adjustable Reverse Trendelenburg Positioning</w:t>
            </w:r>
          </w:p>
        </w:tc>
        <w:tc>
          <w:tcPr>
            <w:tcW w:w="3600" w:type="dxa"/>
            <w:tcBorders>
              <w:bottom w:val="nil"/>
            </w:tcBorders>
            <w:shd w:val="clear" w:color="auto" w:fill="auto"/>
            <w:vAlign w:val="center"/>
          </w:tcPr>
          <w:p w14:paraId="6DEE8484" w14:textId="77777777" w:rsidR="00691AC6" w:rsidRPr="005A024C" w:rsidRDefault="00967166" w:rsidP="00967166">
            <w:pPr>
              <w:autoSpaceDE w:val="0"/>
              <w:autoSpaceDN w:val="0"/>
              <w:adjustRightInd w:val="0"/>
              <w:rPr>
                <w:rFonts w:ascii="Arial" w:hAnsi="Arial" w:cs="Arial"/>
                <w:bCs/>
                <w:sz w:val="22"/>
                <w:szCs w:val="22"/>
              </w:rPr>
            </w:pPr>
            <w:r w:rsidRPr="005A024C">
              <w:rPr>
                <w:rFonts w:ascii="Arial" w:hAnsi="Arial" w:cs="Arial"/>
                <w:bCs/>
                <w:sz w:val="22"/>
                <w:szCs w:val="22"/>
              </w:rPr>
              <w:t>0° to 15°</w:t>
            </w:r>
          </w:p>
        </w:tc>
      </w:tr>
      <w:tr w:rsidR="00A4653E" w:rsidRPr="00A612F7" w14:paraId="2F44C3A3" w14:textId="77777777" w:rsidTr="007A7F91">
        <w:trPr>
          <w:cantSplit/>
        </w:trPr>
        <w:tc>
          <w:tcPr>
            <w:tcW w:w="4500" w:type="dxa"/>
            <w:shd w:val="clear" w:color="auto" w:fill="auto"/>
            <w:vAlign w:val="center"/>
          </w:tcPr>
          <w:p w14:paraId="32EFFD55" w14:textId="77777777" w:rsidR="00A4653E" w:rsidRPr="005A024C" w:rsidRDefault="00A4653E" w:rsidP="00A612F7">
            <w:pPr>
              <w:autoSpaceDE w:val="0"/>
              <w:autoSpaceDN w:val="0"/>
              <w:adjustRightInd w:val="0"/>
              <w:rPr>
                <w:rFonts w:ascii="Arial" w:hAnsi="Arial" w:cs="Arial"/>
                <w:bCs/>
                <w:sz w:val="22"/>
                <w:szCs w:val="22"/>
              </w:rPr>
            </w:pPr>
            <w:r w:rsidRPr="005A024C">
              <w:rPr>
                <w:rFonts w:ascii="Arial" w:hAnsi="Arial" w:cs="Arial"/>
                <w:bCs/>
                <w:sz w:val="22"/>
                <w:szCs w:val="22"/>
              </w:rPr>
              <w:t>Electrically Adjustable Lateral Tilt</w:t>
            </w:r>
          </w:p>
        </w:tc>
        <w:tc>
          <w:tcPr>
            <w:tcW w:w="3600" w:type="dxa"/>
            <w:shd w:val="clear" w:color="auto" w:fill="auto"/>
            <w:vAlign w:val="center"/>
          </w:tcPr>
          <w:p w14:paraId="3BD681F7" w14:textId="77777777" w:rsidR="00A4653E" w:rsidRPr="005A024C"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0° to 40°</w:t>
            </w:r>
          </w:p>
        </w:tc>
      </w:tr>
      <w:tr w:rsidR="005C5A48" w:rsidRPr="00A612F7" w14:paraId="21AED923" w14:textId="77777777" w:rsidTr="007A7F91">
        <w:trPr>
          <w:cantSplit/>
        </w:trPr>
        <w:tc>
          <w:tcPr>
            <w:tcW w:w="4500" w:type="dxa"/>
            <w:shd w:val="clear" w:color="auto" w:fill="auto"/>
            <w:vAlign w:val="center"/>
          </w:tcPr>
          <w:p w14:paraId="7C12150F" w14:textId="77777777" w:rsidR="005C5A48" w:rsidRPr="005A024C" w:rsidRDefault="00DD26FF" w:rsidP="00A612F7">
            <w:pPr>
              <w:autoSpaceDE w:val="0"/>
              <w:autoSpaceDN w:val="0"/>
              <w:adjustRightInd w:val="0"/>
              <w:rPr>
                <w:rFonts w:ascii="Arial" w:hAnsi="Arial" w:cs="Arial"/>
                <w:bCs/>
                <w:sz w:val="22"/>
                <w:szCs w:val="22"/>
              </w:rPr>
            </w:pPr>
            <w:r w:rsidRPr="005A024C">
              <w:rPr>
                <w:rFonts w:ascii="Arial" w:hAnsi="Arial" w:cs="Arial"/>
                <w:bCs/>
                <w:sz w:val="22"/>
                <w:szCs w:val="22"/>
              </w:rPr>
              <w:t>Electrically Isolated Hand Wand</w:t>
            </w:r>
          </w:p>
        </w:tc>
        <w:tc>
          <w:tcPr>
            <w:tcW w:w="3600" w:type="dxa"/>
            <w:shd w:val="clear" w:color="auto" w:fill="auto"/>
            <w:vAlign w:val="center"/>
          </w:tcPr>
          <w:p w14:paraId="5CBEE047" w14:textId="77777777" w:rsidR="005C5A48" w:rsidRPr="005A024C" w:rsidRDefault="00DD26FF" w:rsidP="00A612F7">
            <w:pPr>
              <w:autoSpaceDE w:val="0"/>
              <w:autoSpaceDN w:val="0"/>
              <w:adjustRightInd w:val="0"/>
              <w:rPr>
                <w:rFonts w:ascii="Arial" w:hAnsi="Arial" w:cs="Arial"/>
                <w:bCs/>
                <w:sz w:val="22"/>
                <w:szCs w:val="22"/>
              </w:rPr>
            </w:pPr>
            <w:r w:rsidRPr="005A024C">
              <w:rPr>
                <w:rFonts w:ascii="Arial" w:hAnsi="Arial" w:cs="Arial"/>
                <w:bCs/>
                <w:sz w:val="22"/>
                <w:szCs w:val="22"/>
              </w:rPr>
              <w:t>24 VDC</w:t>
            </w:r>
          </w:p>
        </w:tc>
      </w:tr>
      <w:tr w:rsidR="00967166" w:rsidRPr="00A612F7" w14:paraId="1A61539A" w14:textId="77777777" w:rsidTr="007A7F91">
        <w:trPr>
          <w:cantSplit/>
        </w:trPr>
        <w:tc>
          <w:tcPr>
            <w:tcW w:w="4500" w:type="dxa"/>
            <w:shd w:val="clear" w:color="auto" w:fill="auto"/>
            <w:vAlign w:val="center"/>
          </w:tcPr>
          <w:p w14:paraId="4BCCE948" w14:textId="77777777" w:rsidR="00967166" w:rsidRPr="005A024C"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Dynamic Load Capacity, Table</w:t>
            </w:r>
          </w:p>
        </w:tc>
        <w:tc>
          <w:tcPr>
            <w:tcW w:w="3600" w:type="dxa"/>
            <w:shd w:val="clear" w:color="auto" w:fill="auto"/>
            <w:vAlign w:val="center"/>
          </w:tcPr>
          <w:p w14:paraId="0F1E59A2" w14:textId="77777777" w:rsidR="00967166" w:rsidRPr="005A024C"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500 Lbs.</w:t>
            </w:r>
          </w:p>
        </w:tc>
      </w:tr>
      <w:tr w:rsidR="00967166" w:rsidRPr="00A612F7" w14:paraId="6E4743CC" w14:textId="77777777" w:rsidTr="007A7F91">
        <w:trPr>
          <w:cantSplit/>
        </w:trPr>
        <w:tc>
          <w:tcPr>
            <w:tcW w:w="4500" w:type="dxa"/>
            <w:shd w:val="clear" w:color="auto" w:fill="auto"/>
            <w:vAlign w:val="center"/>
          </w:tcPr>
          <w:p w14:paraId="22D0F3D1" w14:textId="77777777" w:rsidR="00967166" w:rsidRPr="005A024C"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Static Load Capacity, Table</w:t>
            </w:r>
          </w:p>
        </w:tc>
        <w:tc>
          <w:tcPr>
            <w:tcW w:w="3600" w:type="dxa"/>
            <w:shd w:val="clear" w:color="auto" w:fill="auto"/>
            <w:vAlign w:val="center"/>
          </w:tcPr>
          <w:p w14:paraId="45266D98" w14:textId="77777777" w:rsidR="00967166" w:rsidRPr="005A024C" w:rsidDel="00967166"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1000 Lbs.</w:t>
            </w:r>
          </w:p>
        </w:tc>
      </w:tr>
      <w:tr w:rsidR="001F2D64" w:rsidRPr="00A612F7" w14:paraId="5E0AD040" w14:textId="77777777" w:rsidTr="007A7F91">
        <w:trPr>
          <w:cantSplit/>
        </w:trPr>
        <w:tc>
          <w:tcPr>
            <w:tcW w:w="4500" w:type="dxa"/>
            <w:shd w:val="clear" w:color="auto" w:fill="auto"/>
            <w:vAlign w:val="center"/>
          </w:tcPr>
          <w:p w14:paraId="3F00D24F" w14:textId="77777777" w:rsidR="001F2D64" w:rsidRPr="005A024C" w:rsidRDefault="009C1C88" w:rsidP="001213F5">
            <w:pPr>
              <w:autoSpaceDE w:val="0"/>
              <w:autoSpaceDN w:val="0"/>
              <w:adjustRightInd w:val="0"/>
              <w:rPr>
                <w:rFonts w:ascii="Arial" w:hAnsi="Arial" w:cs="Arial"/>
                <w:bCs/>
                <w:sz w:val="22"/>
                <w:szCs w:val="22"/>
              </w:rPr>
            </w:pPr>
            <w:r w:rsidRPr="005A024C">
              <w:rPr>
                <w:rFonts w:ascii="Arial" w:hAnsi="Arial" w:cs="Arial"/>
                <w:bCs/>
                <w:sz w:val="22"/>
                <w:szCs w:val="22"/>
              </w:rPr>
              <w:t xml:space="preserve">Load Capacity, </w:t>
            </w:r>
            <w:r w:rsidR="001213F5" w:rsidRPr="005A024C">
              <w:rPr>
                <w:rFonts w:ascii="Arial" w:hAnsi="Arial" w:cs="Arial"/>
                <w:bCs/>
                <w:sz w:val="22"/>
                <w:szCs w:val="22"/>
              </w:rPr>
              <w:t>Sonographers Extension</w:t>
            </w:r>
          </w:p>
        </w:tc>
        <w:tc>
          <w:tcPr>
            <w:tcW w:w="3600" w:type="dxa"/>
            <w:shd w:val="clear" w:color="auto" w:fill="auto"/>
            <w:vAlign w:val="center"/>
          </w:tcPr>
          <w:p w14:paraId="1D90FB71" w14:textId="77777777" w:rsidR="001F2D64" w:rsidRPr="005A024C" w:rsidRDefault="00465722" w:rsidP="00A612F7">
            <w:pPr>
              <w:autoSpaceDE w:val="0"/>
              <w:autoSpaceDN w:val="0"/>
              <w:adjustRightInd w:val="0"/>
              <w:rPr>
                <w:rFonts w:ascii="Arial" w:hAnsi="Arial" w:cs="Arial"/>
                <w:bCs/>
                <w:sz w:val="22"/>
                <w:szCs w:val="22"/>
              </w:rPr>
            </w:pPr>
            <w:r>
              <w:rPr>
                <w:rFonts w:ascii="Arial" w:hAnsi="Arial" w:cs="Arial"/>
                <w:bCs/>
                <w:sz w:val="22"/>
                <w:szCs w:val="22"/>
              </w:rPr>
              <w:t>2</w:t>
            </w:r>
            <w:r w:rsidR="00364345">
              <w:rPr>
                <w:rFonts w:ascii="Arial" w:hAnsi="Arial" w:cs="Arial"/>
                <w:bCs/>
                <w:sz w:val="22"/>
                <w:szCs w:val="22"/>
              </w:rPr>
              <w:t>00</w:t>
            </w:r>
            <w:r w:rsidR="00826CF0" w:rsidRPr="005A024C">
              <w:rPr>
                <w:rFonts w:ascii="Arial" w:hAnsi="Arial" w:cs="Arial"/>
                <w:bCs/>
                <w:sz w:val="22"/>
                <w:szCs w:val="22"/>
              </w:rPr>
              <w:t xml:space="preserve"> </w:t>
            </w:r>
            <w:r w:rsidR="009C1C88" w:rsidRPr="005A024C">
              <w:rPr>
                <w:rFonts w:ascii="Arial" w:hAnsi="Arial" w:cs="Arial"/>
                <w:bCs/>
                <w:sz w:val="22"/>
                <w:szCs w:val="22"/>
              </w:rPr>
              <w:t>Lbs.</w:t>
            </w:r>
          </w:p>
        </w:tc>
      </w:tr>
      <w:tr w:rsidR="009C1C88" w:rsidRPr="00A612F7" w14:paraId="6E4877CA" w14:textId="77777777" w:rsidTr="007A7F91">
        <w:trPr>
          <w:cantSplit/>
        </w:trPr>
        <w:tc>
          <w:tcPr>
            <w:tcW w:w="4500" w:type="dxa"/>
            <w:shd w:val="clear" w:color="auto" w:fill="auto"/>
            <w:vAlign w:val="center"/>
          </w:tcPr>
          <w:p w14:paraId="5FE41BE9"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Load Capacity, IV Pole</w:t>
            </w:r>
            <w:r w:rsidR="00956EAD" w:rsidRPr="005A024C">
              <w:rPr>
                <w:rFonts w:ascii="Arial" w:hAnsi="Arial" w:cs="Arial"/>
                <w:bCs/>
                <w:sz w:val="22"/>
                <w:szCs w:val="22"/>
              </w:rPr>
              <w:t xml:space="preserve"> Holder</w:t>
            </w:r>
          </w:p>
        </w:tc>
        <w:tc>
          <w:tcPr>
            <w:tcW w:w="3600" w:type="dxa"/>
            <w:shd w:val="clear" w:color="auto" w:fill="auto"/>
            <w:vAlign w:val="center"/>
          </w:tcPr>
          <w:p w14:paraId="4D0FB2BA"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33 Lbs.</w:t>
            </w:r>
          </w:p>
        </w:tc>
      </w:tr>
      <w:tr w:rsidR="009C1C88" w:rsidRPr="00A612F7" w14:paraId="67E72B9E" w14:textId="77777777" w:rsidTr="007A7F91">
        <w:trPr>
          <w:cantSplit/>
        </w:trPr>
        <w:tc>
          <w:tcPr>
            <w:tcW w:w="4500" w:type="dxa"/>
            <w:shd w:val="clear" w:color="auto" w:fill="auto"/>
            <w:vAlign w:val="center"/>
          </w:tcPr>
          <w:p w14:paraId="6D2861A3"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Casters</w:t>
            </w:r>
          </w:p>
        </w:tc>
        <w:tc>
          <w:tcPr>
            <w:tcW w:w="3600" w:type="dxa"/>
            <w:shd w:val="clear" w:color="auto" w:fill="auto"/>
            <w:vAlign w:val="center"/>
          </w:tcPr>
          <w:p w14:paraId="4136A1BA" w14:textId="77777777" w:rsidR="009C1C88" w:rsidRPr="005A024C" w:rsidRDefault="009C1C88" w:rsidP="00691AC6">
            <w:pPr>
              <w:autoSpaceDE w:val="0"/>
              <w:autoSpaceDN w:val="0"/>
              <w:adjustRightInd w:val="0"/>
              <w:rPr>
                <w:rFonts w:ascii="Arial" w:hAnsi="Arial" w:cs="Arial"/>
                <w:bCs/>
                <w:sz w:val="22"/>
                <w:szCs w:val="22"/>
              </w:rPr>
            </w:pPr>
            <w:r w:rsidRPr="005A024C">
              <w:rPr>
                <w:rFonts w:ascii="Arial" w:hAnsi="Arial" w:cs="Arial"/>
                <w:bCs/>
                <w:sz w:val="22"/>
                <w:szCs w:val="22"/>
              </w:rPr>
              <w:t xml:space="preserve">5” Individual Lock Casters </w:t>
            </w:r>
          </w:p>
        </w:tc>
      </w:tr>
      <w:tr w:rsidR="009C1C88" w:rsidRPr="00A612F7" w14:paraId="69D13673" w14:textId="77777777" w:rsidTr="007A7F91">
        <w:trPr>
          <w:cantSplit/>
        </w:trPr>
        <w:tc>
          <w:tcPr>
            <w:tcW w:w="4500" w:type="dxa"/>
            <w:shd w:val="clear" w:color="auto" w:fill="auto"/>
            <w:vAlign w:val="center"/>
          </w:tcPr>
          <w:p w14:paraId="2A813E71"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Length</w:t>
            </w:r>
          </w:p>
        </w:tc>
        <w:tc>
          <w:tcPr>
            <w:tcW w:w="3600" w:type="dxa"/>
            <w:shd w:val="clear" w:color="auto" w:fill="auto"/>
            <w:vAlign w:val="center"/>
          </w:tcPr>
          <w:p w14:paraId="3B453A0F" w14:textId="77777777" w:rsidR="009C1C88" w:rsidRPr="005A024C" w:rsidRDefault="00967166" w:rsidP="00967166">
            <w:pPr>
              <w:autoSpaceDE w:val="0"/>
              <w:autoSpaceDN w:val="0"/>
              <w:adjustRightInd w:val="0"/>
              <w:rPr>
                <w:rFonts w:ascii="Arial" w:hAnsi="Arial" w:cs="Arial"/>
                <w:bCs/>
                <w:sz w:val="22"/>
                <w:szCs w:val="22"/>
              </w:rPr>
            </w:pPr>
            <w:r w:rsidRPr="005A024C">
              <w:rPr>
                <w:rFonts w:ascii="Arial" w:hAnsi="Arial" w:cs="Arial"/>
                <w:bCs/>
                <w:sz w:val="22"/>
                <w:szCs w:val="22"/>
              </w:rPr>
              <w:t>78</w:t>
            </w:r>
            <w:r w:rsidR="009C1C88" w:rsidRPr="005A024C">
              <w:rPr>
                <w:rFonts w:ascii="Arial" w:hAnsi="Arial" w:cs="Arial"/>
                <w:bCs/>
                <w:sz w:val="22"/>
                <w:szCs w:val="22"/>
              </w:rPr>
              <w:t>”</w:t>
            </w:r>
          </w:p>
        </w:tc>
      </w:tr>
      <w:tr w:rsidR="009C1C88" w:rsidRPr="00A612F7" w14:paraId="627D9242" w14:textId="77777777" w:rsidTr="007A7F91">
        <w:trPr>
          <w:cantSplit/>
        </w:trPr>
        <w:tc>
          <w:tcPr>
            <w:tcW w:w="4500" w:type="dxa"/>
            <w:shd w:val="clear" w:color="auto" w:fill="auto"/>
            <w:vAlign w:val="center"/>
          </w:tcPr>
          <w:p w14:paraId="1A22D44A"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Width</w:t>
            </w:r>
          </w:p>
        </w:tc>
        <w:tc>
          <w:tcPr>
            <w:tcW w:w="3600" w:type="dxa"/>
            <w:shd w:val="clear" w:color="auto" w:fill="auto"/>
            <w:vAlign w:val="center"/>
          </w:tcPr>
          <w:p w14:paraId="4536CDAF" w14:textId="77777777" w:rsidR="009C1C88" w:rsidRPr="005A024C"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30</w:t>
            </w:r>
            <w:r w:rsidR="009C1C88" w:rsidRPr="005A024C">
              <w:rPr>
                <w:rFonts w:ascii="Arial" w:hAnsi="Arial" w:cs="Arial"/>
                <w:bCs/>
                <w:sz w:val="22"/>
                <w:szCs w:val="22"/>
              </w:rPr>
              <w:t>”</w:t>
            </w:r>
          </w:p>
        </w:tc>
      </w:tr>
      <w:tr w:rsidR="009C1C88" w:rsidRPr="00A612F7" w14:paraId="0CF2397D" w14:textId="77777777" w:rsidTr="007A7F91">
        <w:trPr>
          <w:cantSplit/>
        </w:trPr>
        <w:tc>
          <w:tcPr>
            <w:tcW w:w="4500" w:type="dxa"/>
            <w:shd w:val="clear" w:color="auto" w:fill="auto"/>
            <w:vAlign w:val="center"/>
          </w:tcPr>
          <w:p w14:paraId="0660C619"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 xml:space="preserve">Weight </w:t>
            </w:r>
          </w:p>
        </w:tc>
        <w:tc>
          <w:tcPr>
            <w:tcW w:w="3600" w:type="dxa"/>
            <w:shd w:val="clear" w:color="auto" w:fill="auto"/>
            <w:vAlign w:val="center"/>
          </w:tcPr>
          <w:p w14:paraId="499C5192" w14:textId="77777777" w:rsidR="009C1C88" w:rsidRPr="005A024C" w:rsidRDefault="00967166" w:rsidP="00A612F7">
            <w:pPr>
              <w:autoSpaceDE w:val="0"/>
              <w:autoSpaceDN w:val="0"/>
              <w:adjustRightInd w:val="0"/>
              <w:rPr>
                <w:rFonts w:ascii="Arial" w:hAnsi="Arial" w:cs="Arial"/>
                <w:bCs/>
                <w:sz w:val="22"/>
                <w:szCs w:val="22"/>
              </w:rPr>
            </w:pPr>
            <w:r w:rsidRPr="005A024C">
              <w:rPr>
                <w:rFonts w:ascii="Arial" w:hAnsi="Arial" w:cs="Arial"/>
                <w:bCs/>
                <w:sz w:val="22"/>
                <w:szCs w:val="22"/>
              </w:rPr>
              <w:t xml:space="preserve">475 </w:t>
            </w:r>
            <w:r w:rsidR="009C1C88" w:rsidRPr="005A024C">
              <w:rPr>
                <w:rFonts w:ascii="Arial" w:hAnsi="Arial" w:cs="Arial"/>
                <w:bCs/>
                <w:sz w:val="22"/>
                <w:szCs w:val="22"/>
              </w:rPr>
              <w:t>Lbs.</w:t>
            </w:r>
          </w:p>
        </w:tc>
      </w:tr>
      <w:tr w:rsidR="009C1C88" w:rsidRPr="00A612F7" w14:paraId="37906AA5" w14:textId="77777777" w:rsidTr="007A7F91">
        <w:trPr>
          <w:cantSplit/>
        </w:trPr>
        <w:tc>
          <w:tcPr>
            <w:tcW w:w="4500" w:type="dxa"/>
            <w:shd w:val="clear" w:color="auto" w:fill="auto"/>
            <w:vAlign w:val="center"/>
          </w:tcPr>
          <w:p w14:paraId="43943605"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Foam</w:t>
            </w:r>
          </w:p>
        </w:tc>
        <w:tc>
          <w:tcPr>
            <w:tcW w:w="3600" w:type="dxa"/>
            <w:shd w:val="clear" w:color="auto" w:fill="auto"/>
            <w:vAlign w:val="center"/>
          </w:tcPr>
          <w:p w14:paraId="27E92DD7"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Cal. B.F.T.B. #117</w:t>
            </w:r>
          </w:p>
        </w:tc>
      </w:tr>
      <w:tr w:rsidR="009C1C88" w:rsidRPr="00A612F7" w14:paraId="088AED92" w14:textId="77777777" w:rsidTr="007A7F91">
        <w:trPr>
          <w:cantSplit/>
        </w:trPr>
        <w:tc>
          <w:tcPr>
            <w:tcW w:w="4500" w:type="dxa"/>
            <w:shd w:val="clear" w:color="auto" w:fill="auto"/>
            <w:vAlign w:val="center"/>
          </w:tcPr>
          <w:p w14:paraId="5D7BA36B" w14:textId="77777777" w:rsidR="009C1C88" w:rsidRPr="005A024C" w:rsidRDefault="009C1C88" w:rsidP="00A612F7">
            <w:pPr>
              <w:autoSpaceDE w:val="0"/>
              <w:autoSpaceDN w:val="0"/>
              <w:adjustRightInd w:val="0"/>
              <w:rPr>
                <w:rFonts w:ascii="Arial" w:hAnsi="Arial" w:cs="Arial"/>
                <w:bCs/>
                <w:sz w:val="22"/>
                <w:szCs w:val="22"/>
              </w:rPr>
            </w:pPr>
            <w:r w:rsidRPr="005A024C">
              <w:rPr>
                <w:rFonts w:ascii="Arial" w:hAnsi="Arial" w:cs="Arial"/>
                <w:bCs/>
                <w:sz w:val="22"/>
                <w:szCs w:val="22"/>
              </w:rPr>
              <w:t>Electrical</w:t>
            </w:r>
          </w:p>
        </w:tc>
        <w:tc>
          <w:tcPr>
            <w:tcW w:w="3600" w:type="dxa"/>
            <w:shd w:val="clear" w:color="auto" w:fill="auto"/>
            <w:vAlign w:val="center"/>
          </w:tcPr>
          <w:p w14:paraId="6B391942" w14:textId="77777777" w:rsidR="00D90CDE" w:rsidRPr="005A024C" w:rsidRDefault="009C1C88" w:rsidP="00D90CDE">
            <w:pPr>
              <w:autoSpaceDE w:val="0"/>
              <w:autoSpaceDN w:val="0"/>
              <w:adjustRightInd w:val="0"/>
              <w:rPr>
                <w:rFonts w:ascii="Arial" w:hAnsi="Arial" w:cs="Arial"/>
                <w:bCs/>
                <w:sz w:val="22"/>
                <w:szCs w:val="22"/>
              </w:rPr>
            </w:pPr>
            <w:r w:rsidRPr="005A024C">
              <w:rPr>
                <w:rFonts w:ascii="Arial" w:hAnsi="Arial" w:cs="Arial"/>
                <w:bCs/>
                <w:sz w:val="22"/>
                <w:szCs w:val="22"/>
              </w:rPr>
              <w:t xml:space="preserve">120 VAC, 50/60 Hz, </w:t>
            </w:r>
            <w:r w:rsidR="00967166" w:rsidRPr="005A024C">
              <w:rPr>
                <w:rFonts w:ascii="Arial" w:hAnsi="Arial" w:cs="Arial"/>
                <w:bCs/>
                <w:sz w:val="22"/>
                <w:szCs w:val="22"/>
              </w:rPr>
              <w:t>2.6</w:t>
            </w:r>
            <w:r w:rsidRPr="005A024C">
              <w:rPr>
                <w:rFonts w:ascii="Arial" w:hAnsi="Arial" w:cs="Arial"/>
                <w:bCs/>
                <w:sz w:val="22"/>
                <w:szCs w:val="22"/>
              </w:rPr>
              <w:t xml:space="preserve"> A</w:t>
            </w:r>
          </w:p>
        </w:tc>
      </w:tr>
    </w:tbl>
    <w:p w14:paraId="54C89F6D" w14:textId="77777777" w:rsidR="005C5A48" w:rsidRDefault="005C5A48" w:rsidP="00CE7A1E">
      <w:pPr>
        <w:autoSpaceDE w:val="0"/>
        <w:autoSpaceDN w:val="0"/>
        <w:adjustRightInd w:val="0"/>
        <w:spacing w:after="120"/>
        <w:ind w:left="720"/>
        <w:rPr>
          <w:rFonts w:ascii="Arial" w:hAnsi="Arial" w:cs="Arial"/>
          <w:bCs/>
        </w:rPr>
      </w:pPr>
    </w:p>
    <w:p w14:paraId="2F990AF1" w14:textId="77777777" w:rsidR="00800C74" w:rsidRDefault="00800C74">
      <w:pPr>
        <w:rPr>
          <w:rFonts w:ascii="Arial" w:hAnsi="Arial" w:cs="Arial"/>
          <w:b/>
          <w:bCs/>
        </w:rPr>
      </w:pPr>
      <w:r>
        <w:rPr>
          <w:rFonts w:ascii="Arial" w:hAnsi="Arial" w:cs="Arial"/>
          <w:b/>
          <w:bCs/>
        </w:rPr>
        <w:br w:type="page"/>
      </w:r>
    </w:p>
    <w:p w14:paraId="1D457A12" w14:textId="77777777" w:rsidR="00D140EB" w:rsidRPr="00D140EB" w:rsidRDefault="00D140EB" w:rsidP="00CE7A1E">
      <w:pPr>
        <w:autoSpaceDE w:val="0"/>
        <w:autoSpaceDN w:val="0"/>
        <w:adjustRightInd w:val="0"/>
        <w:spacing w:after="120"/>
        <w:ind w:left="720"/>
        <w:rPr>
          <w:rFonts w:ascii="Arial" w:hAnsi="Arial" w:cs="Arial"/>
          <w:b/>
          <w:bCs/>
        </w:rPr>
      </w:pPr>
      <w:r w:rsidRPr="00D140EB">
        <w:rPr>
          <w:rFonts w:ascii="Arial" w:hAnsi="Arial" w:cs="Arial"/>
          <w:b/>
          <w:bCs/>
        </w:rPr>
        <w:lastRenderedPageBreak/>
        <w:t>Standard and Optional Configurations</w:t>
      </w:r>
    </w:p>
    <w:tbl>
      <w:tblPr>
        <w:tblW w:w="8118"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380"/>
        <w:gridCol w:w="1380"/>
        <w:gridCol w:w="1380"/>
      </w:tblGrid>
      <w:tr w:rsidR="00967166" w:rsidRPr="00A612F7" w14:paraId="72BE1D18" w14:textId="77777777" w:rsidTr="007A7F91">
        <w:trPr>
          <w:cantSplit/>
        </w:trPr>
        <w:tc>
          <w:tcPr>
            <w:tcW w:w="3978" w:type="dxa"/>
            <w:vMerge w:val="restart"/>
            <w:shd w:val="clear" w:color="auto" w:fill="C0C0C0"/>
            <w:vAlign w:val="bottom"/>
          </w:tcPr>
          <w:p w14:paraId="0D68D910" w14:textId="77777777" w:rsidR="00967166" w:rsidRPr="00725FF5" w:rsidRDefault="00967166" w:rsidP="00725FF5">
            <w:pPr>
              <w:autoSpaceDE w:val="0"/>
              <w:autoSpaceDN w:val="0"/>
              <w:adjustRightInd w:val="0"/>
              <w:jc w:val="center"/>
              <w:rPr>
                <w:rFonts w:ascii="Arial" w:hAnsi="Arial" w:cs="Arial"/>
                <w:b/>
                <w:bCs/>
              </w:rPr>
            </w:pPr>
            <w:r>
              <w:rPr>
                <w:rFonts w:ascii="Arial" w:hAnsi="Arial" w:cs="Arial"/>
                <w:b/>
                <w:bCs/>
              </w:rPr>
              <w:t>Attribute</w:t>
            </w:r>
          </w:p>
        </w:tc>
        <w:tc>
          <w:tcPr>
            <w:tcW w:w="2760" w:type="dxa"/>
            <w:gridSpan w:val="2"/>
            <w:shd w:val="clear" w:color="auto" w:fill="C0C0C0"/>
            <w:vAlign w:val="center"/>
          </w:tcPr>
          <w:p w14:paraId="0A5BEA19" w14:textId="77777777" w:rsidR="00967166" w:rsidRPr="00725FF5" w:rsidRDefault="00967166" w:rsidP="00A612F7">
            <w:pPr>
              <w:autoSpaceDE w:val="0"/>
              <w:autoSpaceDN w:val="0"/>
              <w:adjustRightInd w:val="0"/>
              <w:jc w:val="center"/>
              <w:rPr>
                <w:rFonts w:ascii="Arial" w:hAnsi="Arial" w:cs="Arial"/>
                <w:b/>
                <w:bCs/>
              </w:rPr>
            </w:pPr>
            <w:r>
              <w:rPr>
                <w:rFonts w:ascii="Arial" w:hAnsi="Arial" w:cs="Arial"/>
                <w:b/>
                <w:bCs/>
              </w:rPr>
              <w:t>Standard</w:t>
            </w:r>
          </w:p>
        </w:tc>
        <w:tc>
          <w:tcPr>
            <w:tcW w:w="1380" w:type="dxa"/>
            <w:vMerge w:val="restart"/>
            <w:shd w:val="clear" w:color="auto" w:fill="C0C0C0"/>
            <w:vAlign w:val="bottom"/>
          </w:tcPr>
          <w:p w14:paraId="033065CD" w14:textId="77777777" w:rsidR="00967166" w:rsidRPr="00725FF5" w:rsidRDefault="00967166" w:rsidP="00725FF5">
            <w:pPr>
              <w:autoSpaceDE w:val="0"/>
              <w:autoSpaceDN w:val="0"/>
              <w:adjustRightInd w:val="0"/>
              <w:jc w:val="center"/>
              <w:rPr>
                <w:rFonts w:ascii="Arial" w:hAnsi="Arial" w:cs="Arial"/>
                <w:b/>
                <w:bCs/>
              </w:rPr>
            </w:pPr>
            <w:r>
              <w:rPr>
                <w:rFonts w:ascii="Arial" w:hAnsi="Arial" w:cs="Arial"/>
                <w:b/>
                <w:bCs/>
              </w:rPr>
              <w:t>Option</w:t>
            </w:r>
          </w:p>
        </w:tc>
      </w:tr>
      <w:tr w:rsidR="00A4653E" w:rsidRPr="00A612F7" w14:paraId="20DB9267" w14:textId="77777777" w:rsidTr="007A7F91">
        <w:trPr>
          <w:cantSplit/>
          <w:trHeight w:val="395"/>
        </w:trPr>
        <w:tc>
          <w:tcPr>
            <w:tcW w:w="3978" w:type="dxa"/>
            <w:vMerge/>
            <w:shd w:val="clear" w:color="auto" w:fill="C0C0C0"/>
          </w:tcPr>
          <w:p w14:paraId="026F27B2" w14:textId="77777777" w:rsidR="00A4653E" w:rsidRPr="00A612F7" w:rsidRDefault="00A4653E" w:rsidP="00A612F7">
            <w:pPr>
              <w:autoSpaceDE w:val="0"/>
              <w:autoSpaceDN w:val="0"/>
              <w:adjustRightInd w:val="0"/>
              <w:jc w:val="center"/>
              <w:rPr>
                <w:rFonts w:ascii="Arial" w:hAnsi="Arial" w:cs="Arial"/>
                <w:b/>
                <w:bCs/>
              </w:rPr>
            </w:pPr>
          </w:p>
        </w:tc>
        <w:tc>
          <w:tcPr>
            <w:tcW w:w="1380" w:type="dxa"/>
            <w:shd w:val="clear" w:color="auto" w:fill="C0C0C0"/>
            <w:vAlign w:val="bottom"/>
          </w:tcPr>
          <w:p w14:paraId="7D529986" w14:textId="77777777" w:rsidR="00A4653E" w:rsidRPr="00A612F7" w:rsidRDefault="00A4653E" w:rsidP="007A7F91">
            <w:pPr>
              <w:autoSpaceDE w:val="0"/>
              <w:autoSpaceDN w:val="0"/>
              <w:adjustRightInd w:val="0"/>
              <w:jc w:val="center"/>
              <w:rPr>
                <w:rFonts w:ascii="Arial" w:hAnsi="Arial" w:cs="Arial"/>
                <w:b/>
                <w:bCs/>
              </w:rPr>
            </w:pPr>
            <w:r>
              <w:t>1730</w:t>
            </w:r>
          </w:p>
        </w:tc>
        <w:tc>
          <w:tcPr>
            <w:tcW w:w="1380" w:type="dxa"/>
            <w:shd w:val="clear" w:color="auto" w:fill="C0C0C0"/>
            <w:vAlign w:val="bottom"/>
          </w:tcPr>
          <w:p w14:paraId="64D89CEB" w14:textId="77777777" w:rsidR="00A4653E" w:rsidRPr="00A612F7" w:rsidRDefault="00A4653E" w:rsidP="007A7F91">
            <w:pPr>
              <w:autoSpaceDE w:val="0"/>
              <w:autoSpaceDN w:val="0"/>
              <w:adjustRightInd w:val="0"/>
              <w:jc w:val="center"/>
              <w:rPr>
                <w:rFonts w:ascii="Arial" w:hAnsi="Arial" w:cs="Arial"/>
                <w:b/>
                <w:bCs/>
              </w:rPr>
            </w:pPr>
            <w:r>
              <w:t>1736</w:t>
            </w:r>
          </w:p>
        </w:tc>
        <w:tc>
          <w:tcPr>
            <w:tcW w:w="1380" w:type="dxa"/>
            <w:vMerge/>
            <w:shd w:val="clear" w:color="auto" w:fill="C0C0C0"/>
            <w:vAlign w:val="center"/>
          </w:tcPr>
          <w:p w14:paraId="6508E239" w14:textId="77777777" w:rsidR="00A4653E" w:rsidRPr="00A612F7" w:rsidRDefault="00A4653E" w:rsidP="00A612F7">
            <w:pPr>
              <w:autoSpaceDE w:val="0"/>
              <w:autoSpaceDN w:val="0"/>
              <w:adjustRightInd w:val="0"/>
              <w:jc w:val="center"/>
              <w:rPr>
                <w:rFonts w:ascii="Arial" w:hAnsi="Arial" w:cs="Arial"/>
                <w:b/>
                <w:bCs/>
              </w:rPr>
            </w:pPr>
          </w:p>
        </w:tc>
      </w:tr>
      <w:tr w:rsidR="00A4653E" w:rsidRPr="00A612F7" w14:paraId="7A850EB0" w14:textId="77777777" w:rsidTr="007A7F91">
        <w:trPr>
          <w:cantSplit/>
        </w:trPr>
        <w:tc>
          <w:tcPr>
            <w:tcW w:w="3978" w:type="dxa"/>
            <w:shd w:val="clear" w:color="auto" w:fill="auto"/>
          </w:tcPr>
          <w:p w14:paraId="228C5043" w14:textId="77777777" w:rsidR="00A4653E" w:rsidRPr="00FC719C" w:rsidRDefault="00A4653E" w:rsidP="000F76D3">
            <w:pPr>
              <w:autoSpaceDE w:val="0"/>
              <w:autoSpaceDN w:val="0"/>
              <w:adjustRightInd w:val="0"/>
              <w:rPr>
                <w:rFonts w:ascii="Arial" w:hAnsi="Arial" w:cs="Arial"/>
                <w:bCs/>
                <w:sz w:val="22"/>
                <w:szCs w:val="22"/>
              </w:rPr>
            </w:pPr>
            <w:r w:rsidRPr="00FC719C">
              <w:rPr>
                <w:rFonts w:ascii="Arial" w:hAnsi="Arial" w:cs="Arial"/>
                <w:bCs/>
                <w:sz w:val="22"/>
                <w:szCs w:val="22"/>
              </w:rPr>
              <w:t>Individual Lock Casters</w:t>
            </w:r>
          </w:p>
        </w:tc>
        <w:tc>
          <w:tcPr>
            <w:tcW w:w="1380" w:type="dxa"/>
            <w:shd w:val="clear" w:color="auto" w:fill="auto"/>
            <w:vAlign w:val="center"/>
          </w:tcPr>
          <w:p w14:paraId="7BEFE1D1" w14:textId="77777777" w:rsidR="00A4653E" w:rsidRPr="00FC719C" w:rsidRDefault="00A4653E" w:rsidP="00FC719C">
            <w:pPr>
              <w:autoSpaceDE w:val="0"/>
              <w:autoSpaceDN w:val="0"/>
              <w:adjustRightInd w:val="0"/>
              <w:jc w:val="center"/>
              <w:rPr>
                <w:rFonts w:ascii="Arial" w:hAnsi="Arial" w:cs="Arial"/>
                <w:bCs/>
                <w:sz w:val="22"/>
                <w:szCs w:val="22"/>
              </w:rPr>
            </w:pPr>
            <w:r w:rsidRPr="00FC719C">
              <w:rPr>
                <w:rFonts w:ascii="Arial" w:hAnsi="Arial" w:cs="Arial"/>
                <w:bCs/>
                <w:sz w:val="22"/>
                <w:szCs w:val="22"/>
              </w:rPr>
              <w:t>X</w:t>
            </w:r>
          </w:p>
        </w:tc>
        <w:tc>
          <w:tcPr>
            <w:tcW w:w="1380" w:type="dxa"/>
            <w:shd w:val="clear" w:color="auto" w:fill="auto"/>
            <w:vAlign w:val="center"/>
          </w:tcPr>
          <w:p w14:paraId="3CB71A11" w14:textId="77777777" w:rsidR="00A4653E" w:rsidRPr="00FC719C" w:rsidRDefault="00A4653E" w:rsidP="00FC719C">
            <w:pPr>
              <w:autoSpaceDE w:val="0"/>
              <w:autoSpaceDN w:val="0"/>
              <w:adjustRightInd w:val="0"/>
              <w:jc w:val="center"/>
              <w:rPr>
                <w:rFonts w:ascii="Arial" w:hAnsi="Arial" w:cs="Arial"/>
                <w:bCs/>
                <w:sz w:val="22"/>
                <w:szCs w:val="22"/>
              </w:rPr>
            </w:pPr>
            <w:r w:rsidRPr="00FC719C">
              <w:rPr>
                <w:rFonts w:ascii="Arial" w:hAnsi="Arial" w:cs="Arial"/>
                <w:bCs/>
                <w:sz w:val="22"/>
                <w:szCs w:val="22"/>
              </w:rPr>
              <w:t>X</w:t>
            </w:r>
          </w:p>
        </w:tc>
        <w:tc>
          <w:tcPr>
            <w:tcW w:w="1380" w:type="dxa"/>
            <w:shd w:val="clear" w:color="auto" w:fill="auto"/>
            <w:vAlign w:val="center"/>
          </w:tcPr>
          <w:p w14:paraId="576FE3DA" w14:textId="77777777" w:rsidR="00A4653E" w:rsidRPr="00FC719C" w:rsidRDefault="00A4653E" w:rsidP="00FC719C">
            <w:pPr>
              <w:autoSpaceDE w:val="0"/>
              <w:autoSpaceDN w:val="0"/>
              <w:adjustRightInd w:val="0"/>
              <w:jc w:val="center"/>
              <w:rPr>
                <w:rFonts w:ascii="Arial" w:hAnsi="Arial" w:cs="Arial"/>
                <w:bCs/>
                <w:sz w:val="22"/>
                <w:szCs w:val="22"/>
              </w:rPr>
            </w:pPr>
          </w:p>
        </w:tc>
      </w:tr>
      <w:tr w:rsidR="00A4653E" w:rsidRPr="00A612F7" w14:paraId="79714951" w14:textId="77777777" w:rsidTr="007A7F91">
        <w:trPr>
          <w:cantSplit/>
        </w:trPr>
        <w:tc>
          <w:tcPr>
            <w:tcW w:w="3978" w:type="dxa"/>
            <w:shd w:val="clear" w:color="auto" w:fill="auto"/>
          </w:tcPr>
          <w:p w14:paraId="5D9176BD" w14:textId="77777777" w:rsidR="00A4653E" w:rsidRPr="00FC719C" w:rsidRDefault="00A4653E" w:rsidP="000F76D3">
            <w:pPr>
              <w:autoSpaceDE w:val="0"/>
              <w:autoSpaceDN w:val="0"/>
              <w:adjustRightInd w:val="0"/>
              <w:rPr>
                <w:rFonts w:ascii="Arial" w:hAnsi="Arial" w:cs="Arial"/>
                <w:bCs/>
                <w:sz w:val="22"/>
                <w:szCs w:val="22"/>
              </w:rPr>
            </w:pPr>
            <w:r w:rsidRPr="00FC719C">
              <w:rPr>
                <w:rFonts w:ascii="Arial" w:hAnsi="Arial" w:cs="Arial"/>
                <w:bCs/>
                <w:sz w:val="22"/>
                <w:szCs w:val="22"/>
              </w:rPr>
              <w:t>Drop Sections</w:t>
            </w:r>
          </w:p>
        </w:tc>
        <w:tc>
          <w:tcPr>
            <w:tcW w:w="1380" w:type="dxa"/>
            <w:shd w:val="clear" w:color="auto" w:fill="auto"/>
            <w:vAlign w:val="center"/>
          </w:tcPr>
          <w:p w14:paraId="308513CB" w14:textId="77777777" w:rsidR="00A4653E" w:rsidRPr="00FC719C"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C551222" w14:textId="77777777" w:rsidR="00A4653E" w:rsidRPr="00FC719C"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66A595D0" w14:textId="77777777" w:rsidR="00A4653E" w:rsidRPr="00FC719C" w:rsidRDefault="00A4653E" w:rsidP="00FC719C">
            <w:pPr>
              <w:autoSpaceDE w:val="0"/>
              <w:autoSpaceDN w:val="0"/>
              <w:adjustRightInd w:val="0"/>
              <w:jc w:val="center"/>
              <w:rPr>
                <w:rFonts w:ascii="Arial" w:hAnsi="Arial" w:cs="Arial"/>
                <w:bCs/>
                <w:sz w:val="22"/>
                <w:szCs w:val="22"/>
              </w:rPr>
            </w:pPr>
          </w:p>
        </w:tc>
      </w:tr>
      <w:tr w:rsidR="00A4653E" w:rsidRPr="00A612F7" w14:paraId="6E77F0C2" w14:textId="77777777" w:rsidTr="007A7F91">
        <w:trPr>
          <w:cantSplit/>
        </w:trPr>
        <w:tc>
          <w:tcPr>
            <w:tcW w:w="3978" w:type="dxa"/>
            <w:shd w:val="clear" w:color="auto" w:fill="auto"/>
          </w:tcPr>
          <w:p w14:paraId="0A1692D4" w14:textId="77777777" w:rsidR="00A4653E" w:rsidRPr="00FC719C" w:rsidRDefault="00A4653E" w:rsidP="000F76D3">
            <w:pPr>
              <w:autoSpaceDE w:val="0"/>
              <w:autoSpaceDN w:val="0"/>
              <w:adjustRightInd w:val="0"/>
              <w:rPr>
                <w:rFonts w:ascii="Arial" w:hAnsi="Arial" w:cs="Arial"/>
                <w:bCs/>
                <w:sz w:val="22"/>
                <w:szCs w:val="22"/>
              </w:rPr>
            </w:pPr>
            <w:r w:rsidRPr="00FC719C">
              <w:rPr>
                <w:rFonts w:ascii="Arial" w:hAnsi="Arial" w:cs="Arial"/>
                <w:bCs/>
                <w:sz w:val="22"/>
                <w:szCs w:val="22"/>
              </w:rPr>
              <w:t>Back Rest</w:t>
            </w:r>
          </w:p>
        </w:tc>
        <w:tc>
          <w:tcPr>
            <w:tcW w:w="1380" w:type="dxa"/>
            <w:shd w:val="clear" w:color="auto" w:fill="auto"/>
            <w:vAlign w:val="center"/>
          </w:tcPr>
          <w:p w14:paraId="1F0B7FCC" w14:textId="77777777" w:rsidR="00A4653E" w:rsidRPr="00FC719C"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1732721B" w14:textId="77777777" w:rsidR="00A4653E" w:rsidRPr="00FC719C"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055023BE" w14:textId="77777777" w:rsidR="00A4653E" w:rsidRPr="00FC719C" w:rsidRDefault="00A4653E" w:rsidP="00FC719C">
            <w:pPr>
              <w:autoSpaceDE w:val="0"/>
              <w:autoSpaceDN w:val="0"/>
              <w:adjustRightInd w:val="0"/>
              <w:jc w:val="center"/>
              <w:rPr>
                <w:rFonts w:ascii="Arial" w:hAnsi="Arial" w:cs="Arial"/>
                <w:bCs/>
                <w:sz w:val="22"/>
                <w:szCs w:val="22"/>
              </w:rPr>
            </w:pPr>
          </w:p>
        </w:tc>
      </w:tr>
      <w:tr w:rsidR="00A4653E" w:rsidRPr="00A612F7" w14:paraId="606C2538" w14:textId="77777777" w:rsidTr="007A7F91">
        <w:trPr>
          <w:cantSplit/>
          <w:trHeight w:val="197"/>
        </w:trPr>
        <w:tc>
          <w:tcPr>
            <w:tcW w:w="3978" w:type="dxa"/>
            <w:shd w:val="clear" w:color="auto" w:fill="auto"/>
          </w:tcPr>
          <w:p w14:paraId="0A5C4049" w14:textId="77777777" w:rsidR="00A4653E" w:rsidRPr="00FC719C" w:rsidRDefault="00A4653E" w:rsidP="000F76D3">
            <w:pPr>
              <w:autoSpaceDE w:val="0"/>
              <w:autoSpaceDN w:val="0"/>
              <w:adjustRightInd w:val="0"/>
              <w:rPr>
                <w:rFonts w:ascii="Arial" w:hAnsi="Arial" w:cs="Arial"/>
                <w:bCs/>
                <w:sz w:val="22"/>
                <w:szCs w:val="22"/>
              </w:rPr>
            </w:pPr>
            <w:r w:rsidRPr="00FC719C">
              <w:rPr>
                <w:rFonts w:ascii="Arial" w:hAnsi="Arial" w:cs="Arial"/>
                <w:bCs/>
                <w:sz w:val="22"/>
                <w:szCs w:val="22"/>
              </w:rPr>
              <w:t>Non-Pinch Closures</w:t>
            </w:r>
          </w:p>
        </w:tc>
        <w:tc>
          <w:tcPr>
            <w:tcW w:w="1380" w:type="dxa"/>
            <w:shd w:val="clear" w:color="auto" w:fill="auto"/>
            <w:vAlign w:val="center"/>
          </w:tcPr>
          <w:p w14:paraId="101AE319" w14:textId="77777777" w:rsidR="00A4653E" w:rsidRPr="00FC719C"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28700DC" w14:textId="77777777" w:rsidR="00A4653E" w:rsidRPr="00FC719C"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4038DC67" w14:textId="77777777" w:rsidR="00A4653E" w:rsidRPr="00FC719C" w:rsidRDefault="00A4653E" w:rsidP="00FC719C">
            <w:pPr>
              <w:autoSpaceDE w:val="0"/>
              <w:autoSpaceDN w:val="0"/>
              <w:adjustRightInd w:val="0"/>
              <w:jc w:val="center"/>
              <w:rPr>
                <w:rFonts w:ascii="Arial" w:hAnsi="Arial" w:cs="Arial"/>
                <w:bCs/>
                <w:sz w:val="22"/>
                <w:szCs w:val="22"/>
              </w:rPr>
            </w:pPr>
          </w:p>
        </w:tc>
      </w:tr>
      <w:tr w:rsidR="00A4653E" w:rsidRPr="00A612F7" w14:paraId="0805CD35" w14:textId="77777777" w:rsidTr="007A7F91">
        <w:trPr>
          <w:cantSplit/>
        </w:trPr>
        <w:tc>
          <w:tcPr>
            <w:tcW w:w="3978" w:type="dxa"/>
            <w:shd w:val="clear" w:color="auto" w:fill="auto"/>
          </w:tcPr>
          <w:p w14:paraId="2FDCD253" w14:textId="77777777" w:rsidR="00A4653E" w:rsidRPr="00FC719C" w:rsidDel="00C93A96" w:rsidRDefault="00A4653E" w:rsidP="000F76D3">
            <w:pPr>
              <w:autoSpaceDE w:val="0"/>
              <w:autoSpaceDN w:val="0"/>
              <w:adjustRightInd w:val="0"/>
              <w:rPr>
                <w:rFonts w:ascii="Arial" w:hAnsi="Arial" w:cs="Arial"/>
                <w:bCs/>
                <w:sz w:val="22"/>
                <w:szCs w:val="22"/>
              </w:rPr>
            </w:pPr>
            <w:r w:rsidRPr="00FC719C">
              <w:rPr>
                <w:rFonts w:ascii="Arial" w:hAnsi="Arial" w:cs="Arial"/>
                <w:bCs/>
                <w:sz w:val="22"/>
                <w:szCs w:val="22"/>
              </w:rPr>
              <w:t>Safety Rails</w:t>
            </w:r>
          </w:p>
        </w:tc>
        <w:tc>
          <w:tcPr>
            <w:tcW w:w="1380" w:type="dxa"/>
            <w:shd w:val="clear" w:color="auto" w:fill="auto"/>
            <w:vAlign w:val="center"/>
          </w:tcPr>
          <w:p w14:paraId="457D9318" w14:textId="77777777" w:rsidR="00A4653E" w:rsidRPr="00FC719C" w:rsidDel="00C93A96"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D80CA7E" w14:textId="77777777" w:rsidR="00A4653E" w:rsidRPr="00FC719C" w:rsidDel="00C93A96"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50E54E9D" w14:textId="77777777" w:rsidR="00A4653E" w:rsidRPr="00FC719C" w:rsidRDefault="00A4653E" w:rsidP="00FC719C">
            <w:pPr>
              <w:autoSpaceDE w:val="0"/>
              <w:autoSpaceDN w:val="0"/>
              <w:adjustRightInd w:val="0"/>
              <w:jc w:val="center"/>
              <w:rPr>
                <w:rFonts w:ascii="Arial" w:hAnsi="Arial" w:cs="Arial"/>
                <w:bCs/>
                <w:sz w:val="22"/>
                <w:szCs w:val="22"/>
              </w:rPr>
            </w:pPr>
          </w:p>
        </w:tc>
      </w:tr>
      <w:tr w:rsidR="00A4653E" w:rsidRPr="00A612F7" w14:paraId="703CA47F" w14:textId="77777777" w:rsidTr="007A7F91">
        <w:trPr>
          <w:cantSplit/>
        </w:trPr>
        <w:tc>
          <w:tcPr>
            <w:tcW w:w="3978" w:type="dxa"/>
            <w:shd w:val="clear" w:color="auto" w:fill="auto"/>
          </w:tcPr>
          <w:p w14:paraId="619E1A82" w14:textId="77777777" w:rsidR="00A4653E" w:rsidRPr="00FC719C" w:rsidRDefault="00A4653E" w:rsidP="000F76D3">
            <w:pPr>
              <w:autoSpaceDE w:val="0"/>
              <w:autoSpaceDN w:val="0"/>
              <w:adjustRightInd w:val="0"/>
              <w:rPr>
                <w:rFonts w:ascii="Arial" w:hAnsi="Arial" w:cs="Arial"/>
                <w:bCs/>
                <w:sz w:val="22"/>
                <w:szCs w:val="22"/>
              </w:rPr>
            </w:pPr>
            <w:r>
              <w:rPr>
                <w:rFonts w:ascii="Arial" w:hAnsi="Arial" w:cs="Arial"/>
                <w:bCs/>
                <w:sz w:val="22"/>
                <w:szCs w:val="22"/>
              </w:rPr>
              <w:t>Ergometer</w:t>
            </w:r>
          </w:p>
        </w:tc>
        <w:tc>
          <w:tcPr>
            <w:tcW w:w="1380" w:type="dxa"/>
            <w:shd w:val="clear" w:color="auto" w:fill="auto"/>
            <w:vAlign w:val="center"/>
          </w:tcPr>
          <w:p w14:paraId="096BC62C"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069E2A67"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CCD6F88" w14:textId="77777777" w:rsidR="00A4653E" w:rsidDel="00A4653E" w:rsidRDefault="00A4653E" w:rsidP="00FC719C">
            <w:pPr>
              <w:autoSpaceDE w:val="0"/>
              <w:autoSpaceDN w:val="0"/>
              <w:adjustRightInd w:val="0"/>
              <w:jc w:val="center"/>
              <w:rPr>
                <w:rFonts w:ascii="Arial" w:hAnsi="Arial" w:cs="Arial"/>
                <w:bCs/>
                <w:sz w:val="22"/>
                <w:szCs w:val="22"/>
              </w:rPr>
            </w:pPr>
          </w:p>
        </w:tc>
      </w:tr>
      <w:tr w:rsidR="00A4653E" w:rsidRPr="00A612F7" w14:paraId="6DA9987C" w14:textId="77777777" w:rsidTr="007A7F91">
        <w:trPr>
          <w:cantSplit/>
        </w:trPr>
        <w:tc>
          <w:tcPr>
            <w:tcW w:w="3978" w:type="dxa"/>
            <w:shd w:val="clear" w:color="auto" w:fill="auto"/>
          </w:tcPr>
          <w:p w14:paraId="617F9226" w14:textId="77777777" w:rsidR="00A4653E" w:rsidRPr="00FC719C" w:rsidRDefault="00A4653E" w:rsidP="000F76D3">
            <w:pPr>
              <w:autoSpaceDE w:val="0"/>
              <w:autoSpaceDN w:val="0"/>
              <w:adjustRightInd w:val="0"/>
              <w:rPr>
                <w:rFonts w:ascii="Arial" w:hAnsi="Arial" w:cs="Arial"/>
                <w:bCs/>
                <w:sz w:val="22"/>
                <w:szCs w:val="22"/>
              </w:rPr>
            </w:pPr>
            <w:r>
              <w:rPr>
                <w:rFonts w:ascii="Arial" w:hAnsi="Arial" w:cs="Arial"/>
                <w:bCs/>
                <w:sz w:val="22"/>
                <w:szCs w:val="22"/>
              </w:rPr>
              <w:t>Ergometer Controller</w:t>
            </w:r>
          </w:p>
        </w:tc>
        <w:tc>
          <w:tcPr>
            <w:tcW w:w="1380" w:type="dxa"/>
            <w:shd w:val="clear" w:color="auto" w:fill="auto"/>
            <w:vAlign w:val="center"/>
          </w:tcPr>
          <w:p w14:paraId="761698F0"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5BF626EC"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0D400FC4" w14:textId="77777777" w:rsidR="00A4653E" w:rsidDel="00A4653E" w:rsidRDefault="00A4653E" w:rsidP="00FC719C">
            <w:pPr>
              <w:autoSpaceDE w:val="0"/>
              <w:autoSpaceDN w:val="0"/>
              <w:adjustRightInd w:val="0"/>
              <w:jc w:val="center"/>
              <w:rPr>
                <w:rFonts w:ascii="Arial" w:hAnsi="Arial" w:cs="Arial"/>
                <w:bCs/>
                <w:sz w:val="22"/>
                <w:szCs w:val="22"/>
              </w:rPr>
            </w:pPr>
          </w:p>
        </w:tc>
      </w:tr>
      <w:tr w:rsidR="00A4653E" w:rsidRPr="00A612F7" w14:paraId="6B4C68E2" w14:textId="77777777" w:rsidTr="007A7F91">
        <w:trPr>
          <w:cantSplit/>
        </w:trPr>
        <w:tc>
          <w:tcPr>
            <w:tcW w:w="3978" w:type="dxa"/>
            <w:shd w:val="clear" w:color="auto" w:fill="auto"/>
          </w:tcPr>
          <w:p w14:paraId="1E4BB56D" w14:textId="77777777" w:rsidR="00A4653E" w:rsidRPr="00FC719C" w:rsidRDefault="00A4653E" w:rsidP="000F76D3">
            <w:pPr>
              <w:autoSpaceDE w:val="0"/>
              <w:autoSpaceDN w:val="0"/>
              <w:adjustRightInd w:val="0"/>
              <w:rPr>
                <w:rFonts w:ascii="Arial" w:hAnsi="Arial" w:cs="Arial"/>
                <w:bCs/>
                <w:sz w:val="22"/>
                <w:szCs w:val="22"/>
              </w:rPr>
            </w:pPr>
            <w:r>
              <w:rPr>
                <w:rFonts w:ascii="Arial" w:hAnsi="Arial" w:cs="Arial"/>
                <w:bCs/>
                <w:sz w:val="22"/>
                <w:szCs w:val="22"/>
              </w:rPr>
              <w:t>Patient Coach</w:t>
            </w:r>
          </w:p>
        </w:tc>
        <w:tc>
          <w:tcPr>
            <w:tcW w:w="1380" w:type="dxa"/>
            <w:shd w:val="clear" w:color="auto" w:fill="auto"/>
            <w:vAlign w:val="center"/>
          </w:tcPr>
          <w:p w14:paraId="597BCB1F"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D2C4AC3"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273D0743" w14:textId="77777777" w:rsidR="00A4653E" w:rsidDel="00A4653E" w:rsidRDefault="00A4653E" w:rsidP="00FC719C">
            <w:pPr>
              <w:autoSpaceDE w:val="0"/>
              <w:autoSpaceDN w:val="0"/>
              <w:adjustRightInd w:val="0"/>
              <w:jc w:val="center"/>
              <w:rPr>
                <w:rFonts w:ascii="Arial" w:hAnsi="Arial" w:cs="Arial"/>
                <w:bCs/>
                <w:sz w:val="22"/>
                <w:szCs w:val="22"/>
              </w:rPr>
            </w:pPr>
          </w:p>
        </w:tc>
      </w:tr>
      <w:tr w:rsidR="00A4653E" w:rsidRPr="00A612F7" w14:paraId="4759C0BF" w14:textId="77777777" w:rsidTr="007A7F91">
        <w:trPr>
          <w:cantSplit/>
        </w:trPr>
        <w:tc>
          <w:tcPr>
            <w:tcW w:w="3978" w:type="dxa"/>
            <w:shd w:val="clear" w:color="auto" w:fill="auto"/>
          </w:tcPr>
          <w:p w14:paraId="6D60943E" w14:textId="77777777" w:rsidR="00A4653E" w:rsidRPr="00FC719C" w:rsidRDefault="00A4653E" w:rsidP="000F76D3">
            <w:pPr>
              <w:autoSpaceDE w:val="0"/>
              <w:autoSpaceDN w:val="0"/>
              <w:adjustRightInd w:val="0"/>
              <w:rPr>
                <w:rFonts w:ascii="Arial" w:hAnsi="Arial" w:cs="Arial"/>
                <w:bCs/>
                <w:sz w:val="22"/>
                <w:szCs w:val="22"/>
              </w:rPr>
            </w:pPr>
            <w:r>
              <w:rPr>
                <w:rFonts w:ascii="Arial" w:hAnsi="Arial" w:cs="Arial"/>
                <w:bCs/>
                <w:sz w:val="22"/>
                <w:szCs w:val="22"/>
              </w:rPr>
              <w:t>Safety Rails</w:t>
            </w:r>
          </w:p>
        </w:tc>
        <w:tc>
          <w:tcPr>
            <w:tcW w:w="1380" w:type="dxa"/>
            <w:shd w:val="clear" w:color="auto" w:fill="auto"/>
            <w:vAlign w:val="center"/>
          </w:tcPr>
          <w:p w14:paraId="2D240F54"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5B6CC648" w14:textId="77777777" w:rsidR="00A4653E"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6FF9DE8" w14:textId="77777777" w:rsidR="00A4653E" w:rsidDel="00A4653E" w:rsidRDefault="00A4653E" w:rsidP="00FC719C">
            <w:pPr>
              <w:autoSpaceDE w:val="0"/>
              <w:autoSpaceDN w:val="0"/>
              <w:adjustRightInd w:val="0"/>
              <w:jc w:val="center"/>
              <w:rPr>
                <w:rFonts w:ascii="Arial" w:hAnsi="Arial" w:cs="Arial"/>
                <w:bCs/>
                <w:sz w:val="22"/>
                <w:szCs w:val="22"/>
              </w:rPr>
            </w:pPr>
          </w:p>
        </w:tc>
      </w:tr>
      <w:tr w:rsidR="00A4653E" w:rsidRPr="00A612F7" w14:paraId="7766AA13" w14:textId="77777777" w:rsidTr="007A7F91">
        <w:trPr>
          <w:cantSplit/>
        </w:trPr>
        <w:tc>
          <w:tcPr>
            <w:tcW w:w="3978" w:type="dxa"/>
            <w:shd w:val="clear" w:color="auto" w:fill="auto"/>
          </w:tcPr>
          <w:p w14:paraId="594435C7" w14:textId="77777777" w:rsidR="00A4653E" w:rsidRPr="00FC719C" w:rsidDel="00C93A96" w:rsidRDefault="00A4653E" w:rsidP="000F76D3">
            <w:pPr>
              <w:autoSpaceDE w:val="0"/>
              <w:autoSpaceDN w:val="0"/>
              <w:adjustRightInd w:val="0"/>
              <w:rPr>
                <w:rFonts w:ascii="Arial" w:hAnsi="Arial" w:cs="Arial"/>
                <w:bCs/>
                <w:sz w:val="22"/>
                <w:szCs w:val="22"/>
              </w:rPr>
            </w:pPr>
            <w:r w:rsidRPr="00FC719C">
              <w:rPr>
                <w:rFonts w:ascii="Arial" w:hAnsi="Arial" w:cs="Arial"/>
                <w:bCs/>
                <w:sz w:val="22"/>
                <w:szCs w:val="22"/>
              </w:rPr>
              <w:t>Sonographer’s Extension</w:t>
            </w:r>
          </w:p>
        </w:tc>
        <w:tc>
          <w:tcPr>
            <w:tcW w:w="1380" w:type="dxa"/>
            <w:shd w:val="clear" w:color="auto" w:fill="auto"/>
            <w:vAlign w:val="center"/>
          </w:tcPr>
          <w:p w14:paraId="28CFFDB1" w14:textId="77777777" w:rsidR="00A4653E" w:rsidRPr="00FC719C" w:rsidDel="00C93A96"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4E444671" w14:textId="77777777" w:rsidR="00A4653E" w:rsidRPr="00FC719C" w:rsidDel="00C93A96" w:rsidRDefault="00A4653E"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2C4F4068" w14:textId="77777777" w:rsidR="00A4653E" w:rsidRPr="00FC719C" w:rsidRDefault="00A4653E" w:rsidP="00FC719C">
            <w:pPr>
              <w:autoSpaceDE w:val="0"/>
              <w:autoSpaceDN w:val="0"/>
              <w:adjustRightInd w:val="0"/>
              <w:jc w:val="center"/>
              <w:rPr>
                <w:rFonts w:ascii="Arial" w:hAnsi="Arial" w:cs="Arial"/>
                <w:bCs/>
                <w:sz w:val="22"/>
                <w:szCs w:val="22"/>
              </w:rPr>
            </w:pPr>
          </w:p>
        </w:tc>
      </w:tr>
      <w:tr w:rsidR="00A4653E" w:rsidRPr="00A612F7" w14:paraId="1FE7F821" w14:textId="77777777" w:rsidTr="007A7F91">
        <w:trPr>
          <w:cantSplit/>
        </w:trPr>
        <w:tc>
          <w:tcPr>
            <w:tcW w:w="3978" w:type="dxa"/>
            <w:shd w:val="clear" w:color="auto" w:fill="auto"/>
          </w:tcPr>
          <w:p w14:paraId="38978201" w14:textId="77777777" w:rsidR="00A4653E" w:rsidRPr="00FC719C" w:rsidDel="00C93A96" w:rsidRDefault="00967166" w:rsidP="000F76D3">
            <w:pPr>
              <w:autoSpaceDE w:val="0"/>
              <w:autoSpaceDN w:val="0"/>
              <w:adjustRightInd w:val="0"/>
              <w:rPr>
                <w:rFonts w:ascii="Arial" w:hAnsi="Arial" w:cs="Arial"/>
                <w:bCs/>
                <w:sz w:val="22"/>
                <w:szCs w:val="22"/>
              </w:rPr>
            </w:pPr>
            <w:r>
              <w:rPr>
                <w:rFonts w:ascii="Arial" w:hAnsi="Arial" w:cs="Arial"/>
                <w:bCs/>
                <w:sz w:val="22"/>
                <w:szCs w:val="22"/>
              </w:rPr>
              <w:t xml:space="preserve">Patient Positioning </w:t>
            </w:r>
            <w:r w:rsidR="003B3503">
              <w:rPr>
                <w:rFonts w:ascii="Arial" w:hAnsi="Arial" w:cs="Arial"/>
                <w:bCs/>
                <w:sz w:val="22"/>
                <w:szCs w:val="22"/>
              </w:rPr>
              <w:t>Safe</w:t>
            </w:r>
            <w:r>
              <w:rPr>
                <w:rFonts w:ascii="Arial" w:hAnsi="Arial" w:cs="Arial"/>
                <w:bCs/>
                <w:sz w:val="22"/>
                <w:szCs w:val="22"/>
              </w:rPr>
              <w:t>-T-Wedge™</w:t>
            </w:r>
          </w:p>
        </w:tc>
        <w:tc>
          <w:tcPr>
            <w:tcW w:w="1380" w:type="dxa"/>
            <w:shd w:val="clear" w:color="auto" w:fill="auto"/>
            <w:vAlign w:val="center"/>
          </w:tcPr>
          <w:p w14:paraId="276337CE" w14:textId="77777777" w:rsidR="00A4653E" w:rsidRPr="00FC719C" w:rsidDel="00C93A96" w:rsidRDefault="0096716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2460B2B4" w14:textId="77777777" w:rsidR="00A4653E" w:rsidRPr="00FC719C" w:rsidDel="00C93A96" w:rsidRDefault="0096716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2CB46734" w14:textId="77777777" w:rsidR="00A4653E" w:rsidRPr="00FC719C" w:rsidRDefault="00A4653E" w:rsidP="00FC719C">
            <w:pPr>
              <w:autoSpaceDE w:val="0"/>
              <w:autoSpaceDN w:val="0"/>
              <w:adjustRightInd w:val="0"/>
              <w:jc w:val="center"/>
              <w:rPr>
                <w:rFonts w:ascii="Arial" w:hAnsi="Arial" w:cs="Arial"/>
                <w:bCs/>
                <w:sz w:val="22"/>
                <w:szCs w:val="22"/>
              </w:rPr>
            </w:pPr>
          </w:p>
        </w:tc>
      </w:tr>
      <w:tr w:rsidR="00DC7576" w:rsidRPr="00A612F7" w14:paraId="69058598" w14:textId="77777777" w:rsidTr="009610BE">
        <w:trPr>
          <w:cantSplit/>
        </w:trPr>
        <w:tc>
          <w:tcPr>
            <w:tcW w:w="3978" w:type="dxa"/>
            <w:shd w:val="clear" w:color="auto" w:fill="auto"/>
          </w:tcPr>
          <w:p w14:paraId="2126D358" w14:textId="77777777" w:rsidR="00DC7576" w:rsidRDefault="00DC7576" w:rsidP="000F76D3">
            <w:pPr>
              <w:autoSpaceDE w:val="0"/>
              <w:autoSpaceDN w:val="0"/>
              <w:adjustRightInd w:val="0"/>
              <w:rPr>
                <w:rFonts w:ascii="Arial" w:hAnsi="Arial" w:cs="Arial"/>
                <w:bCs/>
                <w:sz w:val="22"/>
                <w:szCs w:val="22"/>
              </w:rPr>
            </w:pPr>
            <w:r>
              <w:rPr>
                <w:rFonts w:ascii="Arial" w:hAnsi="Arial" w:cs="Arial"/>
                <w:bCs/>
                <w:sz w:val="22"/>
                <w:szCs w:val="22"/>
              </w:rPr>
              <w:t>Paper Roll Holder</w:t>
            </w:r>
          </w:p>
        </w:tc>
        <w:tc>
          <w:tcPr>
            <w:tcW w:w="1380" w:type="dxa"/>
            <w:shd w:val="clear" w:color="auto" w:fill="auto"/>
            <w:vAlign w:val="center"/>
          </w:tcPr>
          <w:p w14:paraId="6986AA23" w14:textId="77777777" w:rsidR="00DC757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6E39F261" w14:textId="77777777" w:rsidR="00DC7576" w:rsidRPr="00FC719C" w:rsidDel="00C93A9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40146222" w14:textId="77777777" w:rsidR="00DC7576" w:rsidRDefault="00DC7576" w:rsidP="00FC719C">
            <w:pPr>
              <w:autoSpaceDE w:val="0"/>
              <w:autoSpaceDN w:val="0"/>
              <w:adjustRightInd w:val="0"/>
              <w:jc w:val="center"/>
              <w:rPr>
                <w:rFonts w:ascii="Arial" w:hAnsi="Arial" w:cs="Arial"/>
                <w:bCs/>
                <w:sz w:val="22"/>
                <w:szCs w:val="22"/>
              </w:rPr>
            </w:pPr>
          </w:p>
        </w:tc>
      </w:tr>
      <w:tr w:rsidR="00DC7576" w:rsidRPr="00A612F7" w14:paraId="0199BAAE" w14:textId="77777777" w:rsidTr="007A7F91">
        <w:trPr>
          <w:cantSplit/>
        </w:trPr>
        <w:tc>
          <w:tcPr>
            <w:tcW w:w="3978" w:type="dxa"/>
            <w:shd w:val="clear" w:color="auto" w:fill="auto"/>
          </w:tcPr>
          <w:p w14:paraId="13E310DB" w14:textId="77777777" w:rsidR="00DC7576" w:rsidRPr="00FC719C" w:rsidRDefault="00DC7576" w:rsidP="000F76D3">
            <w:pPr>
              <w:autoSpaceDE w:val="0"/>
              <w:autoSpaceDN w:val="0"/>
              <w:adjustRightInd w:val="0"/>
              <w:rPr>
                <w:rFonts w:ascii="Arial" w:hAnsi="Arial" w:cs="Arial"/>
                <w:bCs/>
                <w:sz w:val="22"/>
                <w:szCs w:val="22"/>
              </w:rPr>
            </w:pPr>
            <w:r>
              <w:rPr>
                <w:rFonts w:ascii="Arial" w:hAnsi="Arial" w:cs="Arial"/>
                <w:bCs/>
                <w:sz w:val="22"/>
                <w:szCs w:val="22"/>
              </w:rPr>
              <w:t>Ergometer Storage Cart</w:t>
            </w:r>
          </w:p>
        </w:tc>
        <w:tc>
          <w:tcPr>
            <w:tcW w:w="1380" w:type="dxa"/>
            <w:shd w:val="clear" w:color="auto" w:fill="auto"/>
            <w:vAlign w:val="center"/>
          </w:tcPr>
          <w:p w14:paraId="090A65F9" w14:textId="77777777" w:rsidR="00DC7576" w:rsidRPr="00FC719C" w:rsidDel="00C93A9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6EF6AEB6" w14:textId="77777777" w:rsidR="00DC7576" w:rsidRPr="00FC719C" w:rsidDel="00C93A96" w:rsidRDefault="00DC7576" w:rsidP="00FC719C">
            <w:pPr>
              <w:autoSpaceDE w:val="0"/>
              <w:autoSpaceDN w:val="0"/>
              <w:adjustRightInd w:val="0"/>
              <w:jc w:val="center"/>
              <w:rPr>
                <w:rFonts w:ascii="Arial" w:hAnsi="Arial" w:cs="Arial"/>
                <w:bCs/>
                <w:sz w:val="22"/>
                <w:szCs w:val="22"/>
              </w:rPr>
            </w:pPr>
          </w:p>
        </w:tc>
        <w:tc>
          <w:tcPr>
            <w:tcW w:w="1380" w:type="dxa"/>
            <w:shd w:val="clear" w:color="auto" w:fill="auto"/>
            <w:vAlign w:val="center"/>
          </w:tcPr>
          <w:p w14:paraId="0899713C" w14:textId="77777777" w:rsidR="00DC757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DC7576" w:rsidRPr="00A612F7" w14:paraId="629B6E27" w14:textId="77777777" w:rsidTr="007A7F91">
        <w:trPr>
          <w:cantSplit/>
        </w:trPr>
        <w:tc>
          <w:tcPr>
            <w:tcW w:w="3978" w:type="dxa"/>
            <w:shd w:val="clear" w:color="auto" w:fill="auto"/>
          </w:tcPr>
          <w:p w14:paraId="019B5B50" w14:textId="77777777" w:rsidR="00DC7576" w:rsidRPr="00FC719C" w:rsidRDefault="00DC7576" w:rsidP="000F76D3">
            <w:pPr>
              <w:autoSpaceDE w:val="0"/>
              <w:autoSpaceDN w:val="0"/>
              <w:adjustRightInd w:val="0"/>
              <w:rPr>
                <w:rFonts w:ascii="Arial" w:hAnsi="Arial" w:cs="Arial"/>
                <w:bCs/>
                <w:sz w:val="22"/>
                <w:szCs w:val="22"/>
              </w:rPr>
            </w:pPr>
            <w:r>
              <w:rPr>
                <w:rFonts w:ascii="Arial" w:hAnsi="Arial" w:cs="Arial"/>
                <w:bCs/>
                <w:sz w:val="22"/>
                <w:szCs w:val="22"/>
              </w:rPr>
              <w:t>Track Insert</w:t>
            </w:r>
          </w:p>
        </w:tc>
        <w:tc>
          <w:tcPr>
            <w:tcW w:w="1380" w:type="dxa"/>
            <w:shd w:val="clear" w:color="auto" w:fill="auto"/>
            <w:vAlign w:val="center"/>
          </w:tcPr>
          <w:p w14:paraId="400AC516" w14:textId="77777777" w:rsidR="00DC7576" w:rsidRPr="00FC719C" w:rsidDel="00C93A9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c>
          <w:tcPr>
            <w:tcW w:w="1380" w:type="dxa"/>
            <w:shd w:val="clear" w:color="auto" w:fill="auto"/>
            <w:vAlign w:val="center"/>
          </w:tcPr>
          <w:p w14:paraId="7837A4BB" w14:textId="77777777" w:rsidR="00DC7576" w:rsidRPr="00FC719C" w:rsidDel="00C93A96" w:rsidRDefault="00DC7576" w:rsidP="00FC719C">
            <w:pPr>
              <w:autoSpaceDE w:val="0"/>
              <w:autoSpaceDN w:val="0"/>
              <w:adjustRightInd w:val="0"/>
              <w:jc w:val="center"/>
              <w:rPr>
                <w:rFonts w:ascii="Arial" w:hAnsi="Arial" w:cs="Arial"/>
                <w:bCs/>
                <w:sz w:val="22"/>
                <w:szCs w:val="22"/>
              </w:rPr>
            </w:pPr>
          </w:p>
        </w:tc>
        <w:tc>
          <w:tcPr>
            <w:tcW w:w="1380" w:type="dxa"/>
            <w:shd w:val="clear" w:color="auto" w:fill="auto"/>
            <w:vAlign w:val="center"/>
          </w:tcPr>
          <w:p w14:paraId="09B79352" w14:textId="77777777" w:rsidR="00DC757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DC7576" w:rsidRPr="00A612F7" w14:paraId="7215815E" w14:textId="77777777" w:rsidTr="007A7F91">
        <w:trPr>
          <w:cantSplit/>
        </w:trPr>
        <w:tc>
          <w:tcPr>
            <w:tcW w:w="3978" w:type="dxa"/>
            <w:shd w:val="clear" w:color="auto" w:fill="auto"/>
          </w:tcPr>
          <w:p w14:paraId="7FDDC54D" w14:textId="77777777" w:rsidR="00DC7576" w:rsidRPr="00FC719C" w:rsidRDefault="00DC7576" w:rsidP="000F76D3">
            <w:pPr>
              <w:autoSpaceDE w:val="0"/>
              <w:autoSpaceDN w:val="0"/>
              <w:adjustRightInd w:val="0"/>
              <w:rPr>
                <w:rFonts w:ascii="Arial" w:hAnsi="Arial" w:cs="Arial"/>
                <w:bCs/>
                <w:sz w:val="22"/>
                <w:szCs w:val="22"/>
              </w:rPr>
            </w:pPr>
            <w:r>
              <w:rPr>
                <w:rFonts w:ascii="Arial" w:hAnsi="Arial" w:cs="Arial"/>
                <w:bCs/>
                <w:sz w:val="22"/>
                <w:szCs w:val="22"/>
              </w:rPr>
              <w:t>IV Pole Holder</w:t>
            </w:r>
          </w:p>
        </w:tc>
        <w:tc>
          <w:tcPr>
            <w:tcW w:w="1380" w:type="dxa"/>
            <w:shd w:val="clear" w:color="auto" w:fill="auto"/>
            <w:vAlign w:val="center"/>
          </w:tcPr>
          <w:p w14:paraId="79E713D4" w14:textId="77777777" w:rsidR="00DC7576" w:rsidRPr="00FC719C" w:rsidDel="00C93A96" w:rsidRDefault="00DC7576" w:rsidP="00FC719C">
            <w:pPr>
              <w:autoSpaceDE w:val="0"/>
              <w:autoSpaceDN w:val="0"/>
              <w:adjustRightInd w:val="0"/>
              <w:jc w:val="center"/>
              <w:rPr>
                <w:rFonts w:ascii="Arial" w:hAnsi="Arial" w:cs="Arial"/>
                <w:bCs/>
                <w:sz w:val="22"/>
                <w:szCs w:val="22"/>
              </w:rPr>
            </w:pPr>
          </w:p>
        </w:tc>
        <w:tc>
          <w:tcPr>
            <w:tcW w:w="1380" w:type="dxa"/>
            <w:shd w:val="clear" w:color="auto" w:fill="auto"/>
            <w:vAlign w:val="center"/>
          </w:tcPr>
          <w:p w14:paraId="30F0ABC5" w14:textId="77777777" w:rsidR="00DC7576" w:rsidRPr="00FC719C" w:rsidDel="00C93A96" w:rsidRDefault="00DC7576" w:rsidP="00FC719C">
            <w:pPr>
              <w:autoSpaceDE w:val="0"/>
              <w:autoSpaceDN w:val="0"/>
              <w:adjustRightInd w:val="0"/>
              <w:jc w:val="center"/>
              <w:rPr>
                <w:rFonts w:ascii="Arial" w:hAnsi="Arial" w:cs="Arial"/>
                <w:bCs/>
                <w:sz w:val="22"/>
                <w:szCs w:val="22"/>
              </w:rPr>
            </w:pPr>
          </w:p>
        </w:tc>
        <w:tc>
          <w:tcPr>
            <w:tcW w:w="1380" w:type="dxa"/>
            <w:shd w:val="clear" w:color="auto" w:fill="auto"/>
            <w:vAlign w:val="center"/>
          </w:tcPr>
          <w:p w14:paraId="1BFA72DE" w14:textId="77777777" w:rsidR="00DC757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r>
      <w:tr w:rsidR="00DC7576" w:rsidRPr="00A612F7" w14:paraId="72D698D1" w14:textId="77777777" w:rsidTr="009610BE">
        <w:trPr>
          <w:cantSplit/>
        </w:trPr>
        <w:tc>
          <w:tcPr>
            <w:tcW w:w="3978" w:type="dxa"/>
            <w:shd w:val="clear" w:color="auto" w:fill="auto"/>
          </w:tcPr>
          <w:p w14:paraId="3E10E15E" w14:textId="77777777" w:rsidR="00DC7576" w:rsidRDefault="00DC7576" w:rsidP="000F76D3">
            <w:pPr>
              <w:autoSpaceDE w:val="0"/>
              <w:autoSpaceDN w:val="0"/>
              <w:adjustRightInd w:val="0"/>
              <w:rPr>
                <w:rFonts w:ascii="Arial" w:hAnsi="Arial" w:cs="Arial"/>
                <w:bCs/>
                <w:sz w:val="22"/>
                <w:szCs w:val="22"/>
              </w:rPr>
            </w:pPr>
            <w:r>
              <w:rPr>
                <w:rFonts w:ascii="Arial" w:hAnsi="Arial" w:cs="Arial"/>
                <w:bCs/>
                <w:sz w:val="22"/>
                <w:szCs w:val="22"/>
              </w:rPr>
              <w:t>Pediatric/Geriatric Adaptor</w:t>
            </w:r>
          </w:p>
        </w:tc>
        <w:tc>
          <w:tcPr>
            <w:tcW w:w="1380" w:type="dxa"/>
            <w:shd w:val="clear" w:color="auto" w:fill="auto"/>
            <w:vAlign w:val="center"/>
          </w:tcPr>
          <w:p w14:paraId="28A2B47B" w14:textId="77777777" w:rsidR="00DC7576" w:rsidRPr="00FC719C" w:rsidDel="00C93A96" w:rsidRDefault="00DC7576" w:rsidP="00FC719C">
            <w:pPr>
              <w:autoSpaceDE w:val="0"/>
              <w:autoSpaceDN w:val="0"/>
              <w:adjustRightInd w:val="0"/>
              <w:jc w:val="center"/>
              <w:rPr>
                <w:rFonts w:ascii="Arial" w:hAnsi="Arial" w:cs="Arial"/>
                <w:bCs/>
                <w:sz w:val="22"/>
                <w:szCs w:val="22"/>
              </w:rPr>
            </w:pPr>
          </w:p>
        </w:tc>
        <w:tc>
          <w:tcPr>
            <w:tcW w:w="1380" w:type="dxa"/>
            <w:shd w:val="clear" w:color="auto" w:fill="auto"/>
            <w:vAlign w:val="center"/>
          </w:tcPr>
          <w:p w14:paraId="04F2AAA7" w14:textId="77777777" w:rsidR="00DC7576" w:rsidRPr="00FC719C" w:rsidDel="00C93A96" w:rsidRDefault="00DC7576" w:rsidP="00FC719C">
            <w:pPr>
              <w:autoSpaceDE w:val="0"/>
              <w:autoSpaceDN w:val="0"/>
              <w:adjustRightInd w:val="0"/>
              <w:jc w:val="center"/>
              <w:rPr>
                <w:rFonts w:ascii="Arial" w:hAnsi="Arial" w:cs="Arial"/>
                <w:bCs/>
                <w:sz w:val="22"/>
                <w:szCs w:val="22"/>
              </w:rPr>
            </w:pPr>
          </w:p>
        </w:tc>
        <w:tc>
          <w:tcPr>
            <w:tcW w:w="1380" w:type="dxa"/>
            <w:shd w:val="clear" w:color="auto" w:fill="auto"/>
            <w:vAlign w:val="center"/>
          </w:tcPr>
          <w:p w14:paraId="6C898595" w14:textId="77777777" w:rsidR="00DC7576" w:rsidRDefault="00DC7576" w:rsidP="00FC719C">
            <w:pPr>
              <w:autoSpaceDE w:val="0"/>
              <w:autoSpaceDN w:val="0"/>
              <w:adjustRightInd w:val="0"/>
              <w:jc w:val="center"/>
              <w:rPr>
                <w:rFonts w:ascii="Arial" w:hAnsi="Arial" w:cs="Arial"/>
                <w:bCs/>
                <w:sz w:val="22"/>
                <w:szCs w:val="22"/>
              </w:rPr>
            </w:pPr>
            <w:r>
              <w:rPr>
                <w:rFonts w:ascii="Arial" w:hAnsi="Arial" w:cs="Arial"/>
                <w:bCs/>
                <w:sz w:val="22"/>
                <w:szCs w:val="22"/>
              </w:rPr>
              <w:t>X</w:t>
            </w:r>
          </w:p>
        </w:tc>
      </w:tr>
    </w:tbl>
    <w:p w14:paraId="2DB17526" w14:textId="77777777" w:rsidR="00D140EB" w:rsidRPr="002266A3" w:rsidRDefault="00D140EB" w:rsidP="00CE7A1E">
      <w:pPr>
        <w:autoSpaceDE w:val="0"/>
        <w:autoSpaceDN w:val="0"/>
        <w:adjustRightInd w:val="0"/>
        <w:spacing w:after="120"/>
        <w:ind w:left="720"/>
        <w:rPr>
          <w:rFonts w:ascii="Arial" w:hAnsi="Arial" w:cs="Arial"/>
          <w:bCs/>
        </w:rPr>
      </w:pPr>
    </w:p>
    <w:p w14:paraId="0BE809F3" w14:textId="77777777" w:rsidR="00CE7A1E" w:rsidRPr="002266A3" w:rsidRDefault="00CE7A1E" w:rsidP="00CE7A1E">
      <w:pPr>
        <w:autoSpaceDE w:val="0"/>
        <w:autoSpaceDN w:val="0"/>
        <w:adjustRightInd w:val="0"/>
        <w:spacing w:after="120"/>
        <w:ind w:left="720"/>
        <w:rPr>
          <w:rFonts w:ascii="Arial" w:hAnsi="Arial" w:cs="Arial"/>
          <w:bCs/>
          <w:sz w:val="22"/>
          <w:szCs w:val="22"/>
        </w:rPr>
      </w:pPr>
    </w:p>
    <w:p w14:paraId="0CFDAB33" w14:textId="4A3B24BB" w:rsidR="00904EA2" w:rsidRPr="007A7F91" w:rsidRDefault="00E13B56" w:rsidP="00904EA2">
      <w:pPr>
        <w:pStyle w:val="TOCSub-Section"/>
        <w:pBdr>
          <w:bottom w:val="single" w:sz="6" w:space="1" w:color="auto"/>
        </w:pBdr>
      </w:pPr>
      <w:r w:rsidRPr="002266A3">
        <w:br w:type="page"/>
      </w:r>
      <w:bookmarkStart w:id="40" w:name="_Toc20653320"/>
      <w:r w:rsidR="00BA72C8">
        <w:rPr>
          <w:noProof/>
          <w:lang w:eastAsia="en-US"/>
        </w:rPr>
        <w:lastRenderedPageBreak/>
        <mc:AlternateContent>
          <mc:Choice Requires="wps">
            <w:drawing>
              <wp:anchor distT="0" distB="0" distL="114300" distR="114300" simplePos="0" relativeHeight="251680768" behindDoc="0" locked="0" layoutInCell="1" allowOverlap="1" wp14:anchorId="643EF796" wp14:editId="3DB893C4">
                <wp:simplePos x="0" y="0"/>
                <wp:positionH relativeFrom="column">
                  <wp:posOffset>0</wp:posOffset>
                </wp:positionH>
                <wp:positionV relativeFrom="paragraph">
                  <wp:posOffset>337820</wp:posOffset>
                </wp:positionV>
                <wp:extent cx="5524500" cy="7898765"/>
                <wp:effectExtent l="19050" t="23495" r="19050" b="21590"/>
                <wp:wrapSquare wrapText="bothSides"/>
                <wp:docPr id="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5DF04BBE" w14:textId="77777777" w:rsidR="007D4778" w:rsidRDefault="007D4778" w:rsidP="00CE010C">
                            <w:pPr>
                              <w:jc w:val="center"/>
                              <w:rPr>
                                <w:b/>
                                <w:sz w:val="44"/>
                                <w:szCs w:val="44"/>
                              </w:rPr>
                            </w:pPr>
                            <w:r w:rsidRPr="00BD64B1">
                              <w:rPr>
                                <w:b/>
                                <w:sz w:val="44"/>
                                <w:szCs w:val="44"/>
                              </w:rPr>
                              <w:t>Warranty</w:t>
                            </w:r>
                          </w:p>
                          <w:p w14:paraId="6696B00E" w14:textId="77777777" w:rsidR="007D4778" w:rsidRDefault="007D4778" w:rsidP="00CE010C">
                            <w:pPr>
                              <w:jc w:val="center"/>
                              <w:rPr>
                                <w:b/>
                                <w:sz w:val="44"/>
                                <w:szCs w:val="44"/>
                              </w:rPr>
                            </w:pPr>
                          </w:p>
                          <w:p w14:paraId="6D09AE5A" w14:textId="77777777" w:rsidR="00904EA2" w:rsidRDefault="00904EA2" w:rsidP="00904EA2">
                            <w:pPr>
                              <w:jc w:val="center"/>
                              <w:rPr>
                                <w:sz w:val="32"/>
                                <w:szCs w:val="32"/>
                              </w:rPr>
                            </w:pPr>
                            <w:r>
                              <w:rPr>
                                <w:sz w:val="32"/>
                                <w:szCs w:val="32"/>
                              </w:rPr>
                              <w:t xml:space="preserve">Stress EchoBed® </w:t>
                            </w:r>
                          </w:p>
                          <w:p w14:paraId="27729EF8" w14:textId="77777777" w:rsidR="00904EA2" w:rsidRDefault="00904EA2" w:rsidP="00904EA2">
                            <w:pPr>
                              <w:jc w:val="center"/>
                              <w:rPr>
                                <w:sz w:val="32"/>
                                <w:szCs w:val="32"/>
                              </w:rPr>
                            </w:pPr>
                          </w:p>
                          <w:p w14:paraId="734955B3" w14:textId="77777777" w:rsidR="00904EA2" w:rsidRPr="00F23967" w:rsidRDefault="00904EA2" w:rsidP="00904EA2">
                            <w:pPr>
                              <w:jc w:val="center"/>
                              <w:rPr>
                                <w:b/>
                                <w:sz w:val="28"/>
                                <w:szCs w:val="28"/>
                              </w:rPr>
                            </w:pPr>
                            <w:proofErr w:type="gramStart"/>
                            <w:r>
                              <w:rPr>
                                <w:b/>
                                <w:sz w:val="28"/>
                                <w:szCs w:val="28"/>
                              </w:rPr>
                              <w:t>5  YEAR</w:t>
                            </w:r>
                            <w:proofErr w:type="gramEnd"/>
                            <w:r>
                              <w:rPr>
                                <w:b/>
                                <w:sz w:val="28"/>
                                <w:szCs w:val="28"/>
                              </w:rPr>
                              <w:t xml:space="preserve"> WARRANTY</w:t>
                            </w:r>
                          </w:p>
                          <w:p w14:paraId="24109DE6" w14:textId="77777777" w:rsidR="007D4778" w:rsidRDefault="007D4778" w:rsidP="00CE010C"/>
                          <w:p w14:paraId="1DA97ACE" w14:textId="77777777" w:rsidR="00904EA2" w:rsidRPr="00904EA2" w:rsidRDefault="00904EA2" w:rsidP="00904EA2">
                            <w:pPr>
                              <w:jc w:val="both"/>
                              <w:rPr>
                                <w:sz w:val="22"/>
                                <w:szCs w:val="22"/>
                              </w:rPr>
                            </w:pPr>
                            <w:r w:rsidRPr="00904EA2">
                              <w:rPr>
                                <w:sz w:val="22"/>
                                <w:szCs w:val="22"/>
                              </w:rPr>
                              <w:t xml:space="preserve">Medical Positioning, Inc. (“MPI”) warrants and represents that this product will be free from material and workmanship defects during the period indicated above (the “Warranty Period”), commencing with tender of delivery as defined in Uniform Commercial Code § 2-503, irrespective of any inspection period and provided that the product is maintained and operated in accordance with MPI’s specifications. </w:t>
                            </w:r>
                          </w:p>
                          <w:p w14:paraId="09D8EA76" w14:textId="77777777" w:rsidR="00904EA2" w:rsidRPr="00904EA2" w:rsidRDefault="00904EA2" w:rsidP="00904EA2">
                            <w:pPr>
                              <w:jc w:val="both"/>
                              <w:rPr>
                                <w:sz w:val="22"/>
                                <w:szCs w:val="22"/>
                              </w:rPr>
                            </w:pPr>
                          </w:p>
                          <w:p w14:paraId="61A75821" w14:textId="77777777" w:rsidR="00904EA2" w:rsidRPr="00904EA2" w:rsidRDefault="00904EA2" w:rsidP="00904EA2">
                            <w:pPr>
                              <w:jc w:val="both"/>
                              <w:rPr>
                                <w:sz w:val="22"/>
                                <w:szCs w:val="22"/>
                              </w:rPr>
                            </w:pPr>
                            <w:r w:rsidRPr="00904EA2">
                              <w:rPr>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6BECCAB8" w14:textId="77777777" w:rsidR="00904EA2" w:rsidRPr="00904EA2" w:rsidRDefault="00904EA2" w:rsidP="00904EA2">
                            <w:pPr>
                              <w:jc w:val="both"/>
                              <w:rPr>
                                <w:sz w:val="22"/>
                                <w:szCs w:val="22"/>
                              </w:rPr>
                            </w:pPr>
                          </w:p>
                          <w:p w14:paraId="7629E1C9" w14:textId="77777777" w:rsidR="00904EA2" w:rsidRPr="00904EA2" w:rsidRDefault="00904EA2" w:rsidP="00904EA2">
                            <w:pPr>
                              <w:jc w:val="both"/>
                              <w:rPr>
                                <w:sz w:val="22"/>
                                <w:szCs w:val="22"/>
                              </w:rPr>
                            </w:pPr>
                            <w:r w:rsidRPr="00904EA2">
                              <w:rPr>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3FC7E06B" w14:textId="77777777" w:rsidR="00904EA2" w:rsidRPr="00904EA2" w:rsidRDefault="00904EA2" w:rsidP="00904EA2">
                            <w:pPr>
                              <w:jc w:val="both"/>
                              <w:rPr>
                                <w:sz w:val="22"/>
                                <w:szCs w:val="22"/>
                              </w:rPr>
                            </w:pPr>
                          </w:p>
                          <w:p w14:paraId="71F94135" w14:textId="77777777" w:rsidR="00904EA2" w:rsidRPr="00904EA2" w:rsidRDefault="00904EA2" w:rsidP="00904EA2">
                            <w:pPr>
                              <w:jc w:val="both"/>
                              <w:rPr>
                                <w:sz w:val="22"/>
                                <w:szCs w:val="22"/>
                              </w:rPr>
                            </w:pPr>
                            <w:r w:rsidRPr="00904EA2">
                              <w:rPr>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2479461" w14:textId="77777777" w:rsidR="00904EA2" w:rsidRPr="00904EA2" w:rsidRDefault="00904EA2" w:rsidP="00904EA2">
                            <w:pPr>
                              <w:jc w:val="both"/>
                              <w:rPr>
                                <w:sz w:val="22"/>
                                <w:szCs w:val="22"/>
                              </w:rPr>
                            </w:pPr>
                          </w:p>
                          <w:p w14:paraId="0F14061D" w14:textId="77777777" w:rsidR="00904EA2" w:rsidRPr="00904EA2" w:rsidRDefault="00904EA2" w:rsidP="00904EA2">
                            <w:pPr>
                              <w:jc w:val="both"/>
                              <w:rPr>
                                <w:sz w:val="22"/>
                                <w:szCs w:val="22"/>
                              </w:rPr>
                            </w:pPr>
                            <w:r w:rsidRPr="00904EA2">
                              <w:rPr>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3B34D9" w14:textId="77777777" w:rsidR="00904EA2" w:rsidRPr="00904EA2" w:rsidRDefault="00904EA2" w:rsidP="00904EA2"/>
                          <w:p w14:paraId="106716B1" w14:textId="77777777" w:rsidR="00904EA2" w:rsidRPr="00904EA2" w:rsidRDefault="00904EA2" w:rsidP="00904EA2">
                            <w:pPr>
                              <w:jc w:val="center"/>
                              <w:rPr>
                                <w:b/>
                              </w:rPr>
                            </w:pPr>
                            <w:r w:rsidRPr="00904EA2">
                              <w:rPr>
                                <w:b/>
                              </w:rPr>
                              <w:t>Medical Positioning, Inc.</w:t>
                            </w:r>
                          </w:p>
                          <w:p w14:paraId="5DDE3E12" w14:textId="77777777" w:rsidR="00904EA2" w:rsidRPr="00904EA2" w:rsidRDefault="00904EA2" w:rsidP="00904EA2">
                            <w:pPr>
                              <w:jc w:val="center"/>
                              <w:rPr>
                                <w:sz w:val="20"/>
                                <w:szCs w:val="20"/>
                              </w:rPr>
                            </w:pPr>
                            <w:r w:rsidRPr="00904EA2">
                              <w:rPr>
                                <w:sz w:val="20"/>
                                <w:szCs w:val="20"/>
                              </w:rPr>
                              <w:t>1146 Booth Street</w:t>
                            </w:r>
                          </w:p>
                          <w:p w14:paraId="3200141A" w14:textId="77777777" w:rsidR="00904EA2" w:rsidRPr="00904EA2" w:rsidRDefault="00904EA2" w:rsidP="00904EA2">
                            <w:pPr>
                              <w:jc w:val="center"/>
                              <w:rPr>
                                <w:sz w:val="20"/>
                                <w:szCs w:val="20"/>
                              </w:rPr>
                            </w:pPr>
                            <w:r w:rsidRPr="00904EA2">
                              <w:rPr>
                                <w:sz w:val="20"/>
                                <w:szCs w:val="20"/>
                              </w:rPr>
                              <w:t>Kansas City, Kansas 66103</w:t>
                            </w:r>
                          </w:p>
                          <w:p w14:paraId="481001EF" w14:textId="77777777" w:rsidR="00904EA2" w:rsidRPr="00904EA2" w:rsidRDefault="00904EA2" w:rsidP="00904EA2">
                            <w:pPr>
                              <w:jc w:val="center"/>
                              <w:rPr>
                                <w:sz w:val="20"/>
                                <w:szCs w:val="20"/>
                              </w:rPr>
                            </w:pPr>
                            <w:r w:rsidRPr="00904EA2">
                              <w:rPr>
                                <w:sz w:val="20"/>
                                <w:szCs w:val="20"/>
                              </w:rPr>
                              <w:t>(816) 474-1555</w:t>
                            </w:r>
                          </w:p>
                          <w:p w14:paraId="29271B85" w14:textId="77777777" w:rsidR="00904EA2" w:rsidRPr="00904EA2" w:rsidRDefault="00904EA2" w:rsidP="00904EA2">
                            <w:pPr>
                              <w:jc w:val="center"/>
                              <w:rPr>
                                <w:sz w:val="20"/>
                                <w:szCs w:val="20"/>
                              </w:rPr>
                            </w:pPr>
                            <w:r w:rsidRPr="00904EA2">
                              <w:rPr>
                                <w:sz w:val="20"/>
                                <w:szCs w:val="20"/>
                              </w:rPr>
                              <w:t>(800) 593-3246</w:t>
                            </w:r>
                          </w:p>
                          <w:p w14:paraId="5C579428" w14:textId="77777777" w:rsidR="00904EA2" w:rsidRPr="00904EA2" w:rsidRDefault="00904EA2" w:rsidP="00904EA2">
                            <w:pPr>
                              <w:jc w:val="center"/>
                              <w:rPr>
                                <w:sz w:val="20"/>
                                <w:szCs w:val="20"/>
                              </w:rPr>
                            </w:pPr>
                            <w:r w:rsidRPr="00904EA2">
                              <w:rPr>
                                <w:sz w:val="20"/>
                                <w:szCs w:val="20"/>
                              </w:rPr>
                              <w:t>Fax (816) 474-7755</w:t>
                            </w:r>
                          </w:p>
                          <w:p w14:paraId="73BB7E0B" w14:textId="7ADF6E85" w:rsidR="00904EA2" w:rsidRPr="00904EA2" w:rsidRDefault="00904EA2" w:rsidP="00904EA2">
                            <w:pPr>
                              <w:jc w:val="right"/>
                              <w:rPr>
                                <w:sz w:val="16"/>
                                <w:szCs w:val="16"/>
                              </w:rPr>
                            </w:pPr>
                            <w:r w:rsidRPr="00904EA2">
                              <w:rPr>
                                <w:sz w:val="16"/>
                                <w:szCs w:val="16"/>
                              </w:rPr>
                              <w:tab/>
                            </w:r>
                            <w:r w:rsidRPr="00904EA2">
                              <w:rPr>
                                <w:sz w:val="16"/>
                                <w:szCs w:val="16"/>
                              </w:rPr>
                              <w:tab/>
                            </w:r>
                            <w:r w:rsidRPr="00904EA2">
                              <w:rPr>
                                <w:sz w:val="16"/>
                                <w:szCs w:val="16"/>
                              </w:rPr>
                              <w:tab/>
                              <w:t>WAR069-B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EF796" id="Text Box 167" o:spid="_x0000_s1042" type="#_x0000_t202" style="position:absolute;left:0;text-align:left;margin-left:0;margin-top:26.6pt;width:435pt;height:621.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eLMgIAAGQEAAAOAAAAZHJzL2Uyb0RvYy54bWysVNuO0zAQfUfiHyy/0ySlt42arpYuRUi7&#10;gLTLBzi2k1j4Jtttsnw9Y6ftRsATIg+WxzM+c3xmJtvbQUl04s4LoytczHKMuKaGCd1W+Pvz4d0G&#10;Ix+IZkQazSv8wj2+3b19s+1tyeemM5JxhwBE+7K3Fe5CsGWWedpxRfzMWK7B2RinSADTtRlzpAd0&#10;JbN5nq+y3jhmnaHcezi9H514l/CbhtPwtWk8D0hWGLiFtLq01nHNdltSto7YTtAzDfIPLBQRGpJe&#10;oe5JIOjoxB9QSlBnvGnCjBqVmaYRlKc3wGuK/LfXPHXE8vQWEMfbq0z+/8HSL6dvDgkGtcNIEwUl&#10;euZDQB/MgIrVOurTW19C2JOFwDCAI8bGt3r7YOgPj7TZd0S3/M4503ecMOBXxJvZ5OqI4yNI3T8a&#10;BonIMZgENDRORUCQAwE61OnlWptIhsLhcjlfLHNwUfCtNzeb9WqZcpDyct06Hz5xo1DcVNhB8RM8&#10;OT34EOmQ8hKS6Bsp2EFImQzX1nvp0IlAoxzSd0b30zCpUV/h95siMVEWdGO1HNWYxvkpXJ6+v8Ep&#10;EaD7pVAV3lyDSBk1/KhZ6s1AhBz3QF/qs6hRx1HRMNRDqt8iJoiC14a9gMrOjM0OwwmbzrifGPXQ&#10;6BXWMIkYyc8a6nRTLBZxLpKxWK7nYLipp556iKYAVOGA0bjdh3GWjtaJtoM8l864g9oeRFL9ldOZ&#10;PLRyKsZ57OKsTO0U9fpz2P0CAAD//wMAUEsDBBQABgAIAAAAIQCnwr3s4AAAAAgBAAAPAAAAZHJz&#10;L2Rvd25yZXYueG1sTI/NToRAEITvJr7DpE28GHdY/AGRYWNQ14MmxtWLt1logcj0EKaXRZ/e9qTH&#10;rqpUf5WvZterCcfQeTKwXESgkCpfd9QYeHu9P01BBbZU294TGvjCAKvi8CC3We339ILThhslJRQy&#10;a6BlHjKtQ9Wis2HhByTxPvzoLMs5Nroe7V7KXa/jKLrUznYkH1o7YNli9bnZOQNc3r0/ft8+TalL&#10;5vOHE9bP5Xoy5vhovrkGxTjzXxh+8QUdCmHa+h3VQfUGZAgbuDiLQYmbJpEIW4nFV8kSdJHr/wOK&#10;HwAAAP//AwBQSwECLQAUAAYACAAAACEAtoM4kv4AAADhAQAAEwAAAAAAAAAAAAAAAAAAAAAAW0Nv&#10;bnRlbnRfVHlwZXNdLnhtbFBLAQItABQABgAIAAAAIQA4/SH/1gAAAJQBAAALAAAAAAAAAAAAAAAA&#10;AC8BAABfcmVscy8ucmVsc1BLAQItABQABgAIAAAAIQBYNNeLMgIAAGQEAAAOAAAAAAAAAAAAAAAA&#10;AC4CAABkcnMvZTJvRG9jLnhtbFBLAQItABQABgAIAAAAIQCnwr3s4AAAAAgBAAAPAAAAAAAAAAAA&#10;AAAAAIwEAABkcnMvZG93bnJldi54bWxQSwUGAAAAAAQABADzAAAAmQUAAAAA&#10;" strokeweight="3pt">
                <v:stroke linestyle="thinThin"/>
                <v:textbox style="mso-fit-shape-to-text:t">
                  <w:txbxContent>
                    <w:p w14:paraId="5DF04BBE" w14:textId="77777777" w:rsidR="007D4778" w:rsidRDefault="007D4778" w:rsidP="00CE010C">
                      <w:pPr>
                        <w:jc w:val="center"/>
                        <w:rPr>
                          <w:b/>
                          <w:sz w:val="44"/>
                          <w:szCs w:val="44"/>
                        </w:rPr>
                      </w:pPr>
                      <w:r w:rsidRPr="00BD64B1">
                        <w:rPr>
                          <w:b/>
                          <w:sz w:val="44"/>
                          <w:szCs w:val="44"/>
                        </w:rPr>
                        <w:t>Warranty</w:t>
                      </w:r>
                    </w:p>
                    <w:p w14:paraId="6696B00E" w14:textId="77777777" w:rsidR="007D4778" w:rsidRDefault="007D4778" w:rsidP="00CE010C">
                      <w:pPr>
                        <w:jc w:val="center"/>
                        <w:rPr>
                          <w:b/>
                          <w:sz w:val="44"/>
                          <w:szCs w:val="44"/>
                        </w:rPr>
                      </w:pPr>
                    </w:p>
                    <w:p w14:paraId="6D09AE5A" w14:textId="77777777" w:rsidR="00904EA2" w:rsidRDefault="00904EA2" w:rsidP="00904EA2">
                      <w:pPr>
                        <w:jc w:val="center"/>
                        <w:rPr>
                          <w:sz w:val="32"/>
                          <w:szCs w:val="32"/>
                        </w:rPr>
                      </w:pPr>
                      <w:r>
                        <w:rPr>
                          <w:sz w:val="32"/>
                          <w:szCs w:val="32"/>
                        </w:rPr>
                        <w:t xml:space="preserve">Stress EchoBed® </w:t>
                      </w:r>
                    </w:p>
                    <w:p w14:paraId="27729EF8" w14:textId="77777777" w:rsidR="00904EA2" w:rsidRDefault="00904EA2" w:rsidP="00904EA2">
                      <w:pPr>
                        <w:jc w:val="center"/>
                        <w:rPr>
                          <w:sz w:val="32"/>
                          <w:szCs w:val="32"/>
                        </w:rPr>
                      </w:pPr>
                    </w:p>
                    <w:p w14:paraId="734955B3" w14:textId="77777777" w:rsidR="00904EA2" w:rsidRPr="00F23967" w:rsidRDefault="00904EA2" w:rsidP="00904EA2">
                      <w:pPr>
                        <w:jc w:val="center"/>
                        <w:rPr>
                          <w:b/>
                          <w:sz w:val="28"/>
                          <w:szCs w:val="28"/>
                        </w:rPr>
                      </w:pPr>
                      <w:proofErr w:type="gramStart"/>
                      <w:r>
                        <w:rPr>
                          <w:b/>
                          <w:sz w:val="28"/>
                          <w:szCs w:val="28"/>
                        </w:rPr>
                        <w:t>5  YEAR</w:t>
                      </w:r>
                      <w:proofErr w:type="gramEnd"/>
                      <w:r>
                        <w:rPr>
                          <w:b/>
                          <w:sz w:val="28"/>
                          <w:szCs w:val="28"/>
                        </w:rPr>
                        <w:t xml:space="preserve"> WARRANTY</w:t>
                      </w:r>
                    </w:p>
                    <w:p w14:paraId="24109DE6" w14:textId="77777777" w:rsidR="007D4778" w:rsidRDefault="007D4778" w:rsidP="00CE010C"/>
                    <w:p w14:paraId="1DA97ACE" w14:textId="77777777" w:rsidR="00904EA2" w:rsidRPr="00904EA2" w:rsidRDefault="00904EA2" w:rsidP="00904EA2">
                      <w:pPr>
                        <w:jc w:val="both"/>
                        <w:rPr>
                          <w:sz w:val="22"/>
                          <w:szCs w:val="22"/>
                        </w:rPr>
                      </w:pPr>
                      <w:r w:rsidRPr="00904EA2">
                        <w:rPr>
                          <w:sz w:val="22"/>
                          <w:szCs w:val="22"/>
                        </w:rPr>
                        <w:t xml:space="preserve">Medical Positioning, Inc. (“MPI”) warrants and represents that this product will be free from material and workmanship defects during the period indicated above (the “Warranty Period”), commencing with tender of delivery as defined in Uniform Commercial Code § 2-503, irrespective of any inspection period and provided that the product is maintained and operated in accordance with MPI’s specifications. </w:t>
                      </w:r>
                    </w:p>
                    <w:p w14:paraId="09D8EA76" w14:textId="77777777" w:rsidR="00904EA2" w:rsidRPr="00904EA2" w:rsidRDefault="00904EA2" w:rsidP="00904EA2">
                      <w:pPr>
                        <w:jc w:val="both"/>
                        <w:rPr>
                          <w:sz w:val="22"/>
                          <w:szCs w:val="22"/>
                        </w:rPr>
                      </w:pPr>
                    </w:p>
                    <w:p w14:paraId="61A75821" w14:textId="77777777" w:rsidR="00904EA2" w:rsidRPr="00904EA2" w:rsidRDefault="00904EA2" w:rsidP="00904EA2">
                      <w:pPr>
                        <w:jc w:val="both"/>
                        <w:rPr>
                          <w:sz w:val="22"/>
                          <w:szCs w:val="22"/>
                        </w:rPr>
                      </w:pPr>
                      <w:r w:rsidRPr="00904EA2">
                        <w:rPr>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6BECCAB8" w14:textId="77777777" w:rsidR="00904EA2" w:rsidRPr="00904EA2" w:rsidRDefault="00904EA2" w:rsidP="00904EA2">
                      <w:pPr>
                        <w:jc w:val="both"/>
                        <w:rPr>
                          <w:sz w:val="22"/>
                          <w:szCs w:val="22"/>
                        </w:rPr>
                      </w:pPr>
                    </w:p>
                    <w:p w14:paraId="7629E1C9" w14:textId="77777777" w:rsidR="00904EA2" w:rsidRPr="00904EA2" w:rsidRDefault="00904EA2" w:rsidP="00904EA2">
                      <w:pPr>
                        <w:jc w:val="both"/>
                        <w:rPr>
                          <w:sz w:val="22"/>
                          <w:szCs w:val="22"/>
                        </w:rPr>
                      </w:pPr>
                      <w:r w:rsidRPr="00904EA2">
                        <w:rPr>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3FC7E06B" w14:textId="77777777" w:rsidR="00904EA2" w:rsidRPr="00904EA2" w:rsidRDefault="00904EA2" w:rsidP="00904EA2">
                      <w:pPr>
                        <w:jc w:val="both"/>
                        <w:rPr>
                          <w:sz w:val="22"/>
                          <w:szCs w:val="22"/>
                        </w:rPr>
                      </w:pPr>
                    </w:p>
                    <w:p w14:paraId="71F94135" w14:textId="77777777" w:rsidR="00904EA2" w:rsidRPr="00904EA2" w:rsidRDefault="00904EA2" w:rsidP="00904EA2">
                      <w:pPr>
                        <w:jc w:val="both"/>
                        <w:rPr>
                          <w:sz w:val="22"/>
                          <w:szCs w:val="22"/>
                        </w:rPr>
                      </w:pPr>
                      <w:r w:rsidRPr="00904EA2">
                        <w:rPr>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2479461" w14:textId="77777777" w:rsidR="00904EA2" w:rsidRPr="00904EA2" w:rsidRDefault="00904EA2" w:rsidP="00904EA2">
                      <w:pPr>
                        <w:jc w:val="both"/>
                        <w:rPr>
                          <w:sz w:val="22"/>
                          <w:szCs w:val="22"/>
                        </w:rPr>
                      </w:pPr>
                    </w:p>
                    <w:p w14:paraId="0F14061D" w14:textId="77777777" w:rsidR="00904EA2" w:rsidRPr="00904EA2" w:rsidRDefault="00904EA2" w:rsidP="00904EA2">
                      <w:pPr>
                        <w:jc w:val="both"/>
                        <w:rPr>
                          <w:sz w:val="22"/>
                          <w:szCs w:val="22"/>
                        </w:rPr>
                      </w:pPr>
                      <w:r w:rsidRPr="00904EA2">
                        <w:rPr>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E3B34D9" w14:textId="77777777" w:rsidR="00904EA2" w:rsidRPr="00904EA2" w:rsidRDefault="00904EA2" w:rsidP="00904EA2"/>
                    <w:p w14:paraId="106716B1" w14:textId="77777777" w:rsidR="00904EA2" w:rsidRPr="00904EA2" w:rsidRDefault="00904EA2" w:rsidP="00904EA2">
                      <w:pPr>
                        <w:jc w:val="center"/>
                        <w:rPr>
                          <w:b/>
                        </w:rPr>
                      </w:pPr>
                      <w:r w:rsidRPr="00904EA2">
                        <w:rPr>
                          <w:b/>
                        </w:rPr>
                        <w:t>Medical Positioning, Inc.</w:t>
                      </w:r>
                    </w:p>
                    <w:p w14:paraId="5DDE3E12" w14:textId="77777777" w:rsidR="00904EA2" w:rsidRPr="00904EA2" w:rsidRDefault="00904EA2" w:rsidP="00904EA2">
                      <w:pPr>
                        <w:jc w:val="center"/>
                        <w:rPr>
                          <w:sz w:val="20"/>
                          <w:szCs w:val="20"/>
                        </w:rPr>
                      </w:pPr>
                      <w:r w:rsidRPr="00904EA2">
                        <w:rPr>
                          <w:sz w:val="20"/>
                          <w:szCs w:val="20"/>
                        </w:rPr>
                        <w:t>1146 Booth Street</w:t>
                      </w:r>
                    </w:p>
                    <w:p w14:paraId="3200141A" w14:textId="77777777" w:rsidR="00904EA2" w:rsidRPr="00904EA2" w:rsidRDefault="00904EA2" w:rsidP="00904EA2">
                      <w:pPr>
                        <w:jc w:val="center"/>
                        <w:rPr>
                          <w:sz w:val="20"/>
                          <w:szCs w:val="20"/>
                        </w:rPr>
                      </w:pPr>
                      <w:r w:rsidRPr="00904EA2">
                        <w:rPr>
                          <w:sz w:val="20"/>
                          <w:szCs w:val="20"/>
                        </w:rPr>
                        <w:t>Kansas City, Kansas 66103</w:t>
                      </w:r>
                    </w:p>
                    <w:p w14:paraId="481001EF" w14:textId="77777777" w:rsidR="00904EA2" w:rsidRPr="00904EA2" w:rsidRDefault="00904EA2" w:rsidP="00904EA2">
                      <w:pPr>
                        <w:jc w:val="center"/>
                        <w:rPr>
                          <w:sz w:val="20"/>
                          <w:szCs w:val="20"/>
                        </w:rPr>
                      </w:pPr>
                      <w:r w:rsidRPr="00904EA2">
                        <w:rPr>
                          <w:sz w:val="20"/>
                          <w:szCs w:val="20"/>
                        </w:rPr>
                        <w:t>(816) 474-1555</w:t>
                      </w:r>
                    </w:p>
                    <w:p w14:paraId="29271B85" w14:textId="77777777" w:rsidR="00904EA2" w:rsidRPr="00904EA2" w:rsidRDefault="00904EA2" w:rsidP="00904EA2">
                      <w:pPr>
                        <w:jc w:val="center"/>
                        <w:rPr>
                          <w:sz w:val="20"/>
                          <w:szCs w:val="20"/>
                        </w:rPr>
                      </w:pPr>
                      <w:r w:rsidRPr="00904EA2">
                        <w:rPr>
                          <w:sz w:val="20"/>
                          <w:szCs w:val="20"/>
                        </w:rPr>
                        <w:t>(800) 593-3246</w:t>
                      </w:r>
                    </w:p>
                    <w:p w14:paraId="5C579428" w14:textId="77777777" w:rsidR="00904EA2" w:rsidRPr="00904EA2" w:rsidRDefault="00904EA2" w:rsidP="00904EA2">
                      <w:pPr>
                        <w:jc w:val="center"/>
                        <w:rPr>
                          <w:sz w:val="20"/>
                          <w:szCs w:val="20"/>
                        </w:rPr>
                      </w:pPr>
                      <w:r w:rsidRPr="00904EA2">
                        <w:rPr>
                          <w:sz w:val="20"/>
                          <w:szCs w:val="20"/>
                        </w:rPr>
                        <w:t>Fax (816) 474-7755</w:t>
                      </w:r>
                    </w:p>
                    <w:p w14:paraId="73BB7E0B" w14:textId="7ADF6E85" w:rsidR="00904EA2" w:rsidRPr="00904EA2" w:rsidRDefault="00904EA2" w:rsidP="00904EA2">
                      <w:pPr>
                        <w:jc w:val="right"/>
                        <w:rPr>
                          <w:sz w:val="16"/>
                          <w:szCs w:val="16"/>
                        </w:rPr>
                      </w:pPr>
                      <w:r w:rsidRPr="00904EA2">
                        <w:rPr>
                          <w:sz w:val="16"/>
                          <w:szCs w:val="16"/>
                        </w:rPr>
                        <w:tab/>
                      </w:r>
                      <w:r w:rsidRPr="00904EA2">
                        <w:rPr>
                          <w:sz w:val="16"/>
                          <w:szCs w:val="16"/>
                        </w:rPr>
                        <w:tab/>
                      </w:r>
                      <w:r w:rsidRPr="00904EA2">
                        <w:rPr>
                          <w:sz w:val="16"/>
                          <w:szCs w:val="16"/>
                        </w:rPr>
                        <w:tab/>
                        <w:t>WAR069-B</w:t>
                      </w:r>
                    </w:p>
                  </w:txbxContent>
                </v:textbox>
                <w10:wrap type="square"/>
              </v:shape>
            </w:pict>
          </mc:Fallback>
        </mc:AlternateContent>
      </w:r>
      <w:r w:rsidR="00904EA2">
        <w:t>Warranty</w:t>
      </w:r>
      <w:bookmarkEnd w:id="40"/>
    </w:p>
    <w:p w14:paraId="1DE89A89" w14:textId="77777777" w:rsidR="00904EA2" w:rsidRDefault="00904EA2" w:rsidP="007A7F91">
      <w:pPr>
        <w:pStyle w:val="TOCSub-Section"/>
        <w:pBdr>
          <w:bottom w:val="single" w:sz="6" w:space="1" w:color="auto"/>
        </w:pBdr>
        <w:sectPr w:rsidR="00904EA2" w:rsidSect="00D140EB">
          <w:headerReference w:type="default" r:id="rId57"/>
          <w:footerReference w:type="default" r:id="rId58"/>
          <w:footerReference w:type="first" r:id="rId59"/>
          <w:type w:val="continuous"/>
          <w:pgSz w:w="12240" w:h="15840" w:code="1"/>
          <w:pgMar w:top="1440" w:right="1800" w:bottom="1440" w:left="1800" w:header="720" w:footer="720" w:gutter="0"/>
          <w:cols w:space="720"/>
          <w:titlePg/>
          <w:docGrid w:linePitch="360"/>
        </w:sectPr>
      </w:pPr>
    </w:p>
    <w:p w14:paraId="5FD26C44" w14:textId="510C0C0F" w:rsidR="009610BE" w:rsidRDefault="00904EA2" w:rsidP="007A7F91">
      <w:pPr>
        <w:pStyle w:val="TOCSub-Section"/>
        <w:pBdr>
          <w:bottom w:val="single" w:sz="6" w:space="1" w:color="auto"/>
        </w:pBdr>
      </w:pPr>
      <w:bookmarkStart w:id="41" w:name="_Toc20653321"/>
      <w:r>
        <w:lastRenderedPageBreak/>
        <w:t>Return Policy</w:t>
      </w:r>
      <w:bookmarkEnd w:id="41"/>
    </w:p>
    <w:p w14:paraId="563769FA" w14:textId="26E97416" w:rsidR="00904EA2" w:rsidRDefault="00904EA2" w:rsidP="00904EA2"/>
    <w:p w14:paraId="4FE62D3C" w14:textId="77777777" w:rsidR="00904EA2" w:rsidRPr="00904EA2" w:rsidRDefault="00904EA2" w:rsidP="00904EA2">
      <w:pPr>
        <w:ind w:left="720"/>
        <w:rPr>
          <w:rFonts w:ascii="Arial" w:hAnsi="Arial" w:cs="Arial"/>
          <w:sz w:val="22"/>
          <w:szCs w:val="22"/>
        </w:rPr>
      </w:pPr>
      <w:r w:rsidRPr="00904EA2">
        <w:rPr>
          <w:rFonts w:ascii="Arial" w:hAnsi="Arial" w:cs="Arial"/>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4C624158" w14:textId="77777777" w:rsidR="00904EA2" w:rsidRPr="00904EA2" w:rsidRDefault="00904EA2" w:rsidP="00904EA2">
      <w:pPr>
        <w:ind w:left="720"/>
        <w:rPr>
          <w:rFonts w:ascii="Arial" w:hAnsi="Arial" w:cs="Arial"/>
        </w:rPr>
      </w:pPr>
    </w:p>
    <w:p w14:paraId="7071B20B" w14:textId="77777777" w:rsidR="00904EA2" w:rsidRPr="00904EA2" w:rsidRDefault="00904EA2" w:rsidP="00904EA2">
      <w:pPr>
        <w:ind w:left="720"/>
        <w:jc w:val="right"/>
        <w:rPr>
          <w:rFonts w:ascii="Arial" w:hAnsi="Arial" w:cs="Arial"/>
          <w:sz w:val="16"/>
          <w:szCs w:val="16"/>
        </w:rPr>
      </w:pPr>
      <w:r w:rsidRPr="00904EA2">
        <w:rPr>
          <w:rFonts w:ascii="Arial" w:hAnsi="Arial" w:cs="Arial"/>
          <w:sz w:val="16"/>
          <w:szCs w:val="16"/>
        </w:rPr>
        <w:t>WAR093-A</w:t>
      </w:r>
    </w:p>
    <w:p w14:paraId="651748C8" w14:textId="77777777" w:rsidR="00904EA2" w:rsidRPr="00904EA2" w:rsidRDefault="00904EA2" w:rsidP="00904EA2"/>
    <w:sectPr w:rsidR="00904EA2" w:rsidRPr="00904EA2" w:rsidSect="00904EA2">
      <w:pgSz w:w="12240" w:h="15840" w:code="1"/>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20BB7" w14:textId="77777777" w:rsidR="007D4778" w:rsidRDefault="007D4778">
      <w:r>
        <w:separator/>
      </w:r>
    </w:p>
  </w:endnote>
  <w:endnote w:type="continuationSeparator" w:id="0">
    <w:p w14:paraId="3A2F86C6" w14:textId="77777777" w:rsidR="007D4778" w:rsidRDefault="007D4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D81F8" w14:textId="68800957" w:rsidR="007D4778" w:rsidRDefault="007D4778" w:rsidP="004E1F2B">
    <w:pPr>
      <w:jc w:val="right"/>
      <w:rPr>
        <w:sz w:val="18"/>
        <w:szCs w:val="18"/>
      </w:rPr>
    </w:pPr>
    <w:r w:rsidRPr="00A73184">
      <w:rPr>
        <w:sz w:val="18"/>
        <w:szCs w:val="18"/>
      </w:rPr>
      <w:t xml:space="preserve">Page </w:t>
    </w:r>
    <w:r w:rsidRPr="00A73184">
      <w:rPr>
        <w:sz w:val="18"/>
        <w:szCs w:val="18"/>
      </w:rPr>
      <w:fldChar w:fldCharType="begin"/>
    </w:r>
    <w:r w:rsidRPr="00A73184">
      <w:rPr>
        <w:sz w:val="18"/>
        <w:szCs w:val="18"/>
      </w:rPr>
      <w:instrText xml:space="preserve"> PAGE </w:instrText>
    </w:r>
    <w:r w:rsidRPr="00A73184">
      <w:rPr>
        <w:sz w:val="18"/>
        <w:szCs w:val="18"/>
      </w:rPr>
      <w:fldChar w:fldCharType="separate"/>
    </w:r>
    <w:r>
      <w:rPr>
        <w:noProof/>
        <w:sz w:val="18"/>
        <w:szCs w:val="18"/>
      </w:rPr>
      <w:t>15</w:t>
    </w:r>
    <w:r w:rsidRPr="00A73184">
      <w:rPr>
        <w:sz w:val="18"/>
        <w:szCs w:val="18"/>
      </w:rPr>
      <w:fldChar w:fldCharType="end"/>
    </w:r>
    <w:r w:rsidRPr="00A73184">
      <w:rPr>
        <w:sz w:val="18"/>
        <w:szCs w:val="18"/>
      </w:rPr>
      <w:t xml:space="preserve"> of </w:t>
    </w:r>
    <w:r w:rsidRPr="00A73184">
      <w:rPr>
        <w:sz w:val="18"/>
        <w:szCs w:val="18"/>
      </w:rPr>
      <w:fldChar w:fldCharType="begin"/>
    </w:r>
    <w:r w:rsidRPr="00A73184">
      <w:rPr>
        <w:sz w:val="18"/>
        <w:szCs w:val="18"/>
      </w:rPr>
      <w:instrText xml:space="preserve"> NUMPAGES </w:instrText>
    </w:r>
    <w:r w:rsidRPr="00A73184">
      <w:rPr>
        <w:sz w:val="18"/>
        <w:szCs w:val="18"/>
      </w:rPr>
      <w:fldChar w:fldCharType="separate"/>
    </w:r>
    <w:r>
      <w:rPr>
        <w:noProof/>
        <w:sz w:val="18"/>
        <w:szCs w:val="18"/>
      </w:rPr>
      <w:t>15</w:t>
    </w:r>
    <w:r w:rsidRPr="00A73184">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t>14513-</w:t>
    </w:r>
    <w:r w:rsidR="00A6286D">
      <w:rPr>
        <w:sz w:val="18"/>
        <w:szCs w:val="18"/>
      </w:rPr>
      <w:t>J</w:t>
    </w:r>
  </w:p>
  <w:p w14:paraId="37EFDD43" w14:textId="3D6D7BE9" w:rsidR="007D4778" w:rsidRPr="00A73184" w:rsidRDefault="00B275A3" w:rsidP="004E1F2B">
    <w:pPr>
      <w:jc w:val="right"/>
      <w:rPr>
        <w:sz w:val="18"/>
        <w:szCs w:val="18"/>
      </w:rPr>
    </w:pPr>
    <w:r>
      <w:rPr>
        <w:sz w:val="18"/>
        <w:szCs w:val="18"/>
      </w:rPr>
      <w:t>DCR-00</w:t>
    </w:r>
    <w:r w:rsidR="00A6286D">
      <w:rPr>
        <w:sz w:val="18"/>
        <w:szCs w:val="18"/>
      </w:rPr>
      <w:t>394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56E2" w14:textId="77777777" w:rsidR="007D4778" w:rsidRDefault="007D4778" w:rsidP="004204C6">
    <w:pPr>
      <w:tabs>
        <w:tab w:val="left" w:pos="735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46804" w14:textId="0354096D" w:rsidR="007D4778" w:rsidRDefault="007D4778" w:rsidP="004E1F2B">
    <w:pPr>
      <w:jc w:val="right"/>
      <w:rPr>
        <w:sz w:val="18"/>
        <w:szCs w:val="18"/>
      </w:rPr>
    </w:pPr>
    <w:r w:rsidRPr="00A73184">
      <w:rPr>
        <w:sz w:val="18"/>
        <w:szCs w:val="18"/>
      </w:rPr>
      <w:t xml:space="preserve">Page </w:t>
    </w:r>
    <w:r w:rsidRPr="00A73184">
      <w:rPr>
        <w:sz w:val="18"/>
        <w:szCs w:val="18"/>
      </w:rPr>
      <w:fldChar w:fldCharType="begin"/>
    </w:r>
    <w:r w:rsidRPr="00A73184">
      <w:rPr>
        <w:sz w:val="18"/>
        <w:szCs w:val="18"/>
      </w:rPr>
      <w:instrText xml:space="preserve"> PAGE </w:instrText>
    </w:r>
    <w:r w:rsidRPr="00A73184">
      <w:rPr>
        <w:sz w:val="18"/>
        <w:szCs w:val="18"/>
      </w:rPr>
      <w:fldChar w:fldCharType="separate"/>
    </w:r>
    <w:r>
      <w:rPr>
        <w:noProof/>
        <w:sz w:val="18"/>
        <w:szCs w:val="18"/>
      </w:rPr>
      <w:t>66</w:t>
    </w:r>
    <w:r w:rsidRPr="00A73184">
      <w:rPr>
        <w:sz w:val="18"/>
        <w:szCs w:val="18"/>
      </w:rPr>
      <w:fldChar w:fldCharType="end"/>
    </w:r>
    <w:r w:rsidRPr="00A73184">
      <w:rPr>
        <w:sz w:val="18"/>
        <w:szCs w:val="18"/>
      </w:rPr>
      <w:t xml:space="preserve"> of </w:t>
    </w:r>
    <w:r w:rsidRPr="00A73184">
      <w:rPr>
        <w:sz w:val="18"/>
        <w:szCs w:val="18"/>
      </w:rPr>
      <w:fldChar w:fldCharType="begin"/>
    </w:r>
    <w:r w:rsidRPr="00A73184">
      <w:rPr>
        <w:sz w:val="18"/>
        <w:szCs w:val="18"/>
      </w:rPr>
      <w:instrText xml:space="preserve"> NUMPAGES </w:instrText>
    </w:r>
    <w:r w:rsidRPr="00A73184">
      <w:rPr>
        <w:sz w:val="18"/>
        <w:szCs w:val="18"/>
      </w:rPr>
      <w:fldChar w:fldCharType="separate"/>
    </w:r>
    <w:r>
      <w:rPr>
        <w:noProof/>
        <w:sz w:val="18"/>
        <w:szCs w:val="18"/>
      </w:rPr>
      <w:t>66</w:t>
    </w:r>
    <w:r w:rsidRPr="00A73184">
      <w:rPr>
        <w:sz w:val="18"/>
        <w:szCs w:val="18"/>
      </w:rPr>
      <w:fldChar w:fldCharType="end"/>
    </w:r>
    <w:r>
      <w:rPr>
        <w:sz w:val="18"/>
        <w:szCs w:val="18"/>
      </w:rPr>
      <w:tab/>
    </w:r>
    <w:r>
      <w:rPr>
        <w:sz w:val="18"/>
        <w:szCs w:val="18"/>
      </w:rPr>
      <w:tab/>
    </w:r>
    <w:r>
      <w:rPr>
        <w:sz w:val="18"/>
        <w:szCs w:val="18"/>
      </w:rPr>
      <w:tab/>
    </w:r>
    <w:r>
      <w:rPr>
        <w:sz w:val="18"/>
        <w:szCs w:val="18"/>
      </w:rPr>
      <w:tab/>
    </w:r>
    <w:r>
      <w:rPr>
        <w:sz w:val="18"/>
        <w:szCs w:val="18"/>
      </w:rPr>
      <w:tab/>
    </w:r>
    <w:r w:rsidR="00DF1A4C">
      <w:rPr>
        <w:sz w:val="18"/>
        <w:szCs w:val="18"/>
      </w:rPr>
      <w:t>14513-</w:t>
    </w:r>
    <w:r w:rsidR="00A6286D">
      <w:rPr>
        <w:sz w:val="18"/>
        <w:szCs w:val="18"/>
      </w:rPr>
      <w:t>J</w:t>
    </w:r>
  </w:p>
  <w:p w14:paraId="578748C7" w14:textId="4A7B1644" w:rsidR="007D4778" w:rsidRPr="00A73184" w:rsidRDefault="007D4778" w:rsidP="004E1F2B">
    <w:pPr>
      <w:jc w:val="right"/>
      <w:rPr>
        <w:sz w:val="18"/>
        <w:szCs w:val="18"/>
      </w:rPr>
    </w:pPr>
    <w:r>
      <w:rPr>
        <w:sz w:val="18"/>
        <w:szCs w:val="18"/>
      </w:rPr>
      <w:t>DCR-00</w:t>
    </w:r>
    <w:r w:rsidR="00A6286D">
      <w:rPr>
        <w:sz w:val="18"/>
        <w:szCs w:val="18"/>
      </w:rPr>
      <w:t>394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5518766"/>
      <w:docPartObj>
        <w:docPartGallery w:val="Page Numbers (Bottom of Page)"/>
        <w:docPartUnique/>
      </w:docPartObj>
    </w:sdtPr>
    <w:sdtContent>
      <w:sdt>
        <w:sdtPr>
          <w:id w:val="1728636285"/>
          <w:docPartObj>
            <w:docPartGallery w:val="Page Numbers (Top of Page)"/>
            <w:docPartUnique/>
          </w:docPartObj>
        </w:sdtPr>
        <w:sdtContent>
          <w:p w14:paraId="12040678" w14:textId="1AE84BA9" w:rsidR="00904EA2" w:rsidRDefault="00904EA2">
            <w:pPr>
              <w:pStyle w:val="Footer"/>
              <w:jc w:val="center"/>
            </w:pPr>
            <w:r w:rsidRPr="00904EA2">
              <w:rPr>
                <w:sz w:val="18"/>
                <w:szCs w:val="18"/>
              </w:rPr>
              <w:t xml:space="preserve">Page </w:t>
            </w:r>
            <w:r w:rsidRPr="00904EA2">
              <w:rPr>
                <w:sz w:val="18"/>
                <w:szCs w:val="18"/>
              </w:rPr>
              <w:fldChar w:fldCharType="begin"/>
            </w:r>
            <w:r w:rsidRPr="00904EA2">
              <w:rPr>
                <w:sz w:val="18"/>
                <w:szCs w:val="18"/>
              </w:rPr>
              <w:instrText xml:space="preserve"> PAGE </w:instrText>
            </w:r>
            <w:r w:rsidRPr="00904EA2">
              <w:rPr>
                <w:sz w:val="18"/>
                <w:szCs w:val="18"/>
              </w:rPr>
              <w:fldChar w:fldCharType="separate"/>
            </w:r>
            <w:r w:rsidRPr="00904EA2">
              <w:rPr>
                <w:noProof/>
                <w:sz w:val="18"/>
                <w:szCs w:val="18"/>
              </w:rPr>
              <w:t>2</w:t>
            </w:r>
            <w:r w:rsidRPr="00904EA2">
              <w:rPr>
                <w:sz w:val="18"/>
                <w:szCs w:val="18"/>
              </w:rPr>
              <w:fldChar w:fldCharType="end"/>
            </w:r>
            <w:r w:rsidRPr="00904EA2">
              <w:rPr>
                <w:sz w:val="18"/>
                <w:szCs w:val="18"/>
              </w:rPr>
              <w:t xml:space="preserve"> of </w:t>
            </w:r>
            <w:r w:rsidRPr="00904EA2">
              <w:rPr>
                <w:sz w:val="18"/>
                <w:szCs w:val="18"/>
              </w:rPr>
              <w:fldChar w:fldCharType="begin"/>
            </w:r>
            <w:r w:rsidRPr="00904EA2">
              <w:rPr>
                <w:sz w:val="18"/>
                <w:szCs w:val="18"/>
              </w:rPr>
              <w:instrText xml:space="preserve"> NUMPAGES  </w:instrText>
            </w:r>
            <w:r w:rsidRPr="00904EA2">
              <w:rPr>
                <w:sz w:val="18"/>
                <w:szCs w:val="18"/>
              </w:rPr>
              <w:fldChar w:fldCharType="separate"/>
            </w:r>
            <w:r w:rsidRPr="00904EA2">
              <w:rPr>
                <w:noProof/>
                <w:sz w:val="18"/>
                <w:szCs w:val="18"/>
              </w:rPr>
              <w:t>2</w:t>
            </w:r>
            <w:r w:rsidRPr="00904EA2">
              <w:rPr>
                <w:sz w:val="18"/>
                <w:szCs w:val="18"/>
              </w:rPr>
              <w:fldChar w:fldCharType="end"/>
            </w:r>
          </w:p>
        </w:sdtContent>
      </w:sdt>
    </w:sdtContent>
  </w:sdt>
  <w:p w14:paraId="1EABAF51" w14:textId="77777777" w:rsidR="00904EA2" w:rsidRDefault="00904EA2" w:rsidP="00904EA2">
    <w:pPr>
      <w:jc w:val="right"/>
      <w:rPr>
        <w:sz w:val="18"/>
        <w:szCs w:val="18"/>
      </w:rPr>
    </w:pPr>
    <w:r>
      <w:rPr>
        <w:sz w:val="18"/>
        <w:szCs w:val="18"/>
      </w:rPr>
      <w:t>14513-J</w:t>
    </w:r>
  </w:p>
  <w:p w14:paraId="233FEE15" w14:textId="6D5B260A" w:rsidR="007D4778" w:rsidRPr="00904EA2" w:rsidRDefault="00904EA2" w:rsidP="00904EA2">
    <w:pPr>
      <w:jc w:val="right"/>
      <w:rPr>
        <w:sz w:val="18"/>
        <w:szCs w:val="18"/>
      </w:rPr>
    </w:pPr>
    <w:r>
      <w:rPr>
        <w:sz w:val="18"/>
        <w:szCs w:val="18"/>
      </w:rPr>
      <w:t>DCR-00394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D08E8" w14:textId="77777777" w:rsidR="007D4778" w:rsidRDefault="007D4778">
      <w:r>
        <w:separator/>
      </w:r>
    </w:p>
  </w:footnote>
  <w:footnote w:type="continuationSeparator" w:id="0">
    <w:p w14:paraId="27292913" w14:textId="77777777" w:rsidR="007D4778" w:rsidRDefault="007D4778">
      <w:r>
        <w:continuationSeparator/>
      </w:r>
    </w:p>
  </w:footnote>
  <w:footnote w:id="1">
    <w:p w14:paraId="6340627D" w14:textId="77777777" w:rsidR="007D4778" w:rsidRDefault="007D4778">
      <w:pPr>
        <w:pStyle w:val="FootnoteText"/>
      </w:pPr>
      <w:r>
        <w:rPr>
          <w:rStyle w:val="FootnoteReference"/>
        </w:rPr>
        <w:footnoteRef/>
      </w:r>
      <w:r>
        <w:t xml:space="preserve"> Nelson B. Schiller, MD, et al... ”Recommendations  for Quantitation of the Left Ventricle by Two-Dimensional Echocardiograms,” Journal of the American Society of Echocardiography, 1989, Vol. 2, pp. 358-367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68B4E" w14:textId="77777777" w:rsidR="007D4778" w:rsidRDefault="007D4778">
    <w:r>
      <w:t>Stress EchoBed®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1E1BE" w14:textId="77777777" w:rsidR="007D4778" w:rsidRDefault="007D4778">
    <w:r>
      <w:t>Stress EchoBed®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0" type="#_x0000_t75" style="width:27.35pt;height:28.1pt" o:bullet="t">
        <v:imagedata r:id="rId1" o:title="Warning Symbol"/>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92471CC"/>
    <w:multiLevelType w:val="hybridMultilevel"/>
    <w:tmpl w:val="C0F8A5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F841A7E"/>
    <w:multiLevelType w:val="hybridMultilevel"/>
    <w:tmpl w:val="EF169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30B3454"/>
    <w:multiLevelType w:val="hybridMultilevel"/>
    <w:tmpl w:val="7A8A65D4"/>
    <w:lvl w:ilvl="0" w:tplc="315E375E">
      <w:start w:val="1"/>
      <w:numFmt w:val="bullet"/>
      <w:pStyle w:val="Notice"/>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DF86D4C"/>
    <w:multiLevelType w:val="hybridMultilevel"/>
    <w:tmpl w:val="0B40D642"/>
    <w:lvl w:ilvl="0" w:tplc="4E52F3DE">
      <w:start w:val="1"/>
      <w:numFmt w:val="bullet"/>
      <w:pStyle w:val="Warning"/>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61779D6"/>
    <w:multiLevelType w:val="hybridMultilevel"/>
    <w:tmpl w:val="B4DE5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E287CD9"/>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288455B"/>
    <w:multiLevelType w:val="hybridMultilevel"/>
    <w:tmpl w:val="EE2CC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37D07E9"/>
    <w:multiLevelType w:val="hybridMultilevel"/>
    <w:tmpl w:val="57969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666F7BB9"/>
    <w:multiLevelType w:val="hybridMultilevel"/>
    <w:tmpl w:val="991C571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F432FB3"/>
    <w:multiLevelType w:val="hybridMultilevel"/>
    <w:tmpl w:val="EF40202C"/>
    <w:lvl w:ilvl="0" w:tplc="04090001">
      <w:start w:val="1"/>
      <w:numFmt w:val="bullet"/>
      <w:lvlText w:val=""/>
      <w:lvlJc w:val="left"/>
      <w:pPr>
        <w:ind w:left="720" w:hanging="360"/>
      </w:pPr>
      <w:rPr>
        <w:rFonts w:ascii="Symbol" w:hAnsi="Symbol" w:hint="default"/>
      </w:rPr>
    </w:lvl>
    <w:lvl w:ilvl="1" w:tplc="B7561736">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3A0EC6"/>
    <w:multiLevelType w:val="hybridMultilevel"/>
    <w:tmpl w:val="F56847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7CC3029"/>
    <w:multiLevelType w:val="hybridMultilevel"/>
    <w:tmpl w:val="C0785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
  </w:num>
  <w:num w:numId="4">
    <w:abstractNumId w:val="13"/>
  </w:num>
  <w:num w:numId="5">
    <w:abstractNumId w:val="32"/>
  </w:num>
  <w:num w:numId="6">
    <w:abstractNumId w:val="16"/>
  </w:num>
  <w:num w:numId="7">
    <w:abstractNumId w:val="26"/>
  </w:num>
  <w:num w:numId="8">
    <w:abstractNumId w:val="7"/>
  </w:num>
  <w:num w:numId="9">
    <w:abstractNumId w:val="0"/>
  </w:num>
  <w:num w:numId="10">
    <w:abstractNumId w:val="9"/>
  </w:num>
  <w:num w:numId="11">
    <w:abstractNumId w:val="5"/>
  </w:num>
  <w:num w:numId="12">
    <w:abstractNumId w:val="17"/>
  </w:num>
  <w:num w:numId="13">
    <w:abstractNumId w:val="4"/>
  </w:num>
  <w:num w:numId="14">
    <w:abstractNumId w:val="3"/>
  </w:num>
  <w:num w:numId="15">
    <w:abstractNumId w:val="14"/>
  </w:num>
  <w:num w:numId="16">
    <w:abstractNumId w:val="21"/>
  </w:num>
  <w:num w:numId="17">
    <w:abstractNumId w:val="31"/>
  </w:num>
  <w:num w:numId="18">
    <w:abstractNumId w:val="20"/>
  </w:num>
  <w:num w:numId="19">
    <w:abstractNumId w:val="6"/>
  </w:num>
  <w:num w:numId="20">
    <w:abstractNumId w:val="23"/>
  </w:num>
  <w:num w:numId="21">
    <w:abstractNumId w:val="15"/>
  </w:num>
  <w:num w:numId="22">
    <w:abstractNumId w:val="18"/>
  </w:num>
  <w:num w:numId="23">
    <w:abstractNumId w:val="1"/>
  </w:num>
  <w:num w:numId="24">
    <w:abstractNumId w:val="29"/>
  </w:num>
  <w:num w:numId="25">
    <w:abstractNumId w:val="10"/>
  </w:num>
  <w:num w:numId="26">
    <w:abstractNumId w:val="19"/>
  </w:num>
  <w:num w:numId="27">
    <w:abstractNumId w:val="24"/>
  </w:num>
  <w:num w:numId="28">
    <w:abstractNumId w:val="27"/>
  </w:num>
  <w:num w:numId="29">
    <w:abstractNumId w:val="8"/>
  </w:num>
  <w:num w:numId="30">
    <w:abstractNumId w:val="30"/>
  </w:num>
  <w:num w:numId="31">
    <w:abstractNumId w:val="25"/>
  </w:num>
  <w:num w:numId="32">
    <w:abstractNumId w:val="22"/>
  </w:num>
  <w:num w:numId="33">
    <w:abstractNumId w:val="33"/>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FD5"/>
    <w:rsid w:val="00001348"/>
    <w:rsid w:val="00001EC3"/>
    <w:rsid w:val="00002D00"/>
    <w:rsid w:val="00004ECA"/>
    <w:rsid w:val="0000539A"/>
    <w:rsid w:val="000060F6"/>
    <w:rsid w:val="00007401"/>
    <w:rsid w:val="00007E3A"/>
    <w:rsid w:val="00010D39"/>
    <w:rsid w:val="00010EA8"/>
    <w:rsid w:val="00011361"/>
    <w:rsid w:val="00011A4E"/>
    <w:rsid w:val="00011D44"/>
    <w:rsid w:val="000126F2"/>
    <w:rsid w:val="00012BC6"/>
    <w:rsid w:val="000130BE"/>
    <w:rsid w:val="00013370"/>
    <w:rsid w:val="00013EF4"/>
    <w:rsid w:val="000140FF"/>
    <w:rsid w:val="00014164"/>
    <w:rsid w:val="000141E8"/>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547"/>
    <w:rsid w:val="000217F9"/>
    <w:rsid w:val="000220EE"/>
    <w:rsid w:val="000224FC"/>
    <w:rsid w:val="00022776"/>
    <w:rsid w:val="00022885"/>
    <w:rsid w:val="00023397"/>
    <w:rsid w:val="00023FE6"/>
    <w:rsid w:val="0002570E"/>
    <w:rsid w:val="00025B71"/>
    <w:rsid w:val="00025D8F"/>
    <w:rsid w:val="00026F7C"/>
    <w:rsid w:val="00027B77"/>
    <w:rsid w:val="00027C4B"/>
    <w:rsid w:val="00027EF5"/>
    <w:rsid w:val="0003035A"/>
    <w:rsid w:val="00030D0C"/>
    <w:rsid w:val="000310BB"/>
    <w:rsid w:val="000316C9"/>
    <w:rsid w:val="00031CD3"/>
    <w:rsid w:val="00032093"/>
    <w:rsid w:val="00032203"/>
    <w:rsid w:val="0003254B"/>
    <w:rsid w:val="000325A8"/>
    <w:rsid w:val="00032B37"/>
    <w:rsid w:val="00033ADE"/>
    <w:rsid w:val="00033B07"/>
    <w:rsid w:val="00033BE2"/>
    <w:rsid w:val="00033FD9"/>
    <w:rsid w:val="000342AE"/>
    <w:rsid w:val="0003437C"/>
    <w:rsid w:val="00034B6D"/>
    <w:rsid w:val="00034BC8"/>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9E1"/>
    <w:rsid w:val="00045F99"/>
    <w:rsid w:val="000508F4"/>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B2D"/>
    <w:rsid w:val="000614A4"/>
    <w:rsid w:val="00061B33"/>
    <w:rsid w:val="0006201F"/>
    <w:rsid w:val="000622FD"/>
    <w:rsid w:val="00062E5A"/>
    <w:rsid w:val="00062EB4"/>
    <w:rsid w:val="000641A0"/>
    <w:rsid w:val="0006427D"/>
    <w:rsid w:val="00064E99"/>
    <w:rsid w:val="00066178"/>
    <w:rsid w:val="000661CA"/>
    <w:rsid w:val="00066958"/>
    <w:rsid w:val="000669BF"/>
    <w:rsid w:val="0006770E"/>
    <w:rsid w:val="00067D52"/>
    <w:rsid w:val="000716B4"/>
    <w:rsid w:val="0007173F"/>
    <w:rsid w:val="00072356"/>
    <w:rsid w:val="00072C5B"/>
    <w:rsid w:val="00073BC5"/>
    <w:rsid w:val="0007479B"/>
    <w:rsid w:val="00074898"/>
    <w:rsid w:val="00074D1D"/>
    <w:rsid w:val="00074F0C"/>
    <w:rsid w:val="000758A2"/>
    <w:rsid w:val="000758A4"/>
    <w:rsid w:val="0007694C"/>
    <w:rsid w:val="00076EEB"/>
    <w:rsid w:val="000772CE"/>
    <w:rsid w:val="000774E7"/>
    <w:rsid w:val="000776C3"/>
    <w:rsid w:val="0008046C"/>
    <w:rsid w:val="00080AD8"/>
    <w:rsid w:val="000813FC"/>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73F1"/>
    <w:rsid w:val="00087825"/>
    <w:rsid w:val="0009039D"/>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72F2"/>
    <w:rsid w:val="000A7A19"/>
    <w:rsid w:val="000B06F8"/>
    <w:rsid w:val="000B0EC7"/>
    <w:rsid w:val="000B169E"/>
    <w:rsid w:val="000B1CD7"/>
    <w:rsid w:val="000B2223"/>
    <w:rsid w:val="000B2775"/>
    <w:rsid w:val="000B2F15"/>
    <w:rsid w:val="000B3E8A"/>
    <w:rsid w:val="000B457F"/>
    <w:rsid w:val="000B5BE0"/>
    <w:rsid w:val="000B6014"/>
    <w:rsid w:val="000B67B9"/>
    <w:rsid w:val="000B732B"/>
    <w:rsid w:val="000C05BA"/>
    <w:rsid w:val="000C0EF2"/>
    <w:rsid w:val="000C107F"/>
    <w:rsid w:val="000C1357"/>
    <w:rsid w:val="000C1D54"/>
    <w:rsid w:val="000C2567"/>
    <w:rsid w:val="000C2A1B"/>
    <w:rsid w:val="000C3076"/>
    <w:rsid w:val="000C3727"/>
    <w:rsid w:val="000C42CE"/>
    <w:rsid w:val="000C45D2"/>
    <w:rsid w:val="000C4654"/>
    <w:rsid w:val="000C48FF"/>
    <w:rsid w:val="000C4A35"/>
    <w:rsid w:val="000C4D63"/>
    <w:rsid w:val="000C5666"/>
    <w:rsid w:val="000C635B"/>
    <w:rsid w:val="000C66EF"/>
    <w:rsid w:val="000C69AE"/>
    <w:rsid w:val="000C702F"/>
    <w:rsid w:val="000C7281"/>
    <w:rsid w:val="000C7AD8"/>
    <w:rsid w:val="000D01E6"/>
    <w:rsid w:val="000D054C"/>
    <w:rsid w:val="000D0D5B"/>
    <w:rsid w:val="000D0DBA"/>
    <w:rsid w:val="000D1078"/>
    <w:rsid w:val="000D1473"/>
    <w:rsid w:val="000D2148"/>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65"/>
    <w:rsid w:val="000D4C8A"/>
    <w:rsid w:val="000D4CA9"/>
    <w:rsid w:val="000D5185"/>
    <w:rsid w:val="000D5238"/>
    <w:rsid w:val="000D5362"/>
    <w:rsid w:val="000D57AC"/>
    <w:rsid w:val="000D57D0"/>
    <w:rsid w:val="000D5FAB"/>
    <w:rsid w:val="000D6407"/>
    <w:rsid w:val="000D6B10"/>
    <w:rsid w:val="000D6B6E"/>
    <w:rsid w:val="000D6B74"/>
    <w:rsid w:val="000D6C56"/>
    <w:rsid w:val="000D6DAA"/>
    <w:rsid w:val="000E0974"/>
    <w:rsid w:val="000E0A90"/>
    <w:rsid w:val="000E0C79"/>
    <w:rsid w:val="000E194A"/>
    <w:rsid w:val="000E1CBC"/>
    <w:rsid w:val="000E21B9"/>
    <w:rsid w:val="000E220E"/>
    <w:rsid w:val="000E2D5F"/>
    <w:rsid w:val="000E2F99"/>
    <w:rsid w:val="000E3730"/>
    <w:rsid w:val="000E3A3C"/>
    <w:rsid w:val="000E3B5A"/>
    <w:rsid w:val="000E3D19"/>
    <w:rsid w:val="000E3D64"/>
    <w:rsid w:val="000E3F71"/>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D2D"/>
    <w:rsid w:val="000F5FC6"/>
    <w:rsid w:val="000F60C3"/>
    <w:rsid w:val="000F63B3"/>
    <w:rsid w:val="000F6441"/>
    <w:rsid w:val="000F6A36"/>
    <w:rsid w:val="000F6FB5"/>
    <w:rsid w:val="000F76D3"/>
    <w:rsid w:val="001005BC"/>
    <w:rsid w:val="001013F7"/>
    <w:rsid w:val="0010160E"/>
    <w:rsid w:val="00101991"/>
    <w:rsid w:val="00101BFC"/>
    <w:rsid w:val="00101CFB"/>
    <w:rsid w:val="00101FC9"/>
    <w:rsid w:val="00102AD8"/>
    <w:rsid w:val="00102B9C"/>
    <w:rsid w:val="001031CB"/>
    <w:rsid w:val="00103734"/>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22A4"/>
    <w:rsid w:val="001127C8"/>
    <w:rsid w:val="00112C56"/>
    <w:rsid w:val="001138AC"/>
    <w:rsid w:val="00113B0E"/>
    <w:rsid w:val="00113BA9"/>
    <w:rsid w:val="00113CE4"/>
    <w:rsid w:val="00113D82"/>
    <w:rsid w:val="00114400"/>
    <w:rsid w:val="00114A13"/>
    <w:rsid w:val="00114A47"/>
    <w:rsid w:val="00115382"/>
    <w:rsid w:val="001158D8"/>
    <w:rsid w:val="00115C41"/>
    <w:rsid w:val="0011673F"/>
    <w:rsid w:val="00116DDC"/>
    <w:rsid w:val="0011779F"/>
    <w:rsid w:val="00117FB1"/>
    <w:rsid w:val="00120663"/>
    <w:rsid w:val="00120898"/>
    <w:rsid w:val="00120A96"/>
    <w:rsid w:val="00120C87"/>
    <w:rsid w:val="00121059"/>
    <w:rsid w:val="001213F5"/>
    <w:rsid w:val="001216B2"/>
    <w:rsid w:val="001216F7"/>
    <w:rsid w:val="00121B3A"/>
    <w:rsid w:val="00121D9A"/>
    <w:rsid w:val="00121E22"/>
    <w:rsid w:val="00122C32"/>
    <w:rsid w:val="0012373C"/>
    <w:rsid w:val="00123976"/>
    <w:rsid w:val="00123D39"/>
    <w:rsid w:val="001241C4"/>
    <w:rsid w:val="001242C0"/>
    <w:rsid w:val="001242E8"/>
    <w:rsid w:val="001249B6"/>
    <w:rsid w:val="00124F79"/>
    <w:rsid w:val="00125882"/>
    <w:rsid w:val="00125BC8"/>
    <w:rsid w:val="00125FB5"/>
    <w:rsid w:val="00126060"/>
    <w:rsid w:val="00126AF6"/>
    <w:rsid w:val="00126ED9"/>
    <w:rsid w:val="0012769A"/>
    <w:rsid w:val="00130298"/>
    <w:rsid w:val="00130692"/>
    <w:rsid w:val="00130E2E"/>
    <w:rsid w:val="001319D4"/>
    <w:rsid w:val="00131BEE"/>
    <w:rsid w:val="00131E03"/>
    <w:rsid w:val="00132248"/>
    <w:rsid w:val="001322B4"/>
    <w:rsid w:val="001333EC"/>
    <w:rsid w:val="001335EE"/>
    <w:rsid w:val="00133706"/>
    <w:rsid w:val="001347C5"/>
    <w:rsid w:val="00134EB3"/>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0EAC"/>
    <w:rsid w:val="00141182"/>
    <w:rsid w:val="0014127A"/>
    <w:rsid w:val="001414B5"/>
    <w:rsid w:val="00141946"/>
    <w:rsid w:val="00142213"/>
    <w:rsid w:val="001429CA"/>
    <w:rsid w:val="00142CF1"/>
    <w:rsid w:val="001431C1"/>
    <w:rsid w:val="00144983"/>
    <w:rsid w:val="00146227"/>
    <w:rsid w:val="001462C4"/>
    <w:rsid w:val="00146692"/>
    <w:rsid w:val="001472A5"/>
    <w:rsid w:val="00147E2B"/>
    <w:rsid w:val="00147F6B"/>
    <w:rsid w:val="001518DC"/>
    <w:rsid w:val="00151F10"/>
    <w:rsid w:val="00151F92"/>
    <w:rsid w:val="0015245B"/>
    <w:rsid w:val="00152FDA"/>
    <w:rsid w:val="0015339F"/>
    <w:rsid w:val="001533BF"/>
    <w:rsid w:val="0015350B"/>
    <w:rsid w:val="0015362B"/>
    <w:rsid w:val="00153DF5"/>
    <w:rsid w:val="001548A7"/>
    <w:rsid w:val="0015513E"/>
    <w:rsid w:val="0015521F"/>
    <w:rsid w:val="00155D14"/>
    <w:rsid w:val="001562D8"/>
    <w:rsid w:val="0015678E"/>
    <w:rsid w:val="001567C4"/>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576A"/>
    <w:rsid w:val="0016661F"/>
    <w:rsid w:val="00166B9F"/>
    <w:rsid w:val="00166E01"/>
    <w:rsid w:val="001676DA"/>
    <w:rsid w:val="00167AF2"/>
    <w:rsid w:val="00167B06"/>
    <w:rsid w:val="00167DC9"/>
    <w:rsid w:val="001702AB"/>
    <w:rsid w:val="0017068D"/>
    <w:rsid w:val="0017070B"/>
    <w:rsid w:val="00170A89"/>
    <w:rsid w:val="00171415"/>
    <w:rsid w:val="0017155A"/>
    <w:rsid w:val="00171778"/>
    <w:rsid w:val="00171AEB"/>
    <w:rsid w:val="00173812"/>
    <w:rsid w:val="00173B91"/>
    <w:rsid w:val="0017434A"/>
    <w:rsid w:val="001744D3"/>
    <w:rsid w:val="001754E6"/>
    <w:rsid w:val="0017550A"/>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3DE8"/>
    <w:rsid w:val="001854D8"/>
    <w:rsid w:val="00185809"/>
    <w:rsid w:val="00185DF4"/>
    <w:rsid w:val="00185FA5"/>
    <w:rsid w:val="0018694F"/>
    <w:rsid w:val="00186B2D"/>
    <w:rsid w:val="00187318"/>
    <w:rsid w:val="001874F1"/>
    <w:rsid w:val="00187675"/>
    <w:rsid w:val="00187F18"/>
    <w:rsid w:val="00190431"/>
    <w:rsid w:val="001904C8"/>
    <w:rsid w:val="00190D31"/>
    <w:rsid w:val="00191652"/>
    <w:rsid w:val="0019170E"/>
    <w:rsid w:val="00191CB5"/>
    <w:rsid w:val="00192105"/>
    <w:rsid w:val="0019297B"/>
    <w:rsid w:val="00193125"/>
    <w:rsid w:val="00193606"/>
    <w:rsid w:val="00193993"/>
    <w:rsid w:val="00193E42"/>
    <w:rsid w:val="00194EC6"/>
    <w:rsid w:val="00195BB2"/>
    <w:rsid w:val="00195D3E"/>
    <w:rsid w:val="00196061"/>
    <w:rsid w:val="00196BF5"/>
    <w:rsid w:val="00196D7A"/>
    <w:rsid w:val="00196DE4"/>
    <w:rsid w:val="00196E7A"/>
    <w:rsid w:val="00196EFC"/>
    <w:rsid w:val="00197E48"/>
    <w:rsid w:val="001A0289"/>
    <w:rsid w:val="001A0C0E"/>
    <w:rsid w:val="001A20C6"/>
    <w:rsid w:val="001A274E"/>
    <w:rsid w:val="001A2B57"/>
    <w:rsid w:val="001A30B8"/>
    <w:rsid w:val="001A3425"/>
    <w:rsid w:val="001A3437"/>
    <w:rsid w:val="001A3519"/>
    <w:rsid w:val="001A3644"/>
    <w:rsid w:val="001A366F"/>
    <w:rsid w:val="001A3BD2"/>
    <w:rsid w:val="001A4EF4"/>
    <w:rsid w:val="001A5CEE"/>
    <w:rsid w:val="001A7556"/>
    <w:rsid w:val="001A757A"/>
    <w:rsid w:val="001A7596"/>
    <w:rsid w:val="001A7D4F"/>
    <w:rsid w:val="001B0792"/>
    <w:rsid w:val="001B0A91"/>
    <w:rsid w:val="001B0AE7"/>
    <w:rsid w:val="001B0F02"/>
    <w:rsid w:val="001B14B6"/>
    <w:rsid w:val="001B2BC9"/>
    <w:rsid w:val="001B2EBB"/>
    <w:rsid w:val="001B34A0"/>
    <w:rsid w:val="001B3786"/>
    <w:rsid w:val="001B3983"/>
    <w:rsid w:val="001B39C0"/>
    <w:rsid w:val="001B3AD6"/>
    <w:rsid w:val="001B473C"/>
    <w:rsid w:val="001B5003"/>
    <w:rsid w:val="001B5501"/>
    <w:rsid w:val="001B55C1"/>
    <w:rsid w:val="001B5887"/>
    <w:rsid w:val="001B5BB8"/>
    <w:rsid w:val="001B6243"/>
    <w:rsid w:val="001B65FF"/>
    <w:rsid w:val="001B6B9B"/>
    <w:rsid w:val="001B6E00"/>
    <w:rsid w:val="001B7811"/>
    <w:rsid w:val="001C037B"/>
    <w:rsid w:val="001C0619"/>
    <w:rsid w:val="001C08EA"/>
    <w:rsid w:val="001C1393"/>
    <w:rsid w:val="001C21E0"/>
    <w:rsid w:val="001C3013"/>
    <w:rsid w:val="001C3338"/>
    <w:rsid w:val="001C350E"/>
    <w:rsid w:val="001C364E"/>
    <w:rsid w:val="001C3D49"/>
    <w:rsid w:val="001C43A7"/>
    <w:rsid w:val="001C4E4B"/>
    <w:rsid w:val="001C512A"/>
    <w:rsid w:val="001C5299"/>
    <w:rsid w:val="001C5B97"/>
    <w:rsid w:val="001C5E25"/>
    <w:rsid w:val="001C6791"/>
    <w:rsid w:val="001C68AE"/>
    <w:rsid w:val="001C7288"/>
    <w:rsid w:val="001C7D82"/>
    <w:rsid w:val="001D0308"/>
    <w:rsid w:val="001D0887"/>
    <w:rsid w:val="001D0DE0"/>
    <w:rsid w:val="001D1455"/>
    <w:rsid w:val="001D1B22"/>
    <w:rsid w:val="001D2525"/>
    <w:rsid w:val="001D2A73"/>
    <w:rsid w:val="001D2DBD"/>
    <w:rsid w:val="001D3591"/>
    <w:rsid w:val="001D373B"/>
    <w:rsid w:val="001D3758"/>
    <w:rsid w:val="001D3D55"/>
    <w:rsid w:val="001D45BA"/>
    <w:rsid w:val="001D4C08"/>
    <w:rsid w:val="001D5E15"/>
    <w:rsid w:val="001D6025"/>
    <w:rsid w:val="001D6642"/>
    <w:rsid w:val="001D6D5C"/>
    <w:rsid w:val="001D6DD4"/>
    <w:rsid w:val="001D6FBC"/>
    <w:rsid w:val="001D7229"/>
    <w:rsid w:val="001D75E8"/>
    <w:rsid w:val="001D7AF1"/>
    <w:rsid w:val="001E0151"/>
    <w:rsid w:val="001E031D"/>
    <w:rsid w:val="001E08CB"/>
    <w:rsid w:val="001E130A"/>
    <w:rsid w:val="001E14E0"/>
    <w:rsid w:val="001E1598"/>
    <w:rsid w:val="001E15CD"/>
    <w:rsid w:val="001E1E47"/>
    <w:rsid w:val="001E1FC2"/>
    <w:rsid w:val="001E2190"/>
    <w:rsid w:val="001E310A"/>
    <w:rsid w:val="001E3775"/>
    <w:rsid w:val="001E3BB8"/>
    <w:rsid w:val="001E3F33"/>
    <w:rsid w:val="001E41BD"/>
    <w:rsid w:val="001E5686"/>
    <w:rsid w:val="001E568C"/>
    <w:rsid w:val="001E632F"/>
    <w:rsid w:val="001E65DB"/>
    <w:rsid w:val="001E681B"/>
    <w:rsid w:val="001E68C7"/>
    <w:rsid w:val="001E7516"/>
    <w:rsid w:val="001E7D15"/>
    <w:rsid w:val="001F08CC"/>
    <w:rsid w:val="001F0971"/>
    <w:rsid w:val="001F0DD1"/>
    <w:rsid w:val="001F1020"/>
    <w:rsid w:val="001F130F"/>
    <w:rsid w:val="001F13CE"/>
    <w:rsid w:val="001F14B7"/>
    <w:rsid w:val="001F2815"/>
    <w:rsid w:val="001F2D64"/>
    <w:rsid w:val="001F3AAB"/>
    <w:rsid w:val="001F3C31"/>
    <w:rsid w:val="001F474C"/>
    <w:rsid w:val="001F486E"/>
    <w:rsid w:val="001F4EF4"/>
    <w:rsid w:val="001F52F7"/>
    <w:rsid w:val="001F5372"/>
    <w:rsid w:val="001F554D"/>
    <w:rsid w:val="001F5A5E"/>
    <w:rsid w:val="001F6C9B"/>
    <w:rsid w:val="001F6FBB"/>
    <w:rsid w:val="001F70CD"/>
    <w:rsid w:val="001F731E"/>
    <w:rsid w:val="00200560"/>
    <w:rsid w:val="002005E0"/>
    <w:rsid w:val="002006C2"/>
    <w:rsid w:val="002010D5"/>
    <w:rsid w:val="0020118F"/>
    <w:rsid w:val="002016B5"/>
    <w:rsid w:val="00201782"/>
    <w:rsid w:val="00201FCE"/>
    <w:rsid w:val="00202143"/>
    <w:rsid w:val="0020218D"/>
    <w:rsid w:val="00202721"/>
    <w:rsid w:val="0020312A"/>
    <w:rsid w:val="002035A3"/>
    <w:rsid w:val="002039D3"/>
    <w:rsid w:val="0020474C"/>
    <w:rsid w:val="002049E1"/>
    <w:rsid w:val="00204C5E"/>
    <w:rsid w:val="00205048"/>
    <w:rsid w:val="002058EB"/>
    <w:rsid w:val="00205C55"/>
    <w:rsid w:val="00205FE3"/>
    <w:rsid w:val="0020690B"/>
    <w:rsid w:val="00206992"/>
    <w:rsid w:val="00207266"/>
    <w:rsid w:val="002079B7"/>
    <w:rsid w:val="00207F2B"/>
    <w:rsid w:val="002102C0"/>
    <w:rsid w:val="0021043F"/>
    <w:rsid w:val="00210AD7"/>
    <w:rsid w:val="00210F93"/>
    <w:rsid w:val="002111BA"/>
    <w:rsid w:val="00211412"/>
    <w:rsid w:val="00211575"/>
    <w:rsid w:val="00211672"/>
    <w:rsid w:val="0021178A"/>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FC6"/>
    <w:rsid w:val="00222848"/>
    <w:rsid w:val="00222BAD"/>
    <w:rsid w:val="00223079"/>
    <w:rsid w:val="0022352B"/>
    <w:rsid w:val="00223C4A"/>
    <w:rsid w:val="00224044"/>
    <w:rsid w:val="00224079"/>
    <w:rsid w:val="002242BB"/>
    <w:rsid w:val="00225166"/>
    <w:rsid w:val="00225587"/>
    <w:rsid w:val="002255E8"/>
    <w:rsid w:val="0022587B"/>
    <w:rsid w:val="002258DC"/>
    <w:rsid w:val="00225B89"/>
    <w:rsid w:val="002263B6"/>
    <w:rsid w:val="002266A3"/>
    <w:rsid w:val="00226FE7"/>
    <w:rsid w:val="002279D7"/>
    <w:rsid w:val="00227EA1"/>
    <w:rsid w:val="0023152A"/>
    <w:rsid w:val="00232463"/>
    <w:rsid w:val="0023247F"/>
    <w:rsid w:val="002324CA"/>
    <w:rsid w:val="00232916"/>
    <w:rsid w:val="0023379B"/>
    <w:rsid w:val="002338BD"/>
    <w:rsid w:val="00233E45"/>
    <w:rsid w:val="00235072"/>
    <w:rsid w:val="002350D6"/>
    <w:rsid w:val="002357A6"/>
    <w:rsid w:val="0023584F"/>
    <w:rsid w:val="00235F9B"/>
    <w:rsid w:val="002363F6"/>
    <w:rsid w:val="00236897"/>
    <w:rsid w:val="0023696A"/>
    <w:rsid w:val="00237318"/>
    <w:rsid w:val="0023746E"/>
    <w:rsid w:val="00237607"/>
    <w:rsid w:val="0024047E"/>
    <w:rsid w:val="0024054C"/>
    <w:rsid w:val="002407F1"/>
    <w:rsid w:val="002408E0"/>
    <w:rsid w:val="00240D6A"/>
    <w:rsid w:val="00240DCD"/>
    <w:rsid w:val="00243196"/>
    <w:rsid w:val="002432FD"/>
    <w:rsid w:val="0024341C"/>
    <w:rsid w:val="00243E05"/>
    <w:rsid w:val="00244405"/>
    <w:rsid w:val="00244633"/>
    <w:rsid w:val="00244968"/>
    <w:rsid w:val="0024497A"/>
    <w:rsid w:val="00244C37"/>
    <w:rsid w:val="00244DCC"/>
    <w:rsid w:val="00244F59"/>
    <w:rsid w:val="00245066"/>
    <w:rsid w:val="0024528A"/>
    <w:rsid w:val="00245F1A"/>
    <w:rsid w:val="002468B3"/>
    <w:rsid w:val="00246A5B"/>
    <w:rsid w:val="00246EF0"/>
    <w:rsid w:val="0024705D"/>
    <w:rsid w:val="00247D11"/>
    <w:rsid w:val="00247ED7"/>
    <w:rsid w:val="00247EE0"/>
    <w:rsid w:val="00250245"/>
    <w:rsid w:val="00250253"/>
    <w:rsid w:val="00250532"/>
    <w:rsid w:val="0025143E"/>
    <w:rsid w:val="00251C4F"/>
    <w:rsid w:val="00251F88"/>
    <w:rsid w:val="00252078"/>
    <w:rsid w:val="0025273E"/>
    <w:rsid w:val="00252F6F"/>
    <w:rsid w:val="00254146"/>
    <w:rsid w:val="0025418D"/>
    <w:rsid w:val="002545EB"/>
    <w:rsid w:val="00254623"/>
    <w:rsid w:val="0025490B"/>
    <w:rsid w:val="00254D23"/>
    <w:rsid w:val="00254EA2"/>
    <w:rsid w:val="0025567A"/>
    <w:rsid w:val="00256EEE"/>
    <w:rsid w:val="00257E1B"/>
    <w:rsid w:val="00260139"/>
    <w:rsid w:val="00260650"/>
    <w:rsid w:val="00260666"/>
    <w:rsid w:val="0026152D"/>
    <w:rsid w:val="002619B1"/>
    <w:rsid w:val="00261E43"/>
    <w:rsid w:val="00262567"/>
    <w:rsid w:val="00262B41"/>
    <w:rsid w:val="00262D8F"/>
    <w:rsid w:val="002632C3"/>
    <w:rsid w:val="00263345"/>
    <w:rsid w:val="0026341E"/>
    <w:rsid w:val="00263F8A"/>
    <w:rsid w:val="00265059"/>
    <w:rsid w:val="0026520F"/>
    <w:rsid w:val="00265254"/>
    <w:rsid w:val="0026552C"/>
    <w:rsid w:val="00265B7B"/>
    <w:rsid w:val="00265E15"/>
    <w:rsid w:val="00265ED7"/>
    <w:rsid w:val="002660E8"/>
    <w:rsid w:val="00266899"/>
    <w:rsid w:val="002669D1"/>
    <w:rsid w:val="00267037"/>
    <w:rsid w:val="002675FF"/>
    <w:rsid w:val="002700AC"/>
    <w:rsid w:val="00270A44"/>
    <w:rsid w:val="002712A1"/>
    <w:rsid w:val="00271310"/>
    <w:rsid w:val="00271DB2"/>
    <w:rsid w:val="00272A7F"/>
    <w:rsid w:val="002737B9"/>
    <w:rsid w:val="00274051"/>
    <w:rsid w:val="00274A2F"/>
    <w:rsid w:val="00274D6D"/>
    <w:rsid w:val="0027648E"/>
    <w:rsid w:val="00276DB3"/>
    <w:rsid w:val="0027708C"/>
    <w:rsid w:val="00277552"/>
    <w:rsid w:val="002778E1"/>
    <w:rsid w:val="002814E5"/>
    <w:rsid w:val="00281E0F"/>
    <w:rsid w:val="0028228A"/>
    <w:rsid w:val="002822C9"/>
    <w:rsid w:val="00283647"/>
    <w:rsid w:val="00283688"/>
    <w:rsid w:val="002836BC"/>
    <w:rsid w:val="00283A73"/>
    <w:rsid w:val="002847F3"/>
    <w:rsid w:val="00285609"/>
    <w:rsid w:val="002859B4"/>
    <w:rsid w:val="002859D4"/>
    <w:rsid w:val="00285A36"/>
    <w:rsid w:val="00285F6B"/>
    <w:rsid w:val="00286F70"/>
    <w:rsid w:val="002904AA"/>
    <w:rsid w:val="002906AD"/>
    <w:rsid w:val="00290769"/>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6EE"/>
    <w:rsid w:val="00296BEB"/>
    <w:rsid w:val="00296DB3"/>
    <w:rsid w:val="00297707"/>
    <w:rsid w:val="002979F7"/>
    <w:rsid w:val="00297BA2"/>
    <w:rsid w:val="002A066A"/>
    <w:rsid w:val="002A09B9"/>
    <w:rsid w:val="002A0B18"/>
    <w:rsid w:val="002A22FE"/>
    <w:rsid w:val="002A29C8"/>
    <w:rsid w:val="002A2FF5"/>
    <w:rsid w:val="002A4186"/>
    <w:rsid w:val="002A4A4C"/>
    <w:rsid w:val="002A4D69"/>
    <w:rsid w:val="002A4ECA"/>
    <w:rsid w:val="002A5087"/>
    <w:rsid w:val="002A53C4"/>
    <w:rsid w:val="002A583F"/>
    <w:rsid w:val="002A5969"/>
    <w:rsid w:val="002A6655"/>
    <w:rsid w:val="002A6843"/>
    <w:rsid w:val="002A68CD"/>
    <w:rsid w:val="002A6C1F"/>
    <w:rsid w:val="002A6F5E"/>
    <w:rsid w:val="002A78DE"/>
    <w:rsid w:val="002B06CA"/>
    <w:rsid w:val="002B0FFD"/>
    <w:rsid w:val="002B10C4"/>
    <w:rsid w:val="002B12B8"/>
    <w:rsid w:val="002B134E"/>
    <w:rsid w:val="002B13A5"/>
    <w:rsid w:val="002B3487"/>
    <w:rsid w:val="002B381E"/>
    <w:rsid w:val="002B393F"/>
    <w:rsid w:val="002B39DB"/>
    <w:rsid w:val="002B3BE5"/>
    <w:rsid w:val="002B3EFC"/>
    <w:rsid w:val="002B3F97"/>
    <w:rsid w:val="002B4138"/>
    <w:rsid w:val="002B4645"/>
    <w:rsid w:val="002B46BA"/>
    <w:rsid w:val="002B4CE9"/>
    <w:rsid w:val="002B57B6"/>
    <w:rsid w:val="002B5CB7"/>
    <w:rsid w:val="002B6AB2"/>
    <w:rsid w:val="002B6B24"/>
    <w:rsid w:val="002C0034"/>
    <w:rsid w:val="002C0FDB"/>
    <w:rsid w:val="002C0FF5"/>
    <w:rsid w:val="002C1161"/>
    <w:rsid w:val="002C1258"/>
    <w:rsid w:val="002C184F"/>
    <w:rsid w:val="002C1DFA"/>
    <w:rsid w:val="002C28CE"/>
    <w:rsid w:val="002C2C3C"/>
    <w:rsid w:val="002C2F4B"/>
    <w:rsid w:val="002C326E"/>
    <w:rsid w:val="002C35E2"/>
    <w:rsid w:val="002C40E3"/>
    <w:rsid w:val="002C4C71"/>
    <w:rsid w:val="002C51F0"/>
    <w:rsid w:val="002C5247"/>
    <w:rsid w:val="002C58A5"/>
    <w:rsid w:val="002C5E35"/>
    <w:rsid w:val="002C645A"/>
    <w:rsid w:val="002C6A5D"/>
    <w:rsid w:val="002C76EF"/>
    <w:rsid w:val="002C7752"/>
    <w:rsid w:val="002C7969"/>
    <w:rsid w:val="002C7A47"/>
    <w:rsid w:val="002C7D31"/>
    <w:rsid w:val="002D00B3"/>
    <w:rsid w:val="002D0223"/>
    <w:rsid w:val="002D0DC5"/>
    <w:rsid w:val="002D1E07"/>
    <w:rsid w:val="002D2404"/>
    <w:rsid w:val="002D24EC"/>
    <w:rsid w:val="002D2644"/>
    <w:rsid w:val="002D2866"/>
    <w:rsid w:val="002D2A2A"/>
    <w:rsid w:val="002D2CE2"/>
    <w:rsid w:val="002D367D"/>
    <w:rsid w:val="002D3732"/>
    <w:rsid w:val="002D3E68"/>
    <w:rsid w:val="002D3ECC"/>
    <w:rsid w:val="002D4714"/>
    <w:rsid w:val="002D4720"/>
    <w:rsid w:val="002D5569"/>
    <w:rsid w:val="002D6E6D"/>
    <w:rsid w:val="002D79FC"/>
    <w:rsid w:val="002D7C3B"/>
    <w:rsid w:val="002D7E9C"/>
    <w:rsid w:val="002E03BF"/>
    <w:rsid w:val="002E040A"/>
    <w:rsid w:val="002E0EB2"/>
    <w:rsid w:val="002E0EC4"/>
    <w:rsid w:val="002E0F70"/>
    <w:rsid w:val="002E174F"/>
    <w:rsid w:val="002E27B9"/>
    <w:rsid w:val="002E2D16"/>
    <w:rsid w:val="002E2FD2"/>
    <w:rsid w:val="002E4B42"/>
    <w:rsid w:val="002E4D73"/>
    <w:rsid w:val="002E4FEC"/>
    <w:rsid w:val="002E513B"/>
    <w:rsid w:val="002E574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C3"/>
    <w:rsid w:val="002F3B70"/>
    <w:rsid w:val="002F3E92"/>
    <w:rsid w:val="002F4754"/>
    <w:rsid w:val="002F4959"/>
    <w:rsid w:val="002F7A48"/>
    <w:rsid w:val="00300360"/>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A14"/>
    <w:rsid w:val="00315AA9"/>
    <w:rsid w:val="00315C49"/>
    <w:rsid w:val="00315DCF"/>
    <w:rsid w:val="00315E6D"/>
    <w:rsid w:val="00317052"/>
    <w:rsid w:val="0031723B"/>
    <w:rsid w:val="0031747C"/>
    <w:rsid w:val="003179BB"/>
    <w:rsid w:val="00317BB3"/>
    <w:rsid w:val="0032057D"/>
    <w:rsid w:val="0032085C"/>
    <w:rsid w:val="00320877"/>
    <w:rsid w:val="00320F83"/>
    <w:rsid w:val="00321039"/>
    <w:rsid w:val="003212A7"/>
    <w:rsid w:val="0032165E"/>
    <w:rsid w:val="00321C7A"/>
    <w:rsid w:val="00321FFE"/>
    <w:rsid w:val="003222F6"/>
    <w:rsid w:val="00322D25"/>
    <w:rsid w:val="00322E90"/>
    <w:rsid w:val="00323125"/>
    <w:rsid w:val="0032316D"/>
    <w:rsid w:val="00323A5A"/>
    <w:rsid w:val="00323B37"/>
    <w:rsid w:val="003246C6"/>
    <w:rsid w:val="00324910"/>
    <w:rsid w:val="00324A21"/>
    <w:rsid w:val="00324C8C"/>
    <w:rsid w:val="00324E1C"/>
    <w:rsid w:val="003252D7"/>
    <w:rsid w:val="0032552C"/>
    <w:rsid w:val="00326D15"/>
    <w:rsid w:val="00326E06"/>
    <w:rsid w:val="00327068"/>
    <w:rsid w:val="00330ED8"/>
    <w:rsid w:val="0033120A"/>
    <w:rsid w:val="003313C0"/>
    <w:rsid w:val="003313E8"/>
    <w:rsid w:val="003317C7"/>
    <w:rsid w:val="00331981"/>
    <w:rsid w:val="00331B87"/>
    <w:rsid w:val="00332255"/>
    <w:rsid w:val="00332BD6"/>
    <w:rsid w:val="00332F31"/>
    <w:rsid w:val="0033331C"/>
    <w:rsid w:val="003339E7"/>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16EA"/>
    <w:rsid w:val="00341B2C"/>
    <w:rsid w:val="00341D7E"/>
    <w:rsid w:val="0034336C"/>
    <w:rsid w:val="003434B3"/>
    <w:rsid w:val="003434D0"/>
    <w:rsid w:val="003434DA"/>
    <w:rsid w:val="003439B4"/>
    <w:rsid w:val="00343EC9"/>
    <w:rsid w:val="00344BBE"/>
    <w:rsid w:val="003450AD"/>
    <w:rsid w:val="003454FC"/>
    <w:rsid w:val="00345F6F"/>
    <w:rsid w:val="003473DE"/>
    <w:rsid w:val="003504A1"/>
    <w:rsid w:val="003508FA"/>
    <w:rsid w:val="00350D4F"/>
    <w:rsid w:val="00350E0E"/>
    <w:rsid w:val="00350E56"/>
    <w:rsid w:val="00350FE4"/>
    <w:rsid w:val="003512F4"/>
    <w:rsid w:val="00351F9D"/>
    <w:rsid w:val="00353B6B"/>
    <w:rsid w:val="0035408D"/>
    <w:rsid w:val="0035424F"/>
    <w:rsid w:val="0035452E"/>
    <w:rsid w:val="00354585"/>
    <w:rsid w:val="00354D49"/>
    <w:rsid w:val="00355258"/>
    <w:rsid w:val="00355541"/>
    <w:rsid w:val="00355892"/>
    <w:rsid w:val="00355AA5"/>
    <w:rsid w:val="003567F5"/>
    <w:rsid w:val="00356BF2"/>
    <w:rsid w:val="00356ED3"/>
    <w:rsid w:val="00356ED7"/>
    <w:rsid w:val="00357E65"/>
    <w:rsid w:val="00360117"/>
    <w:rsid w:val="00360588"/>
    <w:rsid w:val="00360729"/>
    <w:rsid w:val="00360B47"/>
    <w:rsid w:val="00360BAA"/>
    <w:rsid w:val="00360FE8"/>
    <w:rsid w:val="003610A7"/>
    <w:rsid w:val="003611C1"/>
    <w:rsid w:val="0036143B"/>
    <w:rsid w:val="00361EFB"/>
    <w:rsid w:val="00363BC8"/>
    <w:rsid w:val="003641DC"/>
    <w:rsid w:val="00364345"/>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7F0"/>
    <w:rsid w:val="00371288"/>
    <w:rsid w:val="0037130D"/>
    <w:rsid w:val="0037173F"/>
    <w:rsid w:val="00372646"/>
    <w:rsid w:val="0037332B"/>
    <w:rsid w:val="003737B9"/>
    <w:rsid w:val="003747DF"/>
    <w:rsid w:val="003748F9"/>
    <w:rsid w:val="003749B9"/>
    <w:rsid w:val="00375333"/>
    <w:rsid w:val="00375339"/>
    <w:rsid w:val="003753EE"/>
    <w:rsid w:val="003758E4"/>
    <w:rsid w:val="003758F2"/>
    <w:rsid w:val="0037597B"/>
    <w:rsid w:val="00376BA9"/>
    <w:rsid w:val="00376CBE"/>
    <w:rsid w:val="0037727C"/>
    <w:rsid w:val="0038005E"/>
    <w:rsid w:val="0038023F"/>
    <w:rsid w:val="00380593"/>
    <w:rsid w:val="00380D0D"/>
    <w:rsid w:val="00381250"/>
    <w:rsid w:val="00381300"/>
    <w:rsid w:val="00381710"/>
    <w:rsid w:val="00381787"/>
    <w:rsid w:val="00381DF7"/>
    <w:rsid w:val="00382671"/>
    <w:rsid w:val="00382A5C"/>
    <w:rsid w:val="00382CD0"/>
    <w:rsid w:val="003834A9"/>
    <w:rsid w:val="00383CE3"/>
    <w:rsid w:val="0038406D"/>
    <w:rsid w:val="00384799"/>
    <w:rsid w:val="00385644"/>
    <w:rsid w:val="00385785"/>
    <w:rsid w:val="00385B51"/>
    <w:rsid w:val="00385E61"/>
    <w:rsid w:val="003860C9"/>
    <w:rsid w:val="0038613D"/>
    <w:rsid w:val="00386E66"/>
    <w:rsid w:val="0038770C"/>
    <w:rsid w:val="00387F75"/>
    <w:rsid w:val="00390FE5"/>
    <w:rsid w:val="00391782"/>
    <w:rsid w:val="00391A6C"/>
    <w:rsid w:val="00391BA4"/>
    <w:rsid w:val="0039230A"/>
    <w:rsid w:val="0039256A"/>
    <w:rsid w:val="003926BA"/>
    <w:rsid w:val="0039298A"/>
    <w:rsid w:val="00393026"/>
    <w:rsid w:val="00393704"/>
    <w:rsid w:val="00393995"/>
    <w:rsid w:val="003941D9"/>
    <w:rsid w:val="003950BC"/>
    <w:rsid w:val="00395350"/>
    <w:rsid w:val="003954E3"/>
    <w:rsid w:val="00395684"/>
    <w:rsid w:val="00395AF7"/>
    <w:rsid w:val="00395C4D"/>
    <w:rsid w:val="0039695A"/>
    <w:rsid w:val="00397C49"/>
    <w:rsid w:val="003A0707"/>
    <w:rsid w:val="003A099E"/>
    <w:rsid w:val="003A0C7F"/>
    <w:rsid w:val="003A15AB"/>
    <w:rsid w:val="003A15E8"/>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C39"/>
    <w:rsid w:val="003A74FC"/>
    <w:rsid w:val="003A76E4"/>
    <w:rsid w:val="003A7E26"/>
    <w:rsid w:val="003B004E"/>
    <w:rsid w:val="003B03B8"/>
    <w:rsid w:val="003B072D"/>
    <w:rsid w:val="003B09D4"/>
    <w:rsid w:val="003B0B8E"/>
    <w:rsid w:val="003B0CC2"/>
    <w:rsid w:val="003B0F1D"/>
    <w:rsid w:val="003B10D7"/>
    <w:rsid w:val="003B145E"/>
    <w:rsid w:val="003B17BC"/>
    <w:rsid w:val="003B1C28"/>
    <w:rsid w:val="003B2225"/>
    <w:rsid w:val="003B2342"/>
    <w:rsid w:val="003B2E44"/>
    <w:rsid w:val="003B3503"/>
    <w:rsid w:val="003B3C91"/>
    <w:rsid w:val="003B4450"/>
    <w:rsid w:val="003B4913"/>
    <w:rsid w:val="003B4BA9"/>
    <w:rsid w:val="003B520A"/>
    <w:rsid w:val="003B5C96"/>
    <w:rsid w:val="003B65A8"/>
    <w:rsid w:val="003B712A"/>
    <w:rsid w:val="003B71FC"/>
    <w:rsid w:val="003B7496"/>
    <w:rsid w:val="003B79ED"/>
    <w:rsid w:val="003B7D87"/>
    <w:rsid w:val="003B7DB9"/>
    <w:rsid w:val="003C01A0"/>
    <w:rsid w:val="003C0251"/>
    <w:rsid w:val="003C088B"/>
    <w:rsid w:val="003C0B1E"/>
    <w:rsid w:val="003C1CD4"/>
    <w:rsid w:val="003C1E97"/>
    <w:rsid w:val="003C3BB0"/>
    <w:rsid w:val="003C44CC"/>
    <w:rsid w:val="003C5430"/>
    <w:rsid w:val="003C545C"/>
    <w:rsid w:val="003C57EF"/>
    <w:rsid w:val="003C61DB"/>
    <w:rsid w:val="003C63E0"/>
    <w:rsid w:val="003C6879"/>
    <w:rsid w:val="003C6A6E"/>
    <w:rsid w:val="003C6C25"/>
    <w:rsid w:val="003C7550"/>
    <w:rsid w:val="003D0638"/>
    <w:rsid w:val="003D0D07"/>
    <w:rsid w:val="003D0DFC"/>
    <w:rsid w:val="003D178F"/>
    <w:rsid w:val="003D1BD9"/>
    <w:rsid w:val="003D1C10"/>
    <w:rsid w:val="003D1C40"/>
    <w:rsid w:val="003D264E"/>
    <w:rsid w:val="003D28B7"/>
    <w:rsid w:val="003D28ED"/>
    <w:rsid w:val="003D38FD"/>
    <w:rsid w:val="003D3C27"/>
    <w:rsid w:val="003D481B"/>
    <w:rsid w:val="003D49A5"/>
    <w:rsid w:val="003D4F92"/>
    <w:rsid w:val="003D4FCC"/>
    <w:rsid w:val="003D53A5"/>
    <w:rsid w:val="003D61C1"/>
    <w:rsid w:val="003D62A2"/>
    <w:rsid w:val="003D7A60"/>
    <w:rsid w:val="003D7F88"/>
    <w:rsid w:val="003E1D1F"/>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F0450"/>
    <w:rsid w:val="003F0A9F"/>
    <w:rsid w:val="003F0BDF"/>
    <w:rsid w:val="003F0F9C"/>
    <w:rsid w:val="003F127B"/>
    <w:rsid w:val="003F12C3"/>
    <w:rsid w:val="003F15E1"/>
    <w:rsid w:val="003F1F1C"/>
    <w:rsid w:val="003F297A"/>
    <w:rsid w:val="003F2B4B"/>
    <w:rsid w:val="003F4C88"/>
    <w:rsid w:val="003F4D6E"/>
    <w:rsid w:val="003F4DBD"/>
    <w:rsid w:val="003F4F5C"/>
    <w:rsid w:val="003F4FCE"/>
    <w:rsid w:val="003F59E3"/>
    <w:rsid w:val="003F6024"/>
    <w:rsid w:val="003F65AC"/>
    <w:rsid w:val="003F6BC1"/>
    <w:rsid w:val="003F6F00"/>
    <w:rsid w:val="003F7070"/>
    <w:rsid w:val="004010E6"/>
    <w:rsid w:val="00401692"/>
    <w:rsid w:val="00401702"/>
    <w:rsid w:val="00401C8F"/>
    <w:rsid w:val="0040210F"/>
    <w:rsid w:val="00402C44"/>
    <w:rsid w:val="00403362"/>
    <w:rsid w:val="00403991"/>
    <w:rsid w:val="00403AEB"/>
    <w:rsid w:val="00403C6F"/>
    <w:rsid w:val="0040441E"/>
    <w:rsid w:val="00404D66"/>
    <w:rsid w:val="004057F3"/>
    <w:rsid w:val="004064B9"/>
    <w:rsid w:val="00406F81"/>
    <w:rsid w:val="00407018"/>
    <w:rsid w:val="00407C52"/>
    <w:rsid w:val="004102D9"/>
    <w:rsid w:val="00410AF3"/>
    <w:rsid w:val="00410C98"/>
    <w:rsid w:val="00410CAF"/>
    <w:rsid w:val="004116B2"/>
    <w:rsid w:val="00411CCF"/>
    <w:rsid w:val="0041236A"/>
    <w:rsid w:val="00412397"/>
    <w:rsid w:val="00412439"/>
    <w:rsid w:val="004126CC"/>
    <w:rsid w:val="00412799"/>
    <w:rsid w:val="00413DDF"/>
    <w:rsid w:val="00414698"/>
    <w:rsid w:val="0041482C"/>
    <w:rsid w:val="004151FA"/>
    <w:rsid w:val="0041566F"/>
    <w:rsid w:val="004160C7"/>
    <w:rsid w:val="00416271"/>
    <w:rsid w:val="00416772"/>
    <w:rsid w:val="00416FA3"/>
    <w:rsid w:val="00417175"/>
    <w:rsid w:val="004174B6"/>
    <w:rsid w:val="00417529"/>
    <w:rsid w:val="00417586"/>
    <w:rsid w:val="004176CB"/>
    <w:rsid w:val="00417A4F"/>
    <w:rsid w:val="00417AAE"/>
    <w:rsid w:val="00417EE4"/>
    <w:rsid w:val="004203E7"/>
    <w:rsid w:val="004204C6"/>
    <w:rsid w:val="004207FC"/>
    <w:rsid w:val="00420C29"/>
    <w:rsid w:val="0042199B"/>
    <w:rsid w:val="004220C4"/>
    <w:rsid w:val="004221A6"/>
    <w:rsid w:val="004221D0"/>
    <w:rsid w:val="0042244E"/>
    <w:rsid w:val="0042247A"/>
    <w:rsid w:val="00423177"/>
    <w:rsid w:val="00423300"/>
    <w:rsid w:val="004235ED"/>
    <w:rsid w:val="004235F5"/>
    <w:rsid w:val="00423800"/>
    <w:rsid w:val="00423C44"/>
    <w:rsid w:val="00424B4D"/>
    <w:rsid w:val="00424E28"/>
    <w:rsid w:val="0042553F"/>
    <w:rsid w:val="00425FF7"/>
    <w:rsid w:val="004261E0"/>
    <w:rsid w:val="00426532"/>
    <w:rsid w:val="004265DE"/>
    <w:rsid w:val="004269FE"/>
    <w:rsid w:val="00426EC9"/>
    <w:rsid w:val="004275EE"/>
    <w:rsid w:val="00427781"/>
    <w:rsid w:val="00427831"/>
    <w:rsid w:val="00430012"/>
    <w:rsid w:val="0043024D"/>
    <w:rsid w:val="00430405"/>
    <w:rsid w:val="00430537"/>
    <w:rsid w:val="00430A9F"/>
    <w:rsid w:val="00430B0F"/>
    <w:rsid w:val="00430C27"/>
    <w:rsid w:val="004310AC"/>
    <w:rsid w:val="00431415"/>
    <w:rsid w:val="00431BB7"/>
    <w:rsid w:val="00432338"/>
    <w:rsid w:val="00432982"/>
    <w:rsid w:val="00433252"/>
    <w:rsid w:val="004336DE"/>
    <w:rsid w:val="0043394A"/>
    <w:rsid w:val="00433C93"/>
    <w:rsid w:val="00434349"/>
    <w:rsid w:val="004345EB"/>
    <w:rsid w:val="00434726"/>
    <w:rsid w:val="00434A52"/>
    <w:rsid w:val="00435D5B"/>
    <w:rsid w:val="00435F3A"/>
    <w:rsid w:val="0043661B"/>
    <w:rsid w:val="00436AE0"/>
    <w:rsid w:val="004375DB"/>
    <w:rsid w:val="0043767C"/>
    <w:rsid w:val="0044007E"/>
    <w:rsid w:val="004403FB"/>
    <w:rsid w:val="00442575"/>
    <w:rsid w:val="00442F03"/>
    <w:rsid w:val="004431E8"/>
    <w:rsid w:val="004431F8"/>
    <w:rsid w:val="00443E2A"/>
    <w:rsid w:val="00443F33"/>
    <w:rsid w:val="004447E6"/>
    <w:rsid w:val="00444D3E"/>
    <w:rsid w:val="00444F08"/>
    <w:rsid w:val="00446E51"/>
    <w:rsid w:val="00447425"/>
    <w:rsid w:val="0044791A"/>
    <w:rsid w:val="0045005F"/>
    <w:rsid w:val="004503F9"/>
    <w:rsid w:val="00450536"/>
    <w:rsid w:val="00451239"/>
    <w:rsid w:val="00451894"/>
    <w:rsid w:val="0045196C"/>
    <w:rsid w:val="00451C68"/>
    <w:rsid w:val="00451CAF"/>
    <w:rsid w:val="0045227D"/>
    <w:rsid w:val="0045228A"/>
    <w:rsid w:val="004525B4"/>
    <w:rsid w:val="004531AE"/>
    <w:rsid w:val="0045389D"/>
    <w:rsid w:val="00454184"/>
    <w:rsid w:val="0045459A"/>
    <w:rsid w:val="00454825"/>
    <w:rsid w:val="004555E3"/>
    <w:rsid w:val="00455D6C"/>
    <w:rsid w:val="00456158"/>
    <w:rsid w:val="0045648C"/>
    <w:rsid w:val="004567CD"/>
    <w:rsid w:val="00456E88"/>
    <w:rsid w:val="00457C48"/>
    <w:rsid w:val="00457C58"/>
    <w:rsid w:val="00460119"/>
    <w:rsid w:val="00460647"/>
    <w:rsid w:val="00460BD3"/>
    <w:rsid w:val="0046102C"/>
    <w:rsid w:val="00461217"/>
    <w:rsid w:val="0046187E"/>
    <w:rsid w:val="00461AAE"/>
    <w:rsid w:val="00461D4A"/>
    <w:rsid w:val="00462580"/>
    <w:rsid w:val="00462624"/>
    <w:rsid w:val="00462CE4"/>
    <w:rsid w:val="00462FAF"/>
    <w:rsid w:val="00463032"/>
    <w:rsid w:val="004634AC"/>
    <w:rsid w:val="004636A5"/>
    <w:rsid w:val="00463B0A"/>
    <w:rsid w:val="00463CBC"/>
    <w:rsid w:val="0046428C"/>
    <w:rsid w:val="00464B04"/>
    <w:rsid w:val="00465218"/>
    <w:rsid w:val="00465293"/>
    <w:rsid w:val="0046553F"/>
    <w:rsid w:val="00465722"/>
    <w:rsid w:val="00465924"/>
    <w:rsid w:val="004668F4"/>
    <w:rsid w:val="00466939"/>
    <w:rsid w:val="00466D6B"/>
    <w:rsid w:val="00467DCD"/>
    <w:rsid w:val="0047083B"/>
    <w:rsid w:val="0047086C"/>
    <w:rsid w:val="0047089C"/>
    <w:rsid w:val="00471135"/>
    <w:rsid w:val="004711FA"/>
    <w:rsid w:val="0047152E"/>
    <w:rsid w:val="00471640"/>
    <w:rsid w:val="004721A9"/>
    <w:rsid w:val="00472275"/>
    <w:rsid w:val="004724DD"/>
    <w:rsid w:val="004725F2"/>
    <w:rsid w:val="004728BC"/>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1F1"/>
    <w:rsid w:val="004767FE"/>
    <w:rsid w:val="00476C53"/>
    <w:rsid w:val="00477E1B"/>
    <w:rsid w:val="004801F8"/>
    <w:rsid w:val="00480377"/>
    <w:rsid w:val="004804AE"/>
    <w:rsid w:val="00480571"/>
    <w:rsid w:val="00481428"/>
    <w:rsid w:val="004814CB"/>
    <w:rsid w:val="0048152C"/>
    <w:rsid w:val="0048167F"/>
    <w:rsid w:val="00481B20"/>
    <w:rsid w:val="00481FEC"/>
    <w:rsid w:val="00482445"/>
    <w:rsid w:val="00482B5B"/>
    <w:rsid w:val="004831AB"/>
    <w:rsid w:val="00483C04"/>
    <w:rsid w:val="00483F03"/>
    <w:rsid w:val="00484E74"/>
    <w:rsid w:val="004856BE"/>
    <w:rsid w:val="00485798"/>
    <w:rsid w:val="004857F2"/>
    <w:rsid w:val="00486054"/>
    <w:rsid w:val="00486307"/>
    <w:rsid w:val="00486722"/>
    <w:rsid w:val="00486A67"/>
    <w:rsid w:val="004871DB"/>
    <w:rsid w:val="00487238"/>
    <w:rsid w:val="00487438"/>
    <w:rsid w:val="00487928"/>
    <w:rsid w:val="00487C25"/>
    <w:rsid w:val="004901E9"/>
    <w:rsid w:val="00490DCC"/>
    <w:rsid w:val="00491396"/>
    <w:rsid w:val="00491DF2"/>
    <w:rsid w:val="0049303D"/>
    <w:rsid w:val="00493505"/>
    <w:rsid w:val="00493629"/>
    <w:rsid w:val="004940D4"/>
    <w:rsid w:val="004945AC"/>
    <w:rsid w:val="00496128"/>
    <w:rsid w:val="00496460"/>
    <w:rsid w:val="0049651C"/>
    <w:rsid w:val="0049687A"/>
    <w:rsid w:val="004969DA"/>
    <w:rsid w:val="004969F3"/>
    <w:rsid w:val="0049797A"/>
    <w:rsid w:val="004A02CD"/>
    <w:rsid w:val="004A0578"/>
    <w:rsid w:val="004A0F08"/>
    <w:rsid w:val="004A1A5A"/>
    <w:rsid w:val="004A1CBB"/>
    <w:rsid w:val="004A1F86"/>
    <w:rsid w:val="004A203C"/>
    <w:rsid w:val="004A205F"/>
    <w:rsid w:val="004A2074"/>
    <w:rsid w:val="004A20DE"/>
    <w:rsid w:val="004A2A6E"/>
    <w:rsid w:val="004A3038"/>
    <w:rsid w:val="004A368F"/>
    <w:rsid w:val="004A3FD9"/>
    <w:rsid w:val="004A5704"/>
    <w:rsid w:val="004A5A41"/>
    <w:rsid w:val="004A5B95"/>
    <w:rsid w:val="004A5D73"/>
    <w:rsid w:val="004A6145"/>
    <w:rsid w:val="004A631D"/>
    <w:rsid w:val="004A659B"/>
    <w:rsid w:val="004A682B"/>
    <w:rsid w:val="004A6ECB"/>
    <w:rsid w:val="004A7096"/>
    <w:rsid w:val="004A70B1"/>
    <w:rsid w:val="004A7916"/>
    <w:rsid w:val="004B09BE"/>
    <w:rsid w:val="004B1466"/>
    <w:rsid w:val="004B1A6F"/>
    <w:rsid w:val="004B1F58"/>
    <w:rsid w:val="004B2228"/>
    <w:rsid w:val="004B2533"/>
    <w:rsid w:val="004B3191"/>
    <w:rsid w:val="004B3242"/>
    <w:rsid w:val="004B3289"/>
    <w:rsid w:val="004B39F3"/>
    <w:rsid w:val="004B41C9"/>
    <w:rsid w:val="004B4AA8"/>
    <w:rsid w:val="004B4ACD"/>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3A"/>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3ECE"/>
    <w:rsid w:val="004D3F09"/>
    <w:rsid w:val="004D41C7"/>
    <w:rsid w:val="004D41F2"/>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CE6"/>
    <w:rsid w:val="004D6D95"/>
    <w:rsid w:val="004D719A"/>
    <w:rsid w:val="004D7DFA"/>
    <w:rsid w:val="004E05FA"/>
    <w:rsid w:val="004E0B30"/>
    <w:rsid w:val="004E11A1"/>
    <w:rsid w:val="004E166D"/>
    <w:rsid w:val="004E19F6"/>
    <w:rsid w:val="004E1CDC"/>
    <w:rsid w:val="004E1F2B"/>
    <w:rsid w:val="004E2594"/>
    <w:rsid w:val="004E2A16"/>
    <w:rsid w:val="004E2F22"/>
    <w:rsid w:val="004E3E22"/>
    <w:rsid w:val="004E3E3E"/>
    <w:rsid w:val="004E43B6"/>
    <w:rsid w:val="004E4808"/>
    <w:rsid w:val="004E4E52"/>
    <w:rsid w:val="004E4F43"/>
    <w:rsid w:val="004E50F7"/>
    <w:rsid w:val="004E620C"/>
    <w:rsid w:val="004E64C8"/>
    <w:rsid w:val="004E666A"/>
    <w:rsid w:val="004E6C57"/>
    <w:rsid w:val="004E6F76"/>
    <w:rsid w:val="004E7125"/>
    <w:rsid w:val="004E72FC"/>
    <w:rsid w:val="004F0043"/>
    <w:rsid w:val="004F1002"/>
    <w:rsid w:val="004F1991"/>
    <w:rsid w:val="004F1EB8"/>
    <w:rsid w:val="004F1F3B"/>
    <w:rsid w:val="004F2102"/>
    <w:rsid w:val="004F2453"/>
    <w:rsid w:val="004F2F98"/>
    <w:rsid w:val="004F30D6"/>
    <w:rsid w:val="004F32FC"/>
    <w:rsid w:val="004F3912"/>
    <w:rsid w:val="004F3D6C"/>
    <w:rsid w:val="004F3E34"/>
    <w:rsid w:val="004F47CD"/>
    <w:rsid w:val="004F4F50"/>
    <w:rsid w:val="004F56BA"/>
    <w:rsid w:val="004F5D99"/>
    <w:rsid w:val="004F5ED4"/>
    <w:rsid w:val="004F5F7A"/>
    <w:rsid w:val="004F5FC5"/>
    <w:rsid w:val="004F60A8"/>
    <w:rsid w:val="004F63C5"/>
    <w:rsid w:val="004F6703"/>
    <w:rsid w:val="004F68F6"/>
    <w:rsid w:val="004F6A8D"/>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327"/>
    <w:rsid w:val="005018A7"/>
    <w:rsid w:val="00501DA7"/>
    <w:rsid w:val="005032C9"/>
    <w:rsid w:val="005052A0"/>
    <w:rsid w:val="00505B8E"/>
    <w:rsid w:val="00505C3C"/>
    <w:rsid w:val="00506016"/>
    <w:rsid w:val="005069B1"/>
    <w:rsid w:val="005073BA"/>
    <w:rsid w:val="00510F8F"/>
    <w:rsid w:val="005113AD"/>
    <w:rsid w:val="00511419"/>
    <w:rsid w:val="005114E0"/>
    <w:rsid w:val="00511A74"/>
    <w:rsid w:val="00511E0A"/>
    <w:rsid w:val="0051211C"/>
    <w:rsid w:val="005133A2"/>
    <w:rsid w:val="00513464"/>
    <w:rsid w:val="00513625"/>
    <w:rsid w:val="0051391F"/>
    <w:rsid w:val="00513CB2"/>
    <w:rsid w:val="00514126"/>
    <w:rsid w:val="00514607"/>
    <w:rsid w:val="00514C0F"/>
    <w:rsid w:val="00515503"/>
    <w:rsid w:val="00516351"/>
    <w:rsid w:val="005169FA"/>
    <w:rsid w:val="00516F57"/>
    <w:rsid w:val="0051706B"/>
    <w:rsid w:val="00517326"/>
    <w:rsid w:val="005178E4"/>
    <w:rsid w:val="0051793A"/>
    <w:rsid w:val="00517BBC"/>
    <w:rsid w:val="00517FEE"/>
    <w:rsid w:val="005203CA"/>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34D"/>
    <w:rsid w:val="0052590A"/>
    <w:rsid w:val="00525935"/>
    <w:rsid w:val="005268FB"/>
    <w:rsid w:val="00526ABA"/>
    <w:rsid w:val="00527291"/>
    <w:rsid w:val="00527712"/>
    <w:rsid w:val="005279BA"/>
    <w:rsid w:val="00527C28"/>
    <w:rsid w:val="00530353"/>
    <w:rsid w:val="00530A4D"/>
    <w:rsid w:val="00530C47"/>
    <w:rsid w:val="00530D86"/>
    <w:rsid w:val="00530F5A"/>
    <w:rsid w:val="005311CC"/>
    <w:rsid w:val="005314AC"/>
    <w:rsid w:val="00531521"/>
    <w:rsid w:val="005317A7"/>
    <w:rsid w:val="00531A32"/>
    <w:rsid w:val="005322F5"/>
    <w:rsid w:val="00532D06"/>
    <w:rsid w:val="00532DC8"/>
    <w:rsid w:val="0053380E"/>
    <w:rsid w:val="00533831"/>
    <w:rsid w:val="00533880"/>
    <w:rsid w:val="005342F5"/>
    <w:rsid w:val="0053463D"/>
    <w:rsid w:val="005347EA"/>
    <w:rsid w:val="00534F32"/>
    <w:rsid w:val="005356B9"/>
    <w:rsid w:val="005360EF"/>
    <w:rsid w:val="005363D0"/>
    <w:rsid w:val="005363E7"/>
    <w:rsid w:val="005369E0"/>
    <w:rsid w:val="00536B15"/>
    <w:rsid w:val="0053727C"/>
    <w:rsid w:val="005372E9"/>
    <w:rsid w:val="005374BB"/>
    <w:rsid w:val="005404CC"/>
    <w:rsid w:val="005406EC"/>
    <w:rsid w:val="0054172A"/>
    <w:rsid w:val="00541DE9"/>
    <w:rsid w:val="00542085"/>
    <w:rsid w:val="0054326E"/>
    <w:rsid w:val="005438D6"/>
    <w:rsid w:val="00544F87"/>
    <w:rsid w:val="00545A89"/>
    <w:rsid w:val="00546A7B"/>
    <w:rsid w:val="00546D02"/>
    <w:rsid w:val="0054740B"/>
    <w:rsid w:val="005475F4"/>
    <w:rsid w:val="005477FD"/>
    <w:rsid w:val="00547BB0"/>
    <w:rsid w:val="00547C12"/>
    <w:rsid w:val="005506D7"/>
    <w:rsid w:val="00550B58"/>
    <w:rsid w:val="005514A2"/>
    <w:rsid w:val="005527C2"/>
    <w:rsid w:val="00552BD8"/>
    <w:rsid w:val="005530AA"/>
    <w:rsid w:val="0055354C"/>
    <w:rsid w:val="0055358F"/>
    <w:rsid w:val="005538B8"/>
    <w:rsid w:val="00553DD1"/>
    <w:rsid w:val="00553E40"/>
    <w:rsid w:val="00553F61"/>
    <w:rsid w:val="0055406B"/>
    <w:rsid w:val="00554568"/>
    <w:rsid w:val="00554DBA"/>
    <w:rsid w:val="00555C3D"/>
    <w:rsid w:val="00555D4C"/>
    <w:rsid w:val="00555EFF"/>
    <w:rsid w:val="00555FC7"/>
    <w:rsid w:val="005562CB"/>
    <w:rsid w:val="00556B7D"/>
    <w:rsid w:val="00556F71"/>
    <w:rsid w:val="00557779"/>
    <w:rsid w:val="00557C52"/>
    <w:rsid w:val="00557FCF"/>
    <w:rsid w:val="0056079A"/>
    <w:rsid w:val="00560BB7"/>
    <w:rsid w:val="00560D26"/>
    <w:rsid w:val="00560F16"/>
    <w:rsid w:val="00560F2E"/>
    <w:rsid w:val="0056241C"/>
    <w:rsid w:val="005624B9"/>
    <w:rsid w:val="00562636"/>
    <w:rsid w:val="0056366D"/>
    <w:rsid w:val="0056505A"/>
    <w:rsid w:val="00565327"/>
    <w:rsid w:val="0056537A"/>
    <w:rsid w:val="0056541A"/>
    <w:rsid w:val="005657C2"/>
    <w:rsid w:val="00565EFA"/>
    <w:rsid w:val="00566DC7"/>
    <w:rsid w:val="005675E7"/>
    <w:rsid w:val="00567DCB"/>
    <w:rsid w:val="00570199"/>
    <w:rsid w:val="0057081E"/>
    <w:rsid w:val="00570951"/>
    <w:rsid w:val="00570A0A"/>
    <w:rsid w:val="00570BC4"/>
    <w:rsid w:val="00570D78"/>
    <w:rsid w:val="005718DB"/>
    <w:rsid w:val="00571BD7"/>
    <w:rsid w:val="005723C3"/>
    <w:rsid w:val="00572F39"/>
    <w:rsid w:val="00573E22"/>
    <w:rsid w:val="00573E51"/>
    <w:rsid w:val="00574157"/>
    <w:rsid w:val="005741DC"/>
    <w:rsid w:val="00574B6E"/>
    <w:rsid w:val="00574BB7"/>
    <w:rsid w:val="00574FC5"/>
    <w:rsid w:val="00575D64"/>
    <w:rsid w:val="00575E65"/>
    <w:rsid w:val="00576128"/>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79E"/>
    <w:rsid w:val="00585F7A"/>
    <w:rsid w:val="0058623B"/>
    <w:rsid w:val="00586CD5"/>
    <w:rsid w:val="00586FD5"/>
    <w:rsid w:val="005870F0"/>
    <w:rsid w:val="0058782E"/>
    <w:rsid w:val="00587B2E"/>
    <w:rsid w:val="00587B36"/>
    <w:rsid w:val="00587F31"/>
    <w:rsid w:val="00590287"/>
    <w:rsid w:val="0059075D"/>
    <w:rsid w:val="00590D5F"/>
    <w:rsid w:val="00591086"/>
    <w:rsid w:val="005911F7"/>
    <w:rsid w:val="005916B0"/>
    <w:rsid w:val="00592020"/>
    <w:rsid w:val="0059223F"/>
    <w:rsid w:val="00592B09"/>
    <w:rsid w:val="005930DA"/>
    <w:rsid w:val="0059385F"/>
    <w:rsid w:val="005938A8"/>
    <w:rsid w:val="005945CE"/>
    <w:rsid w:val="00594625"/>
    <w:rsid w:val="00594830"/>
    <w:rsid w:val="00594A1E"/>
    <w:rsid w:val="00594F53"/>
    <w:rsid w:val="00595901"/>
    <w:rsid w:val="00595B18"/>
    <w:rsid w:val="005966EA"/>
    <w:rsid w:val="00596C58"/>
    <w:rsid w:val="00597FBE"/>
    <w:rsid w:val="005A024C"/>
    <w:rsid w:val="005A03C2"/>
    <w:rsid w:val="005A0B42"/>
    <w:rsid w:val="005A0D08"/>
    <w:rsid w:val="005A1428"/>
    <w:rsid w:val="005A14A5"/>
    <w:rsid w:val="005A22C0"/>
    <w:rsid w:val="005A27D6"/>
    <w:rsid w:val="005A2E22"/>
    <w:rsid w:val="005A32CF"/>
    <w:rsid w:val="005A425C"/>
    <w:rsid w:val="005A5DD2"/>
    <w:rsid w:val="005A73D1"/>
    <w:rsid w:val="005A7A12"/>
    <w:rsid w:val="005B03BA"/>
    <w:rsid w:val="005B09AB"/>
    <w:rsid w:val="005B0E91"/>
    <w:rsid w:val="005B18B4"/>
    <w:rsid w:val="005B1A86"/>
    <w:rsid w:val="005B21A7"/>
    <w:rsid w:val="005B3C89"/>
    <w:rsid w:val="005B4978"/>
    <w:rsid w:val="005B5103"/>
    <w:rsid w:val="005B5684"/>
    <w:rsid w:val="005B5BC9"/>
    <w:rsid w:val="005B5C31"/>
    <w:rsid w:val="005B5D4C"/>
    <w:rsid w:val="005B5E47"/>
    <w:rsid w:val="005B7885"/>
    <w:rsid w:val="005C0B7A"/>
    <w:rsid w:val="005C0EA3"/>
    <w:rsid w:val="005C21DB"/>
    <w:rsid w:val="005C26BF"/>
    <w:rsid w:val="005C29B9"/>
    <w:rsid w:val="005C2B7E"/>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6AE0"/>
    <w:rsid w:val="005C7096"/>
    <w:rsid w:val="005C763F"/>
    <w:rsid w:val="005C7C83"/>
    <w:rsid w:val="005C7DA3"/>
    <w:rsid w:val="005D0281"/>
    <w:rsid w:val="005D0E66"/>
    <w:rsid w:val="005D12C6"/>
    <w:rsid w:val="005D1853"/>
    <w:rsid w:val="005D1CF3"/>
    <w:rsid w:val="005D24E5"/>
    <w:rsid w:val="005D258D"/>
    <w:rsid w:val="005D2630"/>
    <w:rsid w:val="005D2652"/>
    <w:rsid w:val="005D26F3"/>
    <w:rsid w:val="005D2ED6"/>
    <w:rsid w:val="005D3FD5"/>
    <w:rsid w:val="005D5053"/>
    <w:rsid w:val="005D5587"/>
    <w:rsid w:val="005D777A"/>
    <w:rsid w:val="005D7983"/>
    <w:rsid w:val="005E0164"/>
    <w:rsid w:val="005E0705"/>
    <w:rsid w:val="005E0E43"/>
    <w:rsid w:val="005E1FFF"/>
    <w:rsid w:val="005E268B"/>
    <w:rsid w:val="005E2CE6"/>
    <w:rsid w:val="005E37ED"/>
    <w:rsid w:val="005E3933"/>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5F1D"/>
    <w:rsid w:val="005F63C7"/>
    <w:rsid w:val="005F7296"/>
    <w:rsid w:val="00600418"/>
    <w:rsid w:val="006005B9"/>
    <w:rsid w:val="00600E19"/>
    <w:rsid w:val="00600EA4"/>
    <w:rsid w:val="00602155"/>
    <w:rsid w:val="006024EB"/>
    <w:rsid w:val="00604607"/>
    <w:rsid w:val="00604705"/>
    <w:rsid w:val="00604FB7"/>
    <w:rsid w:val="00605058"/>
    <w:rsid w:val="00605151"/>
    <w:rsid w:val="006051D6"/>
    <w:rsid w:val="00605539"/>
    <w:rsid w:val="00605582"/>
    <w:rsid w:val="00605589"/>
    <w:rsid w:val="00607EAC"/>
    <w:rsid w:val="00607FB4"/>
    <w:rsid w:val="0061042F"/>
    <w:rsid w:val="00610477"/>
    <w:rsid w:val="0061076B"/>
    <w:rsid w:val="00610A0B"/>
    <w:rsid w:val="00611143"/>
    <w:rsid w:val="00611509"/>
    <w:rsid w:val="00611B69"/>
    <w:rsid w:val="00611C54"/>
    <w:rsid w:val="00611FD7"/>
    <w:rsid w:val="0061290F"/>
    <w:rsid w:val="0061333A"/>
    <w:rsid w:val="00613DCE"/>
    <w:rsid w:val="006142E1"/>
    <w:rsid w:val="006146F5"/>
    <w:rsid w:val="00615217"/>
    <w:rsid w:val="00615BDC"/>
    <w:rsid w:val="00615C8E"/>
    <w:rsid w:val="006166A8"/>
    <w:rsid w:val="00616AEC"/>
    <w:rsid w:val="00616B98"/>
    <w:rsid w:val="00617328"/>
    <w:rsid w:val="00617705"/>
    <w:rsid w:val="00617D55"/>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1E0"/>
    <w:rsid w:val="00625644"/>
    <w:rsid w:val="00625765"/>
    <w:rsid w:val="00625982"/>
    <w:rsid w:val="00625AA5"/>
    <w:rsid w:val="00625B0A"/>
    <w:rsid w:val="00625C79"/>
    <w:rsid w:val="0062613F"/>
    <w:rsid w:val="0062618F"/>
    <w:rsid w:val="00626A02"/>
    <w:rsid w:val="006279C0"/>
    <w:rsid w:val="00627E0B"/>
    <w:rsid w:val="00630A37"/>
    <w:rsid w:val="00630AEB"/>
    <w:rsid w:val="00631021"/>
    <w:rsid w:val="006312F2"/>
    <w:rsid w:val="0063191C"/>
    <w:rsid w:val="00631BD9"/>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8FE"/>
    <w:rsid w:val="00640BDF"/>
    <w:rsid w:val="00641470"/>
    <w:rsid w:val="00641859"/>
    <w:rsid w:val="00641AFB"/>
    <w:rsid w:val="006432A4"/>
    <w:rsid w:val="00643A47"/>
    <w:rsid w:val="00643B58"/>
    <w:rsid w:val="0064426D"/>
    <w:rsid w:val="00644541"/>
    <w:rsid w:val="00644D68"/>
    <w:rsid w:val="0064543A"/>
    <w:rsid w:val="00646C66"/>
    <w:rsid w:val="00646FA4"/>
    <w:rsid w:val="00647323"/>
    <w:rsid w:val="00647838"/>
    <w:rsid w:val="00650625"/>
    <w:rsid w:val="00650921"/>
    <w:rsid w:val="00650A6F"/>
    <w:rsid w:val="006513D6"/>
    <w:rsid w:val="006513FB"/>
    <w:rsid w:val="00651646"/>
    <w:rsid w:val="00651C4D"/>
    <w:rsid w:val="00652111"/>
    <w:rsid w:val="006521F9"/>
    <w:rsid w:val="006530C7"/>
    <w:rsid w:val="0065319B"/>
    <w:rsid w:val="006531B1"/>
    <w:rsid w:val="0065332F"/>
    <w:rsid w:val="006535F2"/>
    <w:rsid w:val="00653F00"/>
    <w:rsid w:val="00654A88"/>
    <w:rsid w:val="006550F0"/>
    <w:rsid w:val="006559B0"/>
    <w:rsid w:val="00655E4A"/>
    <w:rsid w:val="00656444"/>
    <w:rsid w:val="00656FB5"/>
    <w:rsid w:val="006573A9"/>
    <w:rsid w:val="00657A32"/>
    <w:rsid w:val="00660703"/>
    <w:rsid w:val="006613C3"/>
    <w:rsid w:val="00661743"/>
    <w:rsid w:val="00661873"/>
    <w:rsid w:val="00661922"/>
    <w:rsid w:val="00661ACE"/>
    <w:rsid w:val="00662189"/>
    <w:rsid w:val="006622D7"/>
    <w:rsid w:val="00663089"/>
    <w:rsid w:val="0066378F"/>
    <w:rsid w:val="00663F06"/>
    <w:rsid w:val="00664429"/>
    <w:rsid w:val="0066471B"/>
    <w:rsid w:val="00664919"/>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8E8"/>
    <w:rsid w:val="00673B8A"/>
    <w:rsid w:val="00673C30"/>
    <w:rsid w:val="006741E3"/>
    <w:rsid w:val="00674248"/>
    <w:rsid w:val="00674255"/>
    <w:rsid w:val="006743C8"/>
    <w:rsid w:val="00674A72"/>
    <w:rsid w:val="00674E51"/>
    <w:rsid w:val="00675D4B"/>
    <w:rsid w:val="00675EEF"/>
    <w:rsid w:val="00677288"/>
    <w:rsid w:val="0068083C"/>
    <w:rsid w:val="00680977"/>
    <w:rsid w:val="006814FF"/>
    <w:rsid w:val="006816E6"/>
    <w:rsid w:val="006817C7"/>
    <w:rsid w:val="00681D3E"/>
    <w:rsid w:val="00681F5B"/>
    <w:rsid w:val="0068272F"/>
    <w:rsid w:val="00682850"/>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1AC6"/>
    <w:rsid w:val="00692946"/>
    <w:rsid w:val="0069304C"/>
    <w:rsid w:val="00693ECA"/>
    <w:rsid w:val="006944AD"/>
    <w:rsid w:val="00694D80"/>
    <w:rsid w:val="00694E04"/>
    <w:rsid w:val="0069501C"/>
    <w:rsid w:val="00695A9E"/>
    <w:rsid w:val="0069639C"/>
    <w:rsid w:val="006964F9"/>
    <w:rsid w:val="006967BF"/>
    <w:rsid w:val="00696F26"/>
    <w:rsid w:val="006971FA"/>
    <w:rsid w:val="00697794"/>
    <w:rsid w:val="00697907"/>
    <w:rsid w:val="00697B2F"/>
    <w:rsid w:val="006A01AF"/>
    <w:rsid w:val="006A0FE8"/>
    <w:rsid w:val="006A1829"/>
    <w:rsid w:val="006A261A"/>
    <w:rsid w:val="006A2B25"/>
    <w:rsid w:val="006A307B"/>
    <w:rsid w:val="006A3220"/>
    <w:rsid w:val="006A36F1"/>
    <w:rsid w:val="006A42E7"/>
    <w:rsid w:val="006A430D"/>
    <w:rsid w:val="006A4A77"/>
    <w:rsid w:val="006A514C"/>
    <w:rsid w:val="006A586C"/>
    <w:rsid w:val="006A59F0"/>
    <w:rsid w:val="006A6492"/>
    <w:rsid w:val="006A6DC5"/>
    <w:rsid w:val="006A6E73"/>
    <w:rsid w:val="006A7C8B"/>
    <w:rsid w:val="006B1A97"/>
    <w:rsid w:val="006B2270"/>
    <w:rsid w:val="006B3378"/>
    <w:rsid w:val="006B3462"/>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E0"/>
    <w:rsid w:val="006C1D5C"/>
    <w:rsid w:val="006C24B7"/>
    <w:rsid w:val="006C263F"/>
    <w:rsid w:val="006C2777"/>
    <w:rsid w:val="006C2AB1"/>
    <w:rsid w:val="006C2DF3"/>
    <w:rsid w:val="006C32C2"/>
    <w:rsid w:val="006C3831"/>
    <w:rsid w:val="006C3AC7"/>
    <w:rsid w:val="006C3E5F"/>
    <w:rsid w:val="006C4A16"/>
    <w:rsid w:val="006C4B63"/>
    <w:rsid w:val="006C4B77"/>
    <w:rsid w:val="006C4FE3"/>
    <w:rsid w:val="006C53CC"/>
    <w:rsid w:val="006C5CF1"/>
    <w:rsid w:val="006C5E0E"/>
    <w:rsid w:val="006C6784"/>
    <w:rsid w:val="006C6A2F"/>
    <w:rsid w:val="006C7739"/>
    <w:rsid w:val="006C7973"/>
    <w:rsid w:val="006C7F9D"/>
    <w:rsid w:val="006D0265"/>
    <w:rsid w:val="006D0566"/>
    <w:rsid w:val="006D16F5"/>
    <w:rsid w:val="006D2CD2"/>
    <w:rsid w:val="006D338F"/>
    <w:rsid w:val="006D35D2"/>
    <w:rsid w:val="006D3643"/>
    <w:rsid w:val="006D3835"/>
    <w:rsid w:val="006D44FB"/>
    <w:rsid w:val="006D4723"/>
    <w:rsid w:val="006D4FD2"/>
    <w:rsid w:val="006D55FE"/>
    <w:rsid w:val="006D5AE0"/>
    <w:rsid w:val="006D64E6"/>
    <w:rsid w:val="006D692E"/>
    <w:rsid w:val="006D7275"/>
    <w:rsid w:val="006D74C2"/>
    <w:rsid w:val="006D77DB"/>
    <w:rsid w:val="006E07D7"/>
    <w:rsid w:val="006E0B2D"/>
    <w:rsid w:val="006E0D8F"/>
    <w:rsid w:val="006E1407"/>
    <w:rsid w:val="006E1C55"/>
    <w:rsid w:val="006E1C63"/>
    <w:rsid w:val="006E34CE"/>
    <w:rsid w:val="006E37D5"/>
    <w:rsid w:val="006E3894"/>
    <w:rsid w:val="006E4064"/>
    <w:rsid w:val="006E4F56"/>
    <w:rsid w:val="006E57D5"/>
    <w:rsid w:val="006E5B3C"/>
    <w:rsid w:val="006E5F90"/>
    <w:rsid w:val="006E643C"/>
    <w:rsid w:val="006E6CE5"/>
    <w:rsid w:val="006E6ECB"/>
    <w:rsid w:val="006E6F40"/>
    <w:rsid w:val="006E702C"/>
    <w:rsid w:val="006E7208"/>
    <w:rsid w:val="006E7652"/>
    <w:rsid w:val="006F01F2"/>
    <w:rsid w:val="006F080F"/>
    <w:rsid w:val="006F0820"/>
    <w:rsid w:val="006F0E8C"/>
    <w:rsid w:val="006F109D"/>
    <w:rsid w:val="006F19EA"/>
    <w:rsid w:val="006F1A96"/>
    <w:rsid w:val="006F1B33"/>
    <w:rsid w:val="006F25D0"/>
    <w:rsid w:val="006F293A"/>
    <w:rsid w:val="006F2A1A"/>
    <w:rsid w:val="006F2E27"/>
    <w:rsid w:val="006F3558"/>
    <w:rsid w:val="006F37BA"/>
    <w:rsid w:val="006F3D35"/>
    <w:rsid w:val="006F4488"/>
    <w:rsid w:val="006F5E7F"/>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37A"/>
    <w:rsid w:val="007055BB"/>
    <w:rsid w:val="00705C31"/>
    <w:rsid w:val="00706476"/>
    <w:rsid w:val="00706B33"/>
    <w:rsid w:val="00706BE7"/>
    <w:rsid w:val="00707927"/>
    <w:rsid w:val="00707990"/>
    <w:rsid w:val="007079C9"/>
    <w:rsid w:val="00710831"/>
    <w:rsid w:val="00711194"/>
    <w:rsid w:val="007116F5"/>
    <w:rsid w:val="00711B78"/>
    <w:rsid w:val="00711FE5"/>
    <w:rsid w:val="0071230B"/>
    <w:rsid w:val="00712483"/>
    <w:rsid w:val="00712B35"/>
    <w:rsid w:val="00713213"/>
    <w:rsid w:val="00714DBA"/>
    <w:rsid w:val="0071507C"/>
    <w:rsid w:val="007154EF"/>
    <w:rsid w:val="00715AA3"/>
    <w:rsid w:val="007165D2"/>
    <w:rsid w:val="00716E9F"/>
    <w:rsid w:val="007176B4"/>
    <w:rsid w:val="00717736"/>
    <w:rsid w:val="00717A55"/>
    <w:rsid w:val="00717B67"/>
    <w:rsid w:val="00717BBD"/>
    <w:rsid w:val="0072138D"/>
    <w:rsid w:val="00721A0C"/>
    <w:rsid w:val="00722420"/>
    <w:rsid w:val="007226DE"/>
    <w:rsid w:val="00722CBB"/>
    <w:rsid w:val="00722DA5"/>
    <w:rsid w:val="007230D4"/>
    <w:rsid w:val="00723552"/>
    <w:rsid w:val="00723AD8"/>
    <w:rsid w:val="00723D6C"/>
    <w:rsid w:val="00724306"/>
    <w:rsid w:val="00724A57"/>
    <w:rsid w:val="00724E69"/>
    <w:rsid w:val="00724EBF"/>
    <w:rsid w:val="007258B4"/>
    <w:rsid w:val="00725FF5"/>
    <w:rsid w:val="00726687"/>
    <w:rsid w:val="00726759"/>
    <w:rsid w:val="00726A0D"/>
    <w:rsid w:val="00727896"/>
    <w:rsid w:val="0073068C"/>
    <w:rsid w:val="00730699"/>
    <w:rsid w:val="007306C3"/>
    <w:rsid w:val="007307E3"/>
    <w:rsid w:val="00731467"/>
    <w:rsid w:val="00731E80"/>
    <w:rsid w:val="00732160"/>
    <w:rsid w:val="00732A84"/>
    <w:rsid w:val="00732CC8"/>
    <w:rsid w:val="0073348E"/>
    <w:rsid w:val="007335B4"/>
    <w:rsid w:val="00734097"/>
    <w:rsid w:val="00734C35"/>
    <w:rsid w:val="00734D11"/>
    <w:rsid w:val="00734EE0"/>
    <w:rsid w:val="00735337"/>
    <w:rsid w:val="00735518"/>
    <w:rsid w:val="00735A2F"/>
    <w:rsid w:val="00735ADD"/>
    <w:rsid w:val="00736350"/>
    <w:rsid w:val="007366A4"/>
    <w:rsid w:val="0073674D"/>
    <w:rsid w:val="00737515"/>
    <w:rsid w:val="007377B1"/>
    <w:rsid w:val="007377F7"/>
    <w:rsid w:val="007378AD"/>
    <w:rsid w:val="00737DA7"/>
    <w:rsid w:val="007403FA"/>
    <w:rsid w:val="007407EF"/>
    <w:rsid w:val="007408D3"/>
    <w:rsid w:val="0074106C"/>
    <w:rsid w:val="007416FA"/>
    <w:rsid w:val="00741F2F"/>
    <w:rsid w:val="00742347"/>
    <w:rsid w:val="00742AE0"/>
    <w:rsid w:val="00742F43"/>
    <w:rsid w:val="0074349B"/>
    <w:rsid w:val="00743EDF"/>
    <w:rsid w:val="00744498"/>
    <w:rsid w:val="00744704"/>
    <w:rsid w:val="00745B00"/>
    <w:rsid w:val="00745C80"/>
    <w:rsid w:val="00745CF7"/>
    <w:rsid w:val="007465C6"/>
    <w:rsid w:val="00746BA8"/>
    <w:rsid w:val="00746DD5"/>
    <w:rsid w:val="00747B9F"/>
    <w:rsid w:val="00747F09"/>
    <w:rsid w:val="00750D12"/>
    <w:rsid w:val="007516B5"/>
    <w:rsid w:val="007524AD"/>
    <w:rsid w:val="00752B9C"/>
    <w:rsid w:val="00753842"/>
    <w:rsid w:val="00753859"/>
    <w:rsid w:val="00753D06"/>
    <w:rsid w:val="00754298"/>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95C"/>
    <w:rsid w:val="00761F81"/>
    <w:rsid w:val="0076334F"/>
    <w:rsid w:val="007633D9"/>
    <w:rsid w:val="00763C87"/>
    <w:rsid w:val="007646E5"/>
    <w:rsid w:val="0076510B"/>
    <w:rsid w:val="0076554F"/>
    <w:rsid w:val="0076600A"/>
    <w:rsid w:val="0076641E"/>
    <w:rsid w:val="007669DB"/>
    <w:rsid w:val="00766F55"/>
    <w:rsid w:val="00766F9C"/>
    <w:rsid w:val="00767281"/>
    <w:rsid w:val="00767442"/>
    <w:rsid w:val="00767863"/>
    <w:rsid w:val="00767FA8"/>
    <w:rsid w:val="00770458"/>
    <w:rsid w:val="00770538"/>
    <w:rsid w:val="00770AA4"/>
    <w:rsid w:val="00771046"/>
    <w:rsid w:val="007712B9"/>
    <w:rsid w:val="00771843"/>
    <w:rsid w:val="00772F7D"/>
    <w:rsid w:val="00773887"/>
    <w:rsid w:val="007739AD"/>
    <w:rsid w:val="007744D8"/>
    <w:rsid w:val="00774CC2"/>
    <w:rsid w:val="007755CD"/>
    <w:rsid w:val="0077567C"/>
    <w:rsid w:val="00776461"/>
    <w:rsid w:val="007765D3"/>
    <w:rsid w:val="00776634"/>
    <w:rsid w:val="00776B22"/>
    <w:rsid w:val="00776E7F"/>
    <w:rsid w:val="0077743D"/>
    <w:rsid w:val="0077791F"/>
    <w:rsid w:val="00777972"/>
    <w:rsid w:val="00777EFA"/>
    <w:rsid w:val="00780093"/>
    <w:rsid w:val="00780930"/>
    <w:rsid w:val="00780DF0"/>
    <w:rsid w:val="00780FE9"/>
    <w:rsid w:val="007821F4"/>
    <w:rsid w:val="007823C7"/>
    <w:rsid w:val="00782AE1"/>
    <w:rsid w:val="00782C7D"/>
    <w:rsid w:val="00782CCF"/>
    <w:rsid w:val="00783189"/>
    <w:rsid w:val="00783219"/>
    <w:rsid w:val="007838C2"/>
    <w:rsid w:val="00783E39"/>
    <w:rsid w:val="00784543"/>
    <w:rsid w:val="00784827"/>
    <w:rsid w:val="00784D8F"/>
    <w:rsid w:val="0078547A"/>
    <w:rsid w:val="00786322"/>
    <w:rsid w:val="00786AED"/>
    <w:rsid w:val="00786F72"/>
    <w:rsid w:val="007872B5"/>
    <w:rsid w:val="00790F2F"/>
    <w:rsid w:val="0079119A"/>
    <w:rsid w:val="00791C57"/>
    <w:rsid w:val="00791CCE"/>
    <w:rsid w:val="007920B3"/>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729"/>
    <w:rsid w:val="0079787A"/>
    <w:rsid w:val="007A0208"/>
    <w:rsid w:val="007A039D"/>
    <w:rsid w:val="007A0A46"/>
    <w:rsid w:val="007A186A"/>
    <w:rsid w:val="007A21F8"/>
    <w:rsid w:val="007A2409"/>
    <w:rsid w:val="007A296B"/>
    <w:rsid w:val="007A2EF9"/>
    <w:rsid w:val="007A3874"/>
    <w:rsid w:val="007A3D60"/>
    <w:rsid w:val="007A4690"/>
    <w:rsid w:val="007A4858"/>
    <w:rsid w:val="007A4E83"/>
    <w:rsid w:val="007A5B5F"/>
    <w:rsid w:val="007A5E46"/>
    <w:rsid w:val="007A63C1"/>
    <w:rsid w:val="007A6456"/>
    <w:rsid w:val="007A6B22"/>
    <w:rsid w:val="007A710A"/>
    <w:rsid w:val="007A7C57"/>
    <w:rsid w:val="007A7CE5"/>
    <w:rsid w:val="007A7F91"/>
    <w:rsid w:val="007B0537"/>
    <w:rsid w:val="007B123D"/>
    <w:rsid w:val="007B17A7"/>
    <w:rsid w:val="007B1C1D"/>
    <w:rsid w:val="007B2AF8"/>
    <w:rsid w:val="007B32AF"/>
    <w:rsid w:val="007B3BBA"/>
    <w:rsid w:val="007B3F53"/>
    <w:rsid w:val="007B4356"/>
    <w:rsid w:val="007B4D9E"/>
    <w:rsid w:val="007B4E72"/>
    <w:rsid w:val="007B5845"/>
    <w:rsid w:val="007B586F"/>
    <w:rsid w:val="007B5C25"/>
    <w:rsid w:val="007B6196"/>
    <w:rsid w:val="007B67B1"/>
    <w:rsid w:val="007B6EAE"/>
    <w:rsid w:val="007B7296"/>
    <w:rsid w:val="007B76BF"/>
    <w:rsid w:val="007B78AD"/>
    <w:rsid w:val="007B7CAA"/>
    <w:rsid w:val="007B7F82"/>
    <w:rsid w:val="007C0B77"/>
    <w:rsid w:val="007C1131"/>
    <w:rsid w:val="007C23A1"/>
    <w:rsid w:val="007C2C36"/>
    <w:rsid w:val="007C3459"/>
    <w:rsid w:val="007C42AD"/>
    <w:rsid w:val="007C43C6"/>
    <w:rsid w:val="007C4EBE"/>
    <w:rsid w:val="007C5A4F"/>
    <w:rsid w:val="007C5B12"/>
    <w:rsid w:val="007C5DB3"/>
    <w:rsid w:val="007C5FD7"/>
    <w:rsid w:val="007C6C9F"/>
    <w:rsid w:val="007C7186"/>
    <w:rsid w:val="007C72AA"/>
    <w:rsid w:val="007C757F"/>
    <w:rsid w:val="007C76C0"/>
    <w:rsid w:val="007C78F7"/>
    <w:rsid w:val="007C7EFE"/>
    <w:rsid w:val="007D0200"/>
    <w:rsid w:val="007D07C6"/>
    <w:rsid w:val="007D08DE"/>
    <w:rsid w:val="007D18EC"/>
    <w:rsid w:val="007D23E8"/>
    <w:rsid w:val="007D2540"/>
    <w:rsid w:val="007D33DD"/>
    <w:rsid w:val="007D3F31"/>
    <w:rsid w:val="007D4778"/>
    <w:rsid w:val="007D52A2"/>
    <w:rsid w:val="007D52BE"/>
    <w:rsid w:val="007D6419"/>
    <w:rsid w:val="007D6424"/>
    <w:rsid w:val="007D6AB3"/>
    <w:rsid w:val="007D6BBC"/>
    <w:rsid w:val="007D6E60"/>
    <w:rsid w:val="007D6F3A"/>
    <w:rsid w:val="007D78A4"/>
    <w:rsid w:val="007D7BE7"/>
    <w:rsid w:val="007D7C3E"/>
    <w:rsid w:val="007D7F24"/>
    <w:rsid w:val="007E0710"/>
    <w:rsid w:val="007E170B"/>
    <w:rsid w:val="007E2759"/>
    <w:rsid w:val="007E2C99"/>
    <w:rsid w:val="007E2EBE"/>
    <w:rsid w:val="007E2F05"/>
    <w:rsid w:val="007E33E1"/>
    <w:rsid w:val="007E35C8"/>
    <w:rsid w:val="007E39D5"/>
    <w:rsid w:val="007E3C25"/>
    <w:rsid w:val="007E407C"/>
    <w:rsid w:val="007E4255"/>
    <w:rsid w:val="007E4645"/>
    <w:rsid w:val="007E4870"/>
    <w:rsid w:val="007E4C22"/>
    <w:rsid w:val="007E4C98"/>
    <w:rsid w:val="007E516B"/>
    <w:rsid w:val="007E5495"/>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F24"/>
    <w:rsid w:val="007F4F4C"/>
    <w:rsid w:val="007F5FBD"/>
    <w:rsid w:val="007F6628"/>
    <w:rsid w:val="007F76A4"/>
    <w:rsid w:val="008007F5"/>
    <w:rsid w:val="00800C74"/>
    <w:rsid w:val="0080148B"/>
    <w:rsid w:val="00802415"/>
    <w:rsid w:val="00802826"/>
    <w:rsid w:val="00802B1F"/>
    <w:rsid w:val="00802B62"/>
    <w:rsid w:val="00802E1A"/>
    <w:rsid w:val="00803043"/>
    <w:rsid w:val="00803704"/>
    <w:rsid w:val="008038DF"/>
    <w:rsid w:val="00803EDF"/>
    <w:rsid w:val="00803EF4"/>
    <w:rsid w:val="008044DA"/>
    <w:rsid w:val="0080451F"/>
    <w:rsid w:val="00804855"/>
    <w:rsid w:val="008048E4"/>
    <w:rsid w:val="00804B00"/>
    <w:rsid w:val="00804F01"/>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E2C"/>
    <w:rsid w:val="008147FB"/>
    <w:rsid w:val="0081494D"/>
    <w:rsid w:val="00814A7E"/>
    <w:rsid w:val="00815668"/>
    <w:rsid w:val="0081594D"/>
    <w:rsid w:val="00815F07"/>
    <w:rsid w:val="00815F19"/>
    <w:rsid w:val="008162EB"/>
    <w:rsid w:val="00816435"/>
    <w:rsid w:val="008168FE"/>
    <w:rsid w:val="0081757B"/>
    <w:rsid w:val="0081792D"/>
    <w:rsid w:val="00817CC7"/>
    <w:rsid w:val="0082004E"/>
    <w:rsid w:val="008200EF"/>
    <w:rsid w:val="00820C6D"/>
    <w:rsid w:val="00821AF1"/>
    <w:rsid w:val="00821B15"/>
    <w:rsid w:val="00821F20"/>
    <w:rsid w:val="008224CC"/>
    <w:rsid w:val="008233C2"/>
    <w:rsid w:val="00824A50"/>
    <w:rsid w:val="00825314"/>
    <w:rsid w:val="008253C4"/>
    <w:rsid w:val="008253CC"/>
    <w:rsid w:val="00825685"/>
    <w:rsid w:val="008257D0"/>
    <w:rsid w:val="00826091"/>
    <w:rsid w:val="008261A2"/>
    <w:rsid w:val="00826463"/>
    <w:rsid w:val="00826CF0"/>
    <w:rsid w:val="00830E49"/>
    <w:rsid w:val="0083103E"/>
    <w:rsid w:val="0083119B"/>
    <w:rsid w:val="008318ED"/>
    <w:rsid w:val="00831D8D"/>
    <w:rsid w:val="00832878"/>
    <w:rsid w:val="00832881"/>
    <w:rsid w:val="00832C73"/>
    <w:rsid w:val="008337AB"/>
    <w:rsid w:val="00833EBA"/>
    <w:rsid w:val="0083443E"/>
    <w:rsid w:val="00835508"/>
    <w:rsid w:val="008355CF"/>
    <w:rsid w:val="008363FA"/>
    <w:rsid w:val="00836863"/>
    <w:rsid w:val="00840E29"/>
    <w:rsid w:val="00840FE4"/>
    <w:rsid w:val="008416D1"/>
    <w:rsid w:val="00841C97"/>
    <w:rsid w:val="00841D19"/>
    <w:rsid w:val="00841DC3"/>
    <w:rsid w:val="00841EFA"/>
    <w:rsid w:val="00842D44"/>
    <w:rsid w:val="008432C4"/>
    <w:rsid w:val="00843413"/>
    <w:rsid w:val="0084357A"/>
    <w:rsid w:val="008436D2"/>
    <w:rsid w:val="008438E9"/>
    <w:rsid w:val="00844228"/>
    <w:rsid w:val="008443D6"/>
    <w:rsid w:val="008444F0"/>
    <w:rsid w:val="00844EC9"/>
    <w:rsid w:val="00845440"/>
    <w:rsid w:val="00845476"/>
    <w:rsid w:val="0084586B"/>
    <w:rsid w:val="00845A68"/>
    <w:rsid w:val="008468B2"/>
    <w:rsid w:val="00846CEE"/>
    <w:rsid w:val="00847210"/>
    <w:rsid w:val="008475C0"/>
    <w:rsid w:val="008478AC"/>
    <w:rsid w:val="00847C78"/>
    <w:rsid w:val="008500C6"/>
    <w:rsid w:val="0085012C"/>
    <w:rsid w:val="00850462"/>
    <w:rsid w:val="00850808"/>
    <w:rsid w:val="008508A0"/>
    <w:rsid w:val="00850FC9"/>
    <w:rsid w:val="0085190D"/>
    <w:rsid w:val="00852A49"/>
    <w:rsid w:val="0085323A"/>
    <w:rsid w:val="008538CE"/>
    <w:rsid w:val="00853A1E"/>
    <w:rsid w:val="00854242"/>
    <w:rsid w:val="00854BE1"/>
    <w:rsid w:val="008553CF"/>
    <w:rsid w:val="00855678"/>
    <w:rsid w:val="00855FD1"/>
    <w:rsid w:val="008568F5"/>
    <w:rsid w:val="008569DD"/>
    <w:rsid w:val="0085702A"/>
    <w:rsid w:val="0085720A"/>
    <w:rsid w:val="00857702"/>
    <w:rsid w:val="00857B64"/>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8D"/>
    <w:rsid w:val="008677A6"/>
    <w:rsid w:val="0086788C"/>
    <w:rsid w:val="00867B62"/>
    <w:rsid w:val="00867EA6"/>
    <w:rsid w:val="0087083E"/>
    <w:rsid w:val="00871633"/>
    <w:rsid w:val="008716D8"/>
    <w:rsid w:val="00871F95"/>
    <w:rsid w:val="008720C2"/>
    <w:rsid w:val="008720D8"/>
    <w:rsid w:val="00872499"/>
    <w:rsid w:val="00872706"/>
    <w:rsid w:val="00872AA6"/>
    <w:rsid w:val="00872C2B"/>
    <w:rsid w:val="00873351"/>
    <w:rsid w:val="00873787"/>
    <w:rsid w:val="0087378F"/>
    <w:rsid w:val="0087447A"/>
    <w:rsid w:val="00874712"/>
    <w:rsid w:val="008749D0"/>
    <w:rsid w:val="00874C92"/>
    <w:rsid w:val="00874CDB"/>
    <w:rsid w:val="00875020"/>
    <w:rsid w:val="00875397"/>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E8E"/>
    <w:rsid w:val="008833A3"/>
    <w:rsid w:val="00883A23"/>
    <w:rsid w:val="00883B13"/>
    <w:rsid w:val="00883C7A"/>
    <w:rsid w:val="00884052"/>
    <w:rsid w:val="008844DA"/>
    <w:rsid w:val="00884A24"/>
    <w:rsid w:val="008860F0"/>
    <w:rsid w:val="00886EAC"/>
    <w:rsid w:val="00887678"/>
    <w:rsid w:val="00887AEA"/>
    <w:rsid w:val="00887DC5"/>
    <w:rsid w:val="00887E6D"/>
    <w:rsid w:val="00891519"/>
    <w:rsid w:val="00892705"/>
    <w:rsid w:val="0089299C"/>
    <w:rsid w:val="00892D75"/>
    <w:rsid w:val="008939F3"/>
    <w:rsid w:val="00894753"/>
    <w:rsid w:val="00894799"/>
    <w:rsid w:val="008953A2"/>
    <w:rsid w:val="0089573F"/>
    <w:rsid w:val="00895EBA"/>
    <w:rsid w:val="00896872"/>
    <w:rsid w:val="00896E6C"/>
    <w:rsid w:val="008A0197"/>
    <w:rsid w:val="008A0397"/>
    <w:rsid w:val="008A03F6"/>
    <w:rsid w:val="008A11BA"/>
    <w:rsid w:val="008A17DA"/>
    <w:rsid w:val="008A24DB"/>
    <w:rsid w:val="008A2EEB"/>
    <w:rsid w:val="008A3391"/>
    <w:rsid w:val="008A352E"/>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24B6"/>
    <w:rsid w:val="008B2AEB"/>
    <w:rsid w:val="008B3241"/>
    <w:rsid w:val="008B32F2"/>
    <w:rsid w:val="008B3330"/>
    <w:rsid w:val="008B3782"/>
    <w:rsid w:val="008B3E8D"/>
    <w:rsid w:val="008B43FA"/>
    <w:rsid w:val="008B4E33"/>
    <w:rsid w:val="008B4E35"/>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625"/>
    <w:rsid w:val="008C4715"/>
    <w:rsid w:val="008C4B7E"/>
    <w:rsid w:val="008C5AE5"/>
    <w:rsid w:val="008C5CB7"/>
    <w:rsid w:val="008C6681"/>
    <w:rsid w:val="008C6695"/>
    <w:rsid w:val="008C6B8B"/>
    <w:rsid w:val="008D05F1"/>
    <w:rsid w:val="008D188F"/>
    <w:rsid w:val="008D1E48"/>
    <w:rsid w:val="008D276B"/>
    <w:rsid w:val="008D2FF9"/>
    <w:rsid w:val="008D4406"/>
    <w:rsid w:val="008D4781"/>
    <w:rsid w:val="008D4DA6"/>
    <w:rsid w:val="008D56BA"/>
    <w:rsid w:val="008D61C6"/>
    <w:rsid w:val="008D642A"/>
    <w:rsid w:val="008D685D"/>
    <w:rsid w:val="008D6AC8"/>
    <w:rsid w:val="008D7590"/>
    <w:rsid w:val="008D7603"/>
    <w:rsid w:val="008D7B40"/>
    <w:rsid w:val="008E1108"/>
    <w:rsid w:val="008E13F8"/>
    <w:rsid w:val="008E153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E7C0A"/>
    <w:rsid w:val="008F0404"/>
    <w:rsid w:val="008F16D2"/>
    <w:rsid w:val="008F2334"/>
    <w:rsid w:val="008F27AA"/>
    <w:rsid w:val="008F2A33"/>
    <w:rsid w:val="008F2B02"/>
    <w:rsid w:val="008F2BC9"/>
    <w:rsid w:val="008F3901"/>
    <w:rsid w:val="008F39FC"/>
    <w:rsid w:val="008F57EF"/>
    <w:rsid w:val="008F5B92"/>
    <w:rsid w:val="008F5F91"/>
    <w:rsid w:val="008F6095"/>
    <w:rsid w:val="008F68DD"/>
    <w:rsid w:val="008F776B"/>
    <w:rsid w:val="008F7923"/>
    <w:rsid w:val="008F798A"/>
    <w:rsid w:val="008F7EBF"/>
    <w:rsid w:val="008F7F34"/>
    <w:rsid w:val="009001CB"/>
    <w:rsid w:val="0090081A"/>
    <w:rsid w:val="00901F7E"/>
    <w:rsid w:val="00902410"/>
    <w:rsid w:val="00902615"/>
    <w:rsid w:val="0090276E"/>
    <w:rsid w:val="00902955"/>
    <w:rsid w:val="00902B9C"/>
    <w:rsid w:val="0090327D"/>
    <w:rsid w:val="009038B4"/>
    <w:rsid w:val="00904343"/>
    <w:rsid w:val="00904988"/>
    <w:rsid w:val="00904ABB"/>
    <w:rsid w:val="00904EA2"/>
    <w:rsid w:val="00904F3F"/>
    <w:rsid w:val="00905612"/>
    <w:rsid w:val="00906076"/>
    <w:rsid w:val="00906284"/>
    <w:rsid w:val="009067C8"/>
    <w:rsid w:val="0090686B"/>
    <w:rsid w:val="0090765F"/>
    <w:rsid w:val="009112C6"/>
    <w:rsid w:val="00911447"/>
    <w:rsid w:val="009114C0"/>
    <w:rsid w:val="00911C37"/>
    <w:rsid w:val="009127D9"/>
    <w:rsid w:val="00912F60"/>
    <w:rsid w:val="009133E3"/>
    <w:rsid w:val="00913AB1"/>
    <w:rsid w:val="00913D7A"/>
    <w:rsid w:val="0091465A"/>
    <w:rsid w:val="00914F01"/>
    <w:rsid w:val="00915118"/>
    <w:rsid w:val="00915973"/>
    <w:rsid w:val="009165FE"/>
    <w:rsid w:val="009168EB"/>
    <w:rsid w:val="0091695E"/>
    <w:rsid w:val="00916A9D"/>
    <w:rsid w:val="00916CAF"/>
    <w:rsid w:val="009176BA"/>
    <w:rsid w:val="00917BA9"/>
    <w:rsid w:val="00917C0E"/>
    <w:rsid w:val="00920138"/>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6696"/>
    <w:rsid w:val="00927804"/>
    <w:rsid w:val="00927864"/>
    <w:rsid w:val="00927C99"/>
    <w:rsid w:val="00930314"/>
    <w:rsid w:val="00930530"/>
    <w:rsid w:val="00930B11"/>
    <w:rsid w:val="00930D8E"/>
    <w:rsid w:val="0093274D"/>
    <w:rsid w:val="00932DC6"/>
    <w:rsid w:val="0093307B"/>
    <w:rsid w:val="009331D3"/>
    <w:rsid w:val="009332CA"/>
    <w:rsid w:val="00933B6C"/>
    <w:rsid w:val="009340F5"/>
    <w:rsid w:val="00934C1F"/>
    <w:rsid w:val="00935077"/>
    <w:rsid w:val="009360E0"/>
    <w:rsid w:val="009365D5"/>
    <w:rsid w:val="00936A62"/>
    <w:rsid w:val="00936AB9"/>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EBB"/>
    <w:rsid w:val="00943ED2"/>
    <w:rsid w:val="009440D1"/>
    <w:rsid w:val="009442E7"/>
    <w:rsid w:val="00944E23"/>
    <w:rsid w:val="00945148"/>
    <w:rsid w:val="0094517C"/>
    <w:rsid w:val="009451B2"/>
    <w:rsid w:val="00946069"/>
    <w:rsid w:val="009466B3"/>
    <w:rsid w:val="00946718"/>
    <w:rsid w:val="00946851"/>
    <w:rsid w:val="00946DAB"/>
    <w:rsid w:val="00950064"/>
    <w:rsid w:val="00950ADD"/>
    <w:rsid w:val="009518DB"/>
    <w:rsid w:val="00951DA3"/>
    <w:rsid w:val="00951EDC"/>
    <w:rsid w:val="0095238B"/>
    <w:rsid w:val="00952777"/>
    <w:rsid w:val="009527C3"/>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88B"/>
    <w:rsid w:val="00956EAD"/>
    <w:rsid w:val="00956F31"/>
    <w:rsid w:val="009572DC"/>
    <w:rsid w:val="009579A4"/>
    <w:rsid w:val="00957B77"/>
    <w:rsid w:val="00957DBA"/>
    <w:rsid w:val="00957E6F"/>
    <w:rsid w:val="009602EA"/>
    <w:rsid w:val="00960DA3"/>
    <w:rsid w:val="00960EA7"/>
    <w:rsid w:val="009610BE"/>
    <w:rsid w:val="00961C97"/>
    <w:rsid w:val="0096221B"/>
    <w:rsid w:val="00962AF4"/>
    <w:rsid w:val="00962B7E"/>
    <w:rsid w:val="0096350C"/>
    <w:rsid w:val="00964427"/>
    <w:rsid w:val="00965067"/>
    <w:rsid w:val="009656EC"/>
    <w:rsid w:val="00965853"/>
    <w:rsid w:val="00965A2B"/>
    <w:rsid w:val="00965BD5"/>
    <w:rsid w:val="00965C4C"/>
    <w:rsid w:val="00965E37"/>
    <w:rsid w:val="009663EB"/>
    <w:rsid w:val="0096684E"/>
    <w:rsid w:val="00967134"/>
    <w:rsid w:val="00967166"/>
    <w:rsid w:val="0096738B"/>
    <w:rsid w:val="009678F8"/>
    <w:rsid w:val="009679D3"/>
    <w:rsid w:val="009701F4"/>
    <w:rsid w:val="009708AD"/>
    <w:rsid w:val="00970FB8"/>
    <w:rsid w:val="009715CD"/>
    <w:rsid w:val="0097192A"/>
    <w:rsid w:val="00971BCF"/>
    <w:rsid w:val="009729B1"/>
    <w:rsid w:val="00973810"/>
    <w:rsid w:val="00973E15"/>
    <w:rsid w:val="00973F98"/>
    <w:rsid w:val="00975EBE"/>
    <w:rsid w:val="0097611E"/>
    <w:rsid w:val="00976A5E"/>
    <w:rsid w:val="00976E90"/>
    <w:rsid w:val="009801CA"/>
    <w:rsid w:val="0098087C"/>
    <w:rsid w:val="00980A13"/>
    <w:rsid w:val="00980AF5"/>
    <w:rsid w:val="0098104B"/>
    <w:rsid w:val="009810B9"/>
    <w:rsid w:val="00981588"/>
    <w:rsid w:val="0098233C"/>
    <w:rsid w:val="00982E67"/>
    <w:rsid w:val="0098309D"/>
    <w:rsid w:val="00984079"/>
    <w:rsid w:val="00985042"/>
    <w:rsid w:val="009860FA"/>
    <w:rsid w:val="00986AC7"/>
    <w:rsid w:val="00986DA9"/>
    <w:rsid w:val="00986E83"/>
    <w:rsid w:val="0098714F"/>
    <w:rsid w:val="00987ACE"/>
    <w:rsid w:val="00990EB5"/>
    <w:rsid w:val="00991E54"/>
    <w:rsid w:val="009921DF"/>
    <w:rsid w:val="00992207"/>
    <w:rsid w:val="009926C7"/>
    <w:rsid w:val="009927E0"/>
    <w:rsid w:val="00992F3C"/>
    <w:rsid w:val="009937E8"/>
    <w:rsid w:val="00993B58"/>
    <w:rsid w:val="00994029"/>
    <w:rsid w:val="00994B1E"/>
    <w:rsid w:val="009960B8"/>
    <w:rsid w:val="009967ED"/>
    <w:rsid w:val="00996D9E"/>
    <w:rsid w:val="00996E5E"/>
    <w:rsid w:val="00996EC0"/>
    <w:rsid w:val="009977E2"/>
    <w:rsid w:val="0099795E"/>
    <w:rsid w:val="00997A7A"/>
    <w:rsid w:val="009A00A8"/>
    <w:rsid w:val="009A0533"/>
    <w:rsid w:val="009A0E7D"/>
    <w:rsid w:val="009A0E94"/>
    <w:rsid w:val="009A141C"/>
    <w:rsid w:val="009A17A6"/>
    <w:rsid w:val="009A1824"/>
    <w:rsid w:val="009A19D2"/>
    <w:rsid w:val="009A1BA3"/>
    <w:rsid w:val="009A1C41"/>
    <w:rsid w:val="009A25E7"/>
    <w:rsid w:val="009A317C"/>
    <w:rsid w:val="009A38AC"/>
    <w:rsid w:val="009A38DC"/>
    <w:rsid w:val="009A39BD"/>
    <w:rsid w:val="009A3A2C"/>
    <w:rsid w:val="009A3E76"/>
    <w:rsid w:val="009A421B"/>
    <w:rsid w:val="009A43DF"/>
    <w:rsid w:val="009A44BF"/>
    <w:rsid w:val="009A45E7"/>
    <w:rsid w:val="009A4602"/>
    <w:rsid w:val="009A474E"/>
    <w:rsid w:val="009A4809"/>
    <w:rsid w:val="009A51FB"/>
    <w:rsid w:val="009A5517"/>
    <w:rsid w:val="009A5919"/>
    <w:rsid w:val="009A5E8F"/>
    <w:rsid w:val="009A5F31"/>
    <w:rsid w:val="009A63E2"/>
    <w:rsid w:val="009A686A"/>
    <w:rsid w:val="009A6942"/>
    <w:rsid w:val="009A6953"/>
    <w:rsid w:val="009A6C50"/>
    <w:rsid w:val="009A6CAD"/>
    <w:rsid w:val="009A77D8"/>
    <w:rsid w:val="009A7A8E"/>
    <w:rsid w:val="009B0168"/>
    <w:rsid w:val="009B0625"/>
    <w:rsid w:val="009B0BFC"/>
    <w:rsid w:val="009B1A25"/>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E36"/>
    <w:rsid w:val="009B5F02"/>
    <w:rsid w:val="009B61AC"/>
    <w:rsid w:val="009B630D"/>
    <w:rsid w:val="009B6464"/>
    <w:rsid w:val="009B6F81"/>
    <w:rsid w:val="009B7241"/>
    <w:rsid w:val="009B74A8"/>
    <w:rsid w:val="009C0099"/>
    <w:rsid w:val="009C0188"/>
    <w:rsid w:val="009C0699"/>
    <w:rsid w:val="009C1234"/>
    <w:rsid w:val="009C1A01"/>
    <w:rsid w:val="009C1C88"/>
    <w:rsid w:val="009C1DC1"/>
    <w:rsid w:val="009C2A40"/>
    <w:rsid w:val="009C2EB2"/>
    <w:rsid w:val="009C42F1"/>
    <w:rsid w:val="009C5339"/>
    <w:rsid w:val="009C6FA2"/>
    <w:rsid w:val="009C6FB2"/>
    <w:rsid w:val="009C7BE2"/>
    <w:rsid w:val="009C7D8A"/>
    <w:rsid w:val="009D06C9"/>
    <w:rsid w:val="009D1188"/>
    <w:rsid w:val="009D1A32"/>
    <w:rsid w:val="009D1C98"/>
    <w:rsid w:val="009D21E5"/>
    <w:rsid w:val="009D23DA"/>
    <w:rsid w:val="009D2AC2"/>
    <w:rsid w:val="009D2CB6"/>
    <w:rsid w:val="009D2D0E"/>
    <w:rsid w:val="009D319F"/>
    <w:rsid w:val="009D3DFF"/>
    <w:rsid w:val="009D41AB"/>
    <w:rsid w:val="009D45B9"/>
    <w:rsid w:val="009D4883"/>
    <w:rsid w:val="009D4E22"/>
    <w:rsid w:val="009D53A9"/>
    <w:rsid w:val="009D586C"/>
    <w:rsid w:val="009D5AE5"/>
    <w:rsid w:val="009D7098"/>
    <w:rsid w:val="009D70AA"/>
    <w:rsid w:val="009D7330"/>
    <w:rsid w:val="009D7563"/>
    <w:rsid w:val="009D7AA4"/>
    <w:rsid w:val="009D7AE2"/>
    <w:rsid w:val="009D7AFA"/>
    <w:rsid w:val="009D7D3A"/>
    <w:rsid w:val="009D7D8C"/>
    <w:rsid w:val="009E002F"/>
    <w:rsid w:val="009E07D1"/>
    <w:rsid w:val="009E0AEE"/>
    <w:rsid w:val="009E0C23"/>
    <w:rsid w:val="009E1508"/>
    <w:rsid w:val="009E16CE"/>
    <w:rsid w:val="009E1866"/>
    <w:rsid w:val="009E1BA8"/>
    <w:rsid w:val="009E1C44"/>
    <w:rsid w:val="009E1CD3"/>
    <w:rsid w:val="009E2040"/>
    <w:rsid w:val="009E239D"/>
    <w:rsid w:val="009E3806"/>
    <w:rsid w:val="009E3CFD"/>
    <w:rsid w:val="009E3EA9"/>
    <w:rsid w:val="009E406B"/>
    <w:rsid w:val="009E43CC"/>
    <w:rsid w:val="009E4EF7"/>
    <w:rsid w:val="009E5185"/>
    <w:rsid w:val="009E60DD"/>
    <w:rsid w:val="009E6A05"/>
    <w:rsid w:val="009E6E3A"/>
    <w:rsid w:val="009E7469"/>
    <w:rsid w:val="009E78D5"/>
    <w:rsid w:val="009F0C2C"/>
    <w:rsid w:val="009F2249"/>
    <w:rsid w:val="009F3D26"/>
    <w:rsid w:val="009F3DA7"/>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FD5"/>
    <w:rsid w:val="00A031BA"/>
    <w:rsid w:val="00A03977"/>
    <w:rsid w:val="00A03A25"/>
    <w:rsid w:val="00A04281"/>
    <w:rsid w:val="00A04F7A"/>
    <w:rsid w:val="00A05821"/>
    <w:rsid w:val="00A05B10"/>
    <w:rsid w:val="00A06697"/>
    <w:rsid w:val="00A0719F"/>
    <w:rsid w:val="00A07B21"/>
    <w:rsid w:val="00A1010B"/>
    <w:rsid w:val="00A10636"/>
    <w:rsid w:val="00A1078E"/>
    <w:rsid w:val="00A12348"/>
    <w:rsid w:val="00A12501"/>
    <w:rsid w:val="00A12724"/>
    <w:rsid w:val="00A13106"/>
    <w:rsid w:val="00A131E6"/>
    <w:rsid w:val="00A14BE0"/>
    <w:rsid w:val="00A1578B"/>
    <w:rsid w:val="00A15977"/>
    <w:rsid w:val="00A15AFF"/>
    <w:rsid w:val="00A15BAA"/>
    <w:rsid w:val="00A17265"/>
    <w:rsid w:val="00A17AEC"/>
    <w:rsid w:val="00A17BCC"/>
    <w:rsid w:val="00A2056A"/>
    <w:rsid w:val="00A20657"/>
    <w:rsid w:val="00A20AA4"/>
    <w:rsid w:val="00A20B33"/>
    <w:rsid w:val="00A20BE0"/>
    <w:rsid w:val="00A20D44"/>
    <w:rsid w:val="00A20F44"/>
    <w:rsid w:val="00A2154D"/>
    <w:rsid w:val="00A217AF"/>
    <w:rsid w:val="00A217F7"/>
    <w:rsid w:val="00A22927"/>
    <w:rsid w:val="00A23081"/>
    <w:rsid w:val="00A233E9"/>
    <w:rsid w:val="00A24196"/>
    <w:rsid w:val="00A245E2"/>
    <w:rsid w:val="00A254AB"/>
    <w:rsid w:val="00A255BA"/>
    <w:rsid w:val="00A2585F"/>
    <w:rsid w:val="00A25EB9"/>
    <w:rsid w:val="00A262A5"/>
    <w:rsid w:val="00A26519"/>
    <w:rsid w:val="00A26B4C"/>
    <w:rsid w:val="00A26E62"/>
    <w:rsid w:val="00A26FD3"/>
    <w:rsid w:val="00A270D3"/>
    <w:rsid w:val="00A27483"/>
    <w:rsid w:val="00A27AB5"/>
    <w:rsid w:val="00A27CC3"/>
    <w:rsid w:val="00A27D70"/>
    <w:rsid w:val="00A27E4F"/>
    <w:rsid w:val="00A30C36"/>
    <w:rsid w:val="00A30E16"/>
    <w:rsid w:val="00A30EAF"/>
    <w:rsid w:val="00A311FA"/>
    <w:rsid w:val="00A31B55"/>
    <w:rsid w:val="00A31F90"/>
    <w:rsid w:val="00A32657"/>
    <w:rsid w:val="00A3268B"/>
    <w:rsid w:val="00A330EF"/>
    <w:rsid w:val="00A33921"/>
    <w:rsid w:val="00A342FA"/>
    <w:rsid w:val="00A34DD3"/>
    <w:rsid w:val="00A3629A"/>
    <w:rsid w:val="00A367CA"/>
    <w:rsid w:val="00A36C4F"/>
    <w:rsid w:val="00A36DB6"/>
    <w:rsid w:val="00A4028F"/>
    <w:rsid w:val="00A4057C"/>
    <w:rsid w:val="00A40C66"/>
    <w:rsid w:val="00A41742"/>
    <w:rsid w:val="00A418F2"/>
    <w:rsid w:val="00A41B22"/>
    <w:rsid w:val="00A41B46"/>
    <w:rsid w:val="00A420B7"/>
    <w:rsid w:val="00A42328"/>
    <w:rsid w:val="00A427B5"/>
    <w:rsid w:val="00A4290C"/>
    <w:rsid w:val="00A42EFD"/>
    <w:rsid w:val="00A43095"/>
    <w:rsid w:val="00A44BB3"/>
    <w:rsid w:val="00A4518A"/>
    <w:rsid w:val="00A45FA0"/>
    <w:rsid w:val="00A4645C"/>
    <w:rsid w:val="00A464DD"/>
    <w:rsid w:val="00A46529"/>
    <w:rsid w:val="00A4653E"/>
    <w:rsid w:val="00A46F5B"/>
    <w:rsid w:val="00A47452"/>
    <w:rsid w:val="00A47655"/>
    <w:rsid w:val="00A477C4"/>
    <w:rsid w:val="00A50118"/>
    <w:rsid w:val="00A50261"/>
    <w:rsid w:val="00A50A83"/>
    <w:rsid w:val="00A51BF2"/>
    <w:rsid w:val="00A51E95"/>
    <w:rsid w:val="00A527D4"/>
    <w:rsid w:val="00A52AE7"/>
    <w:rsid w:val="00A5326D"/>
    <w:rsid w:val="00A53F57"/>
    <w:rsid w:val="00A54F51"/>
    <w:rsid w:val="00A555FC"/>
    <w:rsid w:val="00A558CD"/>
    <w:rsid w:val="00A560DD"/>
    <w:rsid w:val="00A56F19"/>
    <w:rsid w:val="00A56F6D"/>
    <w:rsid w:val="00A57368"/>
    <w:rsid w:val="00A57A53"/>
    <w:rsid w:val="00A57F73"/>
    <w:rsid w:val="00A602B0"/>
    <w:rsid w:val="00A608F4"/>
    <w:rsid w:val="00A612F7"/>
    <w:rsid w:val="00A6137D"/>
    <w:rsid w:val="00A619F6"/>
    <w:rsid w:val="00A6284F"/>
    <w:rsid w:val="00A6286D"/>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C08"/>
    <w:rsid w:val="00A767FC"/>
    <w:rsid w:val="00A76A86"/>
    <w:rsid w:val="00A77EAB"/>
    <w:rsid w:val="00A77ED8"/>
    <w:rsid w:val="00A817EB"/>
    <w:rsid w:val="00A81DAB"/>
    <w:rsid w:val="00A82629"/>
    <w:rsid w:val="00A82819"/>
    <w:rsid w:val="00A82CE6"/>
    <w:rsid w:val="00A8383F"/>
    <w:rsid w:val="00A83F33"/>
    <w:rsid w:val="00A84460"/>
    <w:rsid w:val="00A84656"/>
    <w:rsid w:val="00A84779"/>
    <w:rsid w:val="00A84B17"/>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C74"/>
    <w:rsid w:val="00AA1E14"/>
    <w:rsid w:val="00AA2281"/>
    <w:rsid w:val="00AA2A07"/>
    <w:rsid w:val="00AA2A93"/>
    <w:rsid w:val="00AA2F1F"/>
    <w:rsid w:val="00AA3D42"/>
    <w:rsid w:val="00AA4288"/>
    <w:rsid w:val="00AA442D"/>
    <w:rsid w:val="00AA4B36"/>
    <w:rsid w:val="00AA52D9"/>
    <w:rsid w:val="00AA5384"/>
    <w:rsid w:val="00AA54F1"/>
    <w:rsid w:val="00AA57AE"/>
    <w:rsid w:val="00AA5C07"/>
    <w:rsid w:val="00AA690D"/>
    <w:rsid w:val="00AA6B53"/>
    <w:rsid w:val="00AA76F8"/>
    <w:rsid w:val="00AA77EF"/>
    <w:rsid w:val="00AA79BF"/>
    <w:rsid w:val="00AA7E0C"/>
    <w:rsid w:val="00AA7E6E"/>
    <w:rsid w:val="00AB0B92"/>
    <w:rsid w:val="00AB0D5C"/>
    <w:rsid w:val="00AB0FAB"/>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E15"/>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528A"/>
    <w:rsid w:val="00AC5329"/>
    <w:rsid w:val="00AC553C"/>
    <w:rsid w:val="00AC5A77"/>
    <w:rsid w:val="00AC60F6"/>
    <w:rsid w:val="00AC7015"/>
    <w:rsid w:val="00AC745D"/>
    <w:rsid w:val="00AC7536"/>
    <w:rsid w:val="00AC7E45"/>
    <w:rsid w:val="00AD07E0"/>
    <w:rsid w:val="00AD126F"/>
    <w:rsid w:val="00AD1B9A"/>
    <w:rsid w:val="00AD1DA8"/>
    <w:rsid w:val="00AD250D"/>
    <w:rsid w:val="00AD2CC8"/>
    <w:rsid w:val="00AD2F35"/>
    <w:rsid w:val="00AD32F8"/>
    <w:rsid w:val="00AD357A"/>
    <w:rsid w:val="00AD37B4"/>
    <w:rsid w:val="00AD3DB2"/>
    <w:rsid w:val="00AD42F1"/>
    <w:rsid w:val="00AD498C"/>
    <w:rsid w:val="00AD523B"/>
    <w:rsid w:val="00AD5ADD"/>
    <w:rsid w:val="00AD5CD3"/>
    <w:rsid w:val="00AD754C"/>
    <w:rsid w:val="00AD7F1B"/>
    <w:rsid w:val="00AD7FD9"/>
    <w:rsid w:val="00AE047A"/>
    <w:rsid w:val="00AE0510"/>
    <w:rsid w:val="00AE07FD"/>
    <w:rsid w:val="00AE1071"/>
    <w:rsid w:val="00AE13F2"/>
    <w:rsid w:val="00AE161A"/>
    <w:rsid w:val="00AE1A7E"/>
    <w:rsid w:val="00AE230D"/>
    <w:rsid w:val="00AE240E"/>
    <w:rsid w:val="00AE28C4"/>
    <w:rsid w:val="00AE3B7D"/>
    <w:rsid w:val="00AE3EF0"/>
    <w:rsid w:val="00AE4BCF"/>
    <w:rsid w:val="00AE5CF2"/>
    <w:rsid w:val="00AE60F3"/>
    <w:rsid w:val="00AE6491"/>
    <w:rsid w:val="00AE66C2"/>
    <w:rsid w:val="00AE691C"/>
    <w:rsid w:val="00AE6A1B"/>
    <w:rsid w:val="00AE6B51"/>
    <w:rsid w:val="00AE7255"/>
    <w:rsid w:val="00AE7848"/>
    <w:rsid w:val="00AF005D"/>
    <w:rsid w:val="00AF016C"/>
    <w:rsid w:val="00AF0171"/>
    <w:rsid w:val="00AF11B8"/>
    <w:rsid w:val="00AF1B4C"/>
    <w:rsid w:val="00AF2173"/>
    <w:rsid w:val="00AF21FD"/>
    <w:rsid w:val="00AF24E0"/>
    <w:rsid w:val="00AF2BE0"/>
    <w:rsid w:val="00AF3FC3"/>
    <w:rsid w:val="00AF419E"/>
    <w:rsid w:val="00AF4721"/>
    <w:rsid w:val="00AF5A6C"/>
    <w:rsid w:val="00AF6133"/>
    <w:rsid w:val="00AF62ED"/>
    <w:rsid w:val="00AF6615"/>
    <w:rsid w:val="00AF6792"/>
    <w:rsid w:val="00AF6E70"/>
    <w:rsid w:val="00AF7536"/>
    <w:rsid w:val="00AF7764"/>
    <w:rsid w:val="00AF77C6"/>
    <w:rsid w:val="00B009AC"/>
    <w:rsid w:val="00B00AEB"/>
    <w:rsid w:val="00B00C4F"/>
    <w:rsid w:val="00B01448"/>
    <w:rsid w:val="00B021E2"/>
    <w:rsid w:val="00B0282E"/>
    <w:rsid w:val="00B04598"/>
    <w:rsid w:val="00B0465E"/>
    <w:rsid w:val="00B0467D"/>
    <w:rsid w:val="00B04BFD"/>
    <w:rsid w:val="00B04C20"/>
    <w:rsid w:val="00B04C5C"/>
    <w:rsid w:val="00B04CEF"/>
    <w:rsid w:val="00B04EE2"/>
    <w:rsid w:val="00B051A3"/>
    <w:rsid w:val="00B051C2"/>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8BE"/>
    <w:rsid w:val="00B12E49"/>
    <w:rsid w:val="00B1312D"/>
    <w:rsid w:val="00B142D5"/>
    <w:rsid w:val="00B154F1"/>
    <w:rsid w:val="00B156EB"/>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B50"/>
    <w:rsid w:val="00B23BE6"/>
    <w:rsid w:val="00B23E8F"/>
    <w:rsid w:val="00B23ECE"/>
    <w:rsid w:val="00B23F6A"/>
    <w:rsid w:val="00B245DA"/>
    <w:rsid w:val="00B246CC"/>
    <w:rsid w:val="00B247F8"/>
    <w:rsid w:val="00B24885"/>
    <w:rsid w:val="00B24F20"/>
    <w:rsid w:val="00B251A3"/>
    <w:rsid w:val="00B25295"/>
    <w:rsid w:val="00B25820"/>
    <w:rsid w:val="00B259CD"/>
    <w:rsid w:val="00B26ECB"/>
    <w:rsid w:val="00B275A3"/>
    <w:rsid w:val="00B304AF"/>
    <w:rsid w:val="00B30D3A"/>
    <w:rsid w:val="00B31D8C"/>
    <w:rsid w:val="00B31E6C"/>
    <w:rsid w:val="00B3234A"/>
    <w:rsid w:val="00B328A5"/>
    <w:rsid w:val="00B328CD"/>
    <w:rsid w:val="00B32AC2"/>
    <w:rsid w:val="00B32BFD"/>
    <w:rsid w:val="00B32E89"/>
    <w:rsid w:val="00B3361D"/>
    <w:rsid w:val="00B336F8"/>
    <w:rsid w:val="00B33A42"/>
    <w:rsid w:val="00B33EAE"/>
    <w:rsid w:val="00B342D4"/>
    <w:rsid w:val="00B348B9"/>
    <w:rsid w:val="00B34D66"/>
    <w:rsid w:val="00B34D75"/>
    <w:rsid w:val="00B35186"/>
    <w:rsid w:val="00B35812"/>
    <w:rsid w:val="00B35A36"/>
    <w:rsid w:val="00B367EE"/>
    <w:rsid w:val="00B368A6"/>
    <w:rsid w:val="00B36E28"/>
    <w:rsid w:val="00B37845"/>
    <w:rsid w:val="00B37861"/>
    <w:rsid w:val="00B37877"/>
    <w:rsid w:val="00B37D29"/>
    <w:rsid w:val="00B4031D"/>
    <w:rsid w:val="00B4037D"/>
    <w:rsid w:val="00B40773"/>
    <w:rsid w:val="00B40788"/>
    <w:rsid w:val="00B4123F"/>
    <w:rsid w:val="00B416C5"/>
    <w:rsid w:val="00B418CC"/>
    <w:rsid w:val="00B418FF"/>
    <w:rsid w:val="00B419DB"/>
    <w:rsid w:val="00B422E7"/>
    <w:rsid w:val="00B424F0"/>
    <w:rsid w:val="00B427D6"/>
    <w:rsid w:val="00B42A6C"/>
    <w:rsid w:val="00B430CF"/>
    <w:rsid w:val="00B43BAE"/>
    <w:rsid w:val="00B43E16"/>
    <w:rsid w:val="00B4483E"/>
    <w:rsid w:val="00B45A96"/>
    <w:rsid w:val="00B45BF0"/>
    <w:rsid w:val="00B462AD"/>
    <w:rsid w:val="00B46780"/>
    <w:rsid w:val="00B469A2"/>
    <w:rsid w:val="00B46D7D"/>
    <w:rsid w:val="00B46F86"/>
    <w:rsid w:val="00B47B6C"/>
    <w:rsid w:val="00B47CCC"/>
    <w:rsid w:val="00B47F84"/>
    <w:rsid w:val="00B51504"/>
    <w:rsid w:val="00B51713"/>
    <w:rsid w:val="00B517B7"/>
    <w:rsid w:val="00B522A9"/>
    <w:rsid w:val="00B523A0"/>
    <w:rsid w:val="00B52571"/>
    <w:rsid w:val="00B529CE"/>
    <w:rsid w:val="00B53840"/>
    <w:rsid w:val="00B53985"/>
    <w:rsid w:val="00B53AB1"/>
    <w:rsid w:val="00B53AEE"/>
    <w:rsid w:val="00B543E7"/>
    <w:rsid w:val="00B547B0"/>
    <w:rsid w:val="00B54863"/>
    <w:rsid w:val="00B55110"/>
    <w:rsid w:val="00B553DA"/>
    <w:rsid w:val="00B558D0"/>
    <w:rsid w:val="00B55DE1"/>
    <w:rsid w:val="00B5617A"/>
    <w:rsid w:val="00B57F70"/>
    <w:rsid w:val="00B600AA"/>
    <w:rsid w:val="00B60901"/>
    <w:rsid w:val="00B60B0B"/>
    <w:rsid w:val="00B62491"/>
    <w:rsid w:val="00B62BA0"/>
    <w:rsid w:val="00B63985"/>
    <w:rsid w:val="00B63ACC"/>
    <w:rsid w:val="00B64AB9"/>
    <w:rsid w:val="00B64BBA"/>
    <w:rsid w:val="00B64F12"/>
    <w:rsid w:val="00B64F41"/>
    <w:rsid w:val="00B65113"/>
    <w:rsid w:val="00B66414"/>
    <w:rsid w:val="00B67167"/>
    <w:rsid w:val="00B67487"/>
    <w:rsid w:val="00B6774B"/>
    <w:rsid w:val="00B67C75"/>
    <w:rsid w:val="00B70258"/>
    <w:rsid w:val="00B70356"/>
    <w:rsid w:val="00B70494"/>
    <w:rsid w:val="00B7070B"/>
    <w:rsid w:val="00B70A53"/>
    <w:rsid w:val="00B70B5D"/>
    <w:rsid w:val="00B70D9E"/>
    <w:rsid w:val="00B711C6"/>
    <w:rsid w:val="00B713F9"/>
    <w:rsid w:val="00B71D01"/>
    <w:rsid w:val="00B729AE"/>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EFB"/>
    <w:rsid w:val="00B821E4"/>
    <w:rsid w:val="00B82796"/>
    <w:rsid w:val="00B84526"/>
    <w:rsid w:val="00B84732"/>
    <w:rsid w:val="00B84B7D"/>
    <w:rsid w:val="00B84EAE"/>
    <w:rsid w:val="00B84FE8"/>
    <w:rsid w:val="00B850B2"/>
    <w:rsid w:val="00B85332"/>
    <w:rsid w:val="00B85380"/>
    <w:rsid w:val="00B855FD"/>
    <w:rsid w:val="00B85C25"/>
    <w:rsid w:val="00B85FBA"/>
    <w:rsid w:val="00B860D5"/>
    <w:rsid w:val="00B86C9C"/>
    <w:rsid w:val="00B86D41"/>
    <w:rsid w:val="00B86E06"/>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B4A"/>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2C8"/>
    <w:rsid w:val="00BA7805"/>
    <w:rsid w:val="00BA7F9F"/>
    <w:rsid w:val="00BB003B"/>
    <w:rsid w:val="00BB051F"/>
    <w:rsid w:val="00BB15A5"/>
    <w:rsid w:val="00BB1C27"/>
    <w:rsid w:val="00BB2D58"/>
    <w:rsid w:val="00BB2F47"/>
    <w:rsid w:val="00BB2FD9"/>
    <w:rsid w:val="00BB33E7"/>
    <w:rsid w:val="00BB3709"/>
    <w:rsid w:val="00BB4681"/>
    <w:rsid w:val="00BB4975"/>
    <w:rsid w:val="00BB4B42"/>
    <w:rsid w:val="00BB5088"/>
    <w:rsid w:val="00BB5387"/>
    <w:rsid w:val="00BB5955"/>
    <w:rsid w:val="00BB6647"/>
    <w:rsid w:val="00BC0355"/>
    <w:rsid w:val="00BC1872"/>
    <w:rsid w:val="00BC1B49"/>
    <w:rsid w:val="00BC1CB9"/>
    <w:rsid w:val="00BC1DC7"/>
    <w:rsid w:val="00BC2746"/>
    <w:rsid w:val="00BC29FC"/>
    <w:rsid w:val="00BC2D5C"/>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D0696"/>
    <w:rsid w:val="00BD071E"/>
    <w:rsid w:val="00BD0820"/>
    <w:rsid w:val="00BD18AD"/>
    <w:rsid w:val="00BD20A5"/>
    <w:rsid w:val="00BD21CF"/>
    <w:rsid w:val="00BD2439"/>
    <w:rsid w:val="00BD2751"/>
    <w:rsid w:val="00BD295D"/>
    <w:rsid w:val="00BD2A78"/>
    <w:rsid w:val="00BD2DE3"/>
    <w:rsid w:val="00BD327D"/>
    <w:rsid w:val="00BD347C"/>
    <w:rsid w:val="00BD4086"/>
    <w:rsid w:val="00BD410D"/>
    <w:rsid w:val="00BD4B0D"/>
    <w:rsid w:val="00BD4C10"/>
    <w:rsid w:val="00BD5479"/>
    <w:rsid w:val="00BD54B7"/>
    <w:rsid w:val="00BD5C6A"/>
    <w:rsid w:val="00BD5DD7"/>
    <w:rsid w:val="00BD6371"/>
    <w:rsid w:val="00BD68BD"/>
    <w:rsid w:val="00BD745B"/>
    <w:rsid w:val="00BD7562"/>
    <w:rsid w:val="00BD7B3B"/>
    <w:rsid w:val="00BE0072"/>
    <w:rsid w:val="00BE0273"/>
    <w:rsid w:val="00BE0499"/>
    <w:rsid w:val="00BE0F8B"/>
    <w:rsid w:val="00BE27FA"/>
    <w:rsid w:val="00BE2CF6"/>
    <w:rsid w:val="00BE38E2"/>
    <w:rsid w:val="00BE3A10"/>
    <w:rsid w:val="00BE3C51"/>
    <w:rsid w:val="00BE3E4E"/>
    <w:rsid w:val="00BE3F18"/>
    <w:rsid w:val="00BE47AC"/>
    <w:rsid w:val="00BE4DB1"/>
    <w:rsid w:val="00BE5475"/>
    <w:rsid w:val="00BE69F3"/>
    <w:rsid w:val="00BE72B5"/>
    <w:rsid w:val="00BE7A66"/>
    <w:rsid w:val="00BE7E6F"/>
    <w:rsid w:val="00BF08A6"/>
    <w:rsid w:val="00BF094B"/>
    <w:rsid w:val="00BF09E7"/>
    <w:rsid w:val="00BF0EF9"/>
    <w:rsid w:val="00BF124A"/>
    <w:rsid w:val="00BF1334"/>
    <w:rsid w:val="00BF163A"/>
    <w:rsid w:val="00BF28A5"/>
    <w:rsid w:val="00BF3194"/>
    <w:rsid w:val="00BF32E2"/>
    <w:rsid w:val="00BF3731"/>
    <w:rsid w:val="00BF3F81"/>
    <w:rsid w:val="00BF40C2"/>
    <w:rsid w:val="00BF4E3C"/>
    <w:rsid w:val="00BF52E2"/>
    <w:rsid w:val="00BF53DE"/>
    <w:rsid w:val="00BF576A"/>
    <w:rsid w:val="00BF594E"/>
    <w:rsid w:val="00BF5E78"/>
    <w:rsid w:val="00BF6361"/>
    <w:rsid w:val="00BF65EF"/>
    <w:rsid w:val="00BF67BA"/>
    <w:rsid w:val="00BF6BDA"/>
    <w:rsid w:val="00BF779C"/>
    <w:rsid w:val="00BF77CC"/>
    <w:rsid w:val="00BF7F49"/>
    <w:rsid w:val="00C005A9"/>
    <w:rsid w:val="00C00726"/>
    <w:rsid w:val="00C00B0C"/>
    <w:rsid w:val="00C010FA"/>
    <w:rsid w:val="00C0154D"/>
    <w:rsid w:val="00C01681"/>
    <w:rsid w:val="00C0191E"/>
    <w:rsid w:val="00C02668"/>
    <w:rsid w:val="00C03100"/>
    <w:rsid w:val="00C038C2"/>
    <w:rsid w:val="00C04978"/>
    <w:rsid w:val="00C052B1"/>
    <w:rsid w:val="00C059C7"/>
    <w:rsid w:val="00C06412"/>
    <w:rsid w:val="00C065DC"/>
    <w:rsid w:val="00C06AAD"/>
    <w:rsid w:val="00C06B63"/>
    <w:rsid w:val="00C0714C"/>
    <w:rsid w:val="00C07778"/>
    <w:rsid w:val="00C07A7A"/>
    <w:rsid w:val="00C07C84"/>
    <w:rsid w:val="00C07D4E"/>
    <w:rsid w:val="00C106A9"/>
    <w:rsid w:val="00C110F1"/>
    <w:rsid w:val="00C11C84"/>
    <w:rsid w:val="00C1266E"/>
    <w:rsid w:val="00C12849"/>
    <w:rsid w:val="00C12E8B"/>
    <w:rsid w:val="00C12EEB"/>
    <w:rsid w:val="00C12FFA"/>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C5"/>
    <w:rsid w:val="00C22B76"/>
    <w:rsid w:val="00C239B1"/>
    <w:rsid w:val="00C23A0C"/>
    <w:rsid w:val="00C24520"/>
    <w:rsid w:val="00C24B1E"/>
    <w:rsid w:val="00C254CB"/>
    <w:rsid w:val="00C25515"/>
    <w:rsid w:val="00C25D2A"/>
    <w:rsid w:val="00C25E54"/>
    <w:rsid w:val="00C25F19"/>
    <w:rsid w:val="00C2642D"/>
    <w:rsid w:val="00C2646C"/>
    <w:rsid w:val="00C26D2B"/>
    <w:rsid w:val="00C26F10"/>
    <w:rsid w:val="00C272D4"/>
    <w:rsid w:val="00C274E3"/>
    <w:rsid w:val="00C27561"/>
    <w:rsid w:val="00C3103C"/>
    <w:rsid w:val="00C31639"/>
    <w:rsid w:val="00C31F5F"/>
    <w:rsid w:val="00C32015"/>
    <w:rsid w:val="00C32537"/>
    <w:rsid w:val="00C333CA"/>
    <w:rsid w:val="00C3383F"/>
    <w:rsid w:val="00C33C1D"/>
    <w:rsid w:val="00C34702"/>
    <w:rsid w:val="00C34BAD"/>
    <w:rsid w:val="00C352E2"/>
    <w:rsid w:val="00C352E9"/>
    <w:rsid w:val="00C360EC"/>
    <w:rsid w:val="00C3612E"/>
    <w:rsid w:val="00C362CB"/>
    <w:rsid w:val="00C369FB"/>
    <w:rsid w:val="00C36B78"/>
    <w:rsid w:val="00C36BFD"/>
    <w:rsid w:val="00C36C85"/>
    <w:rsid w:val="00C370AA"/>
    <w:rsid w:val="00C373D9"/>
    <w:rsid w:val="00C3797B"/>
    <w:rsid w:val="00C37B18"/>
    <w:rsid w:val="00C37C13"/>
    <w:rsid w:val="00C40A2D"/>
    <w:rsid w:val="00C40DEF"/>
    <w:rsid w:val="00C42393"/>
    <w:rsid w:val="00C426D6"/>
    <w:rsid w:val="00C429B6"/>
    <w:rsid w:val="00C43075"/>
    <w:rsid w:val="00C4342B"/>
    <w:rsid w:val="00C43957"/>
    <w:rsid w:val="00C43FB3"/>
    <w:rsid w:val="00C44FBF"/>
    <w:rsid w:val="00C45109"/>
    <w:rsid w:val="00C45168"/>
    <w:rsid w:val="00C456BD"/>
    <w:rsid w:val="00C456D8"/>
    <w:rsid w:val="00C457C5"/>
    <w:rsid w:val="00C457DC"/>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3A95"/>
    <w:rsid w:val="00C5431F"/>
    <w:rsid w:val="00C5470F"/>
    <w:rsid w:val="00C54B33"/>
    <w:rsid w:val="00C54BCE"/>
    <w:rsid w:val="00C54BE0"/>
    <w:rsid w:val="00C553DC"/>
    <w:rsid w:val="00C55A11"/>
    <w:rsid w:val="00C564AB"/>
    <w:rsid w:val="00C56792"/>
    <w:rsid w:val="00C5683A"/>
    <w:rsid w:val="00C568FB"/>
    <w:rsid w:val="00C56C90"/>
    <w:rsid w:val="00C56FD5"/>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29"/>
    <w:rsid w:val="00C645AC"/>
    <w:rsid w:val="00C648DB"/>
    <w:rsid w:val="00C649E9"/>
    <w:rsid w:val="00C649FC"/>
    <w:rsid w:val="00C64CFF"/>
    <w:rsid w:val="00C65577"/>
    <w:rsid w:val="00C6699F"/>
    <w:rsid w:val="00C67941"/>
    <w:rsid w:val="00C6794B"/>
    <w:rsid w:val="00C70823"/>
    <w:rsid w:val="00C70E71"/>
    <w:rsid w:val="00C723F6"/>
    <w:rsid w:val="00C72EBE"/>
    <w:rsid w:val="00C73AB5"/>
    <w:rsid w:val="00C742DC"/>
    <w:rsid w:val="00C74943"/>
    <w:rsid w:val="00C74D10"/>
    <w:rsid w:val="00C74D8E"/>
    <w:rsid w:val="00C74DFD"/>
    <w:rsid w:val="00C7504C"/>
    <w:rsid w:val="00C758CE"/>
    <w:rsid w:val="00C75C2C"/>
    <w:rsid w:val="00C75E58"/>
    <w:rsid w:val="00C7640D"/>
    <w:rsid w:val="00C7724B"/>
    <w:rsid w:val="00C7779A"/>
    <w:rsid w:val="00C77F25"/>
    <w:rsid w:val="00C80582"/>
    <w:rsid w:val="00C80E2E"/>
    <w:rsid w:val="00C817CA"/>
    <w:rsid w:val="00C818AE"/>
    <w:rsid w:val="00C81B64"/>
    <w:rsid w:val="00C81C5E"/>
    <w:rsid w:val="00C81E5E"/>
    <w:rsid w:val="00C81FB6"/>
    <w:rsid w:val="00C82A63"/>
    <w:rsid w:val="00C82C0E"/>
    <w:rsid w:val="00C82E44"/>
    <w:rsid w:val="00C82E74"/>
    <w:rsid w:val="00C83094"/>
    <w:rsid w:val="00C836EA"/>
    <w:rsid w:val="00C84A01"/>
    <w:rsid w:val="00C84E2B"/>
    <w:rsid w:val="00C851E1"/>
    <w:rsid w:val="00C851F9"/>
    <w:rsid w:val="00C85BC0"/>
    <w:rsid w:val="00C85E43"/>
    <w:rsid w:val="00C87213"/>
    <w:rsid w:val="00C873AC"/>
    <w:rsid w:val="00C911F9"/>
    <w:rsid w:val="00C912E7"/>
    <w:rsid w:val="00C913DB"/>
    <w:rsid w:val="00C914F8"/>
    <w:rsid w:val="00C9187A"/>
    <w:rsid w:val="00C91C82"/>
    <w:rsid w:val="00C91D5B"/>
    <w:rsid w:val="00C93051"/>
    <w:rsid w:val="00C936A3"/>
    <w:rsid w:val="00C93840"/>
    <w:rsid w:val="00C93A96"/>
    <w:rsid w:val="00C94114"/>
    <w:rsid w:val="00C942FE"/>
    <w:rsid w:val="00C94CC5"/>
    <w:rsid w:val="00C94F44"/>
    <w:rsid w:val="00C95301"/>
    <w:rsid w:val="00C953F3"/>
    <w:rsid w:val="00C95B4E"/>
    <w:rsid w:val="00CA06A0"/>
    <w:rsid w:val="00CA0949"/>
    <w:rsid w:val="00CA106F"/>
    <w:rsid w:val="00CA175F"/>
    <w:rsid w:val="00CA18EA"/>
    <w:rsid w:val="00CA1E93"/>
    <w:rsid w:val="00CA2668"/>
    <w:rsid w:val="00CA2904"/>
    <w:rsid w:val="00CA3B69"/>
    <w:rsid w:val="00CA3CB9"/>
    <w:rsid w:val="00CA44C7"/>
    <w:rsid w:val="00CA46F9"/>
    <w:rsid w:val="00CA4A99"/>
    <w:rsid w:val="00CA54A7"/>
    <w:rsid w:val="00CA64F3"/>
    <w:rsid w:val="00CA674A"/>
    <w:rsid w:val="00CA679E"/>
    <w:rsid w:val="00CA6990"/>
    <w:rsid w:val="00CA6CD0"/>
    <w:rsid w:val="00CA6F15"/>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CBF"/>
    <w:rsid w:val="00CB61E0"/>
    <w:rsid w:val="00CB66F5"/>
    <w:rsid w:val="00CB67F8"/>
    <w:rsid w:val="00CB699E"/>
    <w:rsid w:val="00CB6CEC"/>
    <w:rsid w:val="00CB75AD"/>
    <w:rsid w:val="00CB7A78"/>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705"/>
    <w:rsid w:val="00CC5D78"/>
    <w:rsid w:val="00CC6815"/>
    <w:rsid w:val="00CC6F9D"/>
    <w:rsid w:val="00CC702B"/>
    <w:rsid w:val="00CC7522"/>
    <w:rsid w:val="00CC761A"/>
    <w:rsid w:val="00CC766A"/>
    <w:rsid w:val="00CC7F73"/>
    <w:rsid w:val="00CC7F9A"/>
    <w:rsid w:val="00CD0B8D"/>
    <w:rsid w:val="00CD1013"/>
    <w:rsid w:val="00CD1E78"/>
    <w:rsid w:val="00CD248A"/>
    <w:rsid w:val="00CD30C7"/>
    <w:rsid w:val="00CD3BDD"/>
    <w:rsid w:val="00CD4731"/>
    <w:rsid w:val="00CD4B51"/>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FBA"/>
    <w:rsid w:val="00CE5435"/>
    <w:rsid w:val="00CE59D1"/>
    <w:rsid w:val="00CE5BF6"/>
    <w:rsid w:val="00CE6FA5"/>
    <w:rsid w:val="00CE70EA"/>
    <w:rsid w:val="00CE7153"/>
    <w:rsid w:val="00CE77B4"/>
    <w:rsid w:val="00CE7A1E"/>
    <w:rsid w:val="00CF1B66"/>
    <w:rsid w:val="00CF2D35"/>
    <w:rsid w:val="00CF2FB1"/>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13C9"/>
    <w:rsid w:val="00D01460"/>
    <w:rsid w:val="00D014FB"/>
    <w:rsid w:val="00D01746"/>
    <w:rsid w:val="00D017D5"/>
    <w:rsid w:val="00D01840"/>
    <w:rsid w:val="00D01CB9"/>
    <w:rsid w:val="00D0296A"/>
    <w:rsid w:val="00D02B1A"/>
    <w:rsid w:val="00D031CF"/>
    <w:rsid w:val="00D03981"/>
    <w:rsid w:val="00D03A44"/>
    <w:rsid w:val="00D03F88"/>
    <w:rsid w:val="00D0520F"/>
    <w:rsid w:val="00D054E3"/>
    <w:rsid w:val="00D05639"/>
    <w:rsid w:val="00D06352"/>
    <w:rsid w:val="00D066CB"/>
    <w:rsid w:val="00D0671F"/>
    <w:rsid w:val="00D0680F"/>
    <w:rsid w:val="00D06810"/>
    <w:rsid w:val="00D06978"/>
    <w:rsid w:val="00D06B4B"/>
    <w:rsid w:val="00D072BE"/>
    <w:rsid w:val="00D07AD2"/>
    <w:rsid w:val="00D10559"/>
    <w:rsid w:val="00D10A36"/>
    <w:rsid w:val="00D10A72"/>
    <w:rsid w:val="00D10DEA"/>
    <w:rsid w:val="00D11148"/>
    <w:rsid w:val="00D116B0"/>
    <w:rsid w:val="00D11A0D"/>
    <w:rsid w:val="00D11DCE"/>
    <w:rsid w:val="00D127E0"/>
    <w:rsid w:val="00D12F8E"/>
    <w:rsid w:val="00D13165"/>
    <w:rsid w:val="00D134D9"/>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8B6"/>
    <w:rsid w:val="00D250BB"/>
    <w:rsid w:val="00D25A6D"/>
    <w:rsid w:val="00D25C4B"/>
    <w:rsid w:val="00D25CB8"/>
    <w:rsid w:val="00D26968"/>
    <w:rsid w:val="00D26AF4"/>
    <w:rsid w:val="00D2741E"/>
    <w:rsid w:val="00D276AD"/>
    <w:rsid w:val="00D2791F"/>
    <w:rsid w:val="00D30466"/>
    <w:rsid w:val="00D307C1"/>
    <w:rsid w:val="00D31F69"/>
    <w:rsid w:val="00D321F6"/>
    <w:rsid w:val="00D325BF"/>
    <w:rsid w:val="00D32D6B"/>
    <w:rsid w:val="00D32EAE"/>
    <w:rsid w:val="00D331E2"/>
    <w:rsid w:val="00D33D11"/>
    <w:rsid w:val="00D34472"/>
    <w:rsid w:val="00D350F1"/>
    <w:rsid w:val="00D35523"/>
    <w:rsid w:val="00D3576C"/>
    <w:rsid w:val="00D358E6"/>
    <w:rsid w:val="00D35F9D"/>
    <w:rsid w:val="00D36935"/>
    <w:rsid w:val="00D36CE7"/>
    <w:rsid w:val="00D36E09"/>
    <w:rsid w:val="00D3728B"/>
    <w:rsid w:val="00D372F4"/>
    <w:rsid w:val="00D375BF"/>
    <w:rsid w:val="00D40222"/>
    <w:rsid w:val="00D404D2"/>
    <w:rsid w:val="00D40583"/>
    <w:rsid w:val="00D405A4"/>
    <w:rsid w:val="00D40E32"/>
    <w:rsid w:val="00D412BF"/>
    <w:rsid w:val="00D41319"/>
    <w:rsid w:val="00D416C6"/>
    <w:rsid w:val="00D41710"/>
    <w:rsid w:val="00D417D6"/>
    <w:rsid w:val="00D42E6A"/>
    <w:rsid w:val="00D44BED"/>
    <w:rsid w:val="00D45896"/>
    <w:rsid w:val="00D45E52"/>
    <w:rsid w:val="00D45FD5"/>
    <w:rsid w:val="00D460E5"/>
    <w:rsid w:val="00D46839"/>
    <w:rsid w:val="00D46F1A"/>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FC4"/>
    <w:rsid w:val="00D5408B"/>
    <w:rsid w:val="00D5475E"/>
    <w:rsid w:val="00D549A0"/>
    <w:rsid w:val="00D552CE"/>
    <w:rsid w:val="00D55492"/>
    <w:rsid w:val="00D55592"/>
    <w:rsid w:val="00D55FC7"/>
    <w:rsid w:val="00D5632E"/>
    <w:rsid w:val="00D5651B"/>
    <w:rsid w:val="00D569CB"/>
    <w:rsid w:val="00D57045"/>
    <w:rsid w:val="00D57482"/>
    <w:rsid w:val="00D57982"/>
    <w:rsid w:val="00D57BDA"/>
    <w:rsid w:val="00D57D94"/>
    <w:rsid w:val="00D57F97"/>
    <w:rsid w:val="00D60128"/>
    <w:rsid w:val="00D60992"/>
    <w:rsid w:val="00D60A9E"/>
    <w:rsid w:val="00D60C34"/>
    <w:rsid w:val="00D61276"/>
    <w:rsid w:val="00D6161A"/>
    <w:rsid w:val="00D61B13"/>
    <w:rsid w:val="00D620DB"/>
    <w:rsid w:val="00D6234B"/>
    <w:rsid w:val="00D6281E"/>
    <w:rsid w:val="00D628EF"/>
    <w:rsid w:val="00D63103"/>
    <w:rsid w:val="00D63652"/>
    <w:rsid w:val="00D63DBA"/>
    <w:rsid w:val="00D64622"/>
    <w:rsid w:val="00D6479B"/>
    <w:rsid w:val="00D64998"/>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40B"/>
    <w:rsid w:val="00D72E14"/>
    <w:rsid w:val="00D72EF1"/>
    <w:rsid w:val="00D73668"/>
    <w:rsid w:val="00D73692"/>
    <w:rsid w:val="00D739DF"/>
    <w:rsid w:val="00D73B80"/>
    <w:rsid w:val="00D74073"/>
    <w:rsid w:val="00D7437D"/>
    <w:rsid w:val="00D743C2"/>
    <w:rsid w:val="00D7467A"/>
    <w:rsid w:val="00D7474C"/>
    <w:rsid w:val="00D74F88"/>
    <w:rsid w:val="00D750C9"/>
    <w:rsid w:val="00D757E3"/>
    <w:rsid w:val="00D75C1D"/>
    <w:rsid w:val="00D75C5F"/>
    <w:rsid w:val="00D778A0"/>
    <w:rsid w:val="00D80579"/>
    <w:rsid w:val="00D811F0"/>
    <w:rsid w:val="00D815F2"/>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CDE"/>
    <w:rsid w:val="00D9119C"/>
    <w:rsid w:val="00D9155E"/>
    <w:rsid w:val="00D91E5E"/>
    <w:rsid w:val="00D920C5"/>
    <w:rsid w:val="00D9224D"/>
    <w:rsid w:val="00D926D1"/>
    <w:rsid w:val="00D92C87"/>
    <w:rsid w:val="00D93007"/>
    <w:rsid w:val="00D93360"/>
    <w:rsid w:val="00D9372F"/>
    <w:rsid w:val="00D93F54"/>
    <w:rsid w:val="00D9407C"/>
    <w:rsid w:val="00D940A0"/>
    <w:rsid w:val="00D944AB"/>
    <w:rsid w:val="00D947AA"/>
    <w:rsid w:val="00D94923"/>
    <w:rsid w:val="00D95A72"/>
    <w:rsid w:val="00D95F7F"/>
    <w:rsid w:val="00D97695"/>
    <w:rsid w:val="00D97A8C"/>
    <w:rsid w:val="00D97C5E"/>
    <w:rsid w:val="00D97F27"/>
    <w:rsid w:val="00DA07FA"/>
    <w:rsid w:val="00DA07FC"/>
    <w:rsid w:val="00DA0815"/>
    <w:rsid w:val="00DA0A8D"/>
    <w:rsid w:val="00DA0AE4"/>
    <w:rsid w:val="00DA0EB5"/>
    <w:rsid w:val="00DA133F"/>
    <w:rsid w:val="00DA1511"/>
    <w:rsid w:val="00DA1812"/>
    <w:rsid w:val="00DA192F"/>
    <w:rsid w:val="00DA1AB1"/>
    <w:rsid w:val="00DA1FD9"/>
    <w:rsid w:val="00DA2354"/>
    <w:rsid w:val="00DA23A1"/>
    <w:rsid w:val="00DA26E2"/>
    <w:rsid w:val="00DA2C08"/>
    <w:rsid w:val="00DA4319"/>
    <w:rsid w:val="00DA43F5"/>
    <w:rsid w:val="00DA4555"/>
    <w:rsid w:val="00DA4E92"/>
    <w:rsid w:val="00DA57CF"/>
    <w:rsid w:val="00DA589C"/>
    <w:rsid w:val="00DA5AF8"/>
    <w:rsid w:val="00DA5CBE"/>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F71"/>
    <w:rsid w:val="00DB56BD"/>
    <w:rsid w:val="00DB579E"/>
    <w:rsid w:val="00DB5801"/>
    <w:rsid w:val="00DB645A"/>
    <w:rsid w:val="00DB72C2"/>
    <w:rsid w:val="00DB791D"/>
    <w:rsid w:val="00DB7CE8"/>
    <w:rsid w:val="00DC0025"/>
    <w:rsid w:val="00DC00F5"/>
    <w:rsid w:val="00DC0323"/>
    <w:rsid w:val="00DC0D47"/>
    <w:rsid w:val="00DC1032"/>
    <w:rsid w:val="00DC11D2"/>
    <w:rsid w:val="00DC1B4E"/>
    <w:rsid w:val="00DC2951"/>
    <w:rsid w:val="00DC2A67"/>
    <w:rsid w:val="00DC2C39"/>
    <w:rsid w:val="00DC3319"/>
    <w:rsid w:val="00DC352C"/>
    <w:rsid w:val="00DC3ACC"/>
    <w:rsid w:val="00DC458F"/>
    <w:rsid w:val="00DC5CBD"/>
    <w:rsid w:val="00DC5EAE"/>
    <w:rsid w:val="00DC61FA"/>
    <w:rsid w:val="00DC6E7B"/>
    <w:rsid w:val="00DC7556"/>
    <w:rsid w:val="00DC7576"/>
    <w:rsid w:val="00DD03C2"/>
    <w:rsid w:val="00DD049B"/>
    <w:rsid w:val="00DD05C8"/>
    <w:rsid w:val="00DD0782"/>
    <w:rsid w:val="00DD13F6"/>
    <w:rsid w:val="00DD151E"/>
    <w:rsid w:val="00DD1812"/>
    <w:rsid w:val="00DD22C1"/>
    <w:rsid w:val="00DD26FF"/>
    <w:rsid w:val="00DD2AF0"/>
    <w:rsid w:val="00DD31A5"/>
    <w:rsid w:val="00DD32C7"/>
    <w:rsid w:val="00DD49B7"/>
    <w:rsid w:val="00DD4ECF"/>
    <w:rsid w:val="00DD523B"/>
    <w:rsid w:val="00DD647D"/>
    <w:rsid w:val="00DD67EE"/>
    <w:rsid w:val="00DE00C8"/>
    <w:rsid w:val="00DE06F1"/>
    <w:rsid w:val="00DE0D51"/>
    <w:rsid w:val="00DE0FB9"/>
    <w:rsid w:val="00DE13FE"/>
    <w:rsid w:val="00DE1AF3"/>
    <w:rsid w:val="00DE1C5A"/>
    <w:rsid w:val="00DE1DE6"/>
    <w:rsid w:val="00DE2048"/>
    <w:rsid w:val="00DE28E5"/>
    <w:rsid w:val="00DE3153"/>
    <w:rsid w:val="00DE3545"/>
    <w:rsid w:val="00DE3FB8"/>
    <w:rsid w:val="00DE3FEE"/>
    <w:rsid w:val="00DE40D8"/>
    <w:rsid w:val="00DE5101"/>
    <w:rsid w:val="00DE5290"/>
    <w:rsid w:val="00DE5F46"/>
    <w:rsid w:val="00DE5FFB"/>
    <w:rsid w:val="00DE61E6"/>
    <w:rsid w:val="00DE6397"/>
    <w:rsid w:val="00DE6576"/>
    <w:rsid w:val="00DE68B8"/>
    <w:rsid w:val="00DE6903"/>
    <w:rsid w:val="00DE7132"/>
    <w:rsid w:val="00DE78F2"/>
    <w:rsid w:val="00DE7E0A"/>
    <w:rsid w:val="00DF021C"/>
    <w:rsid w:val="00DF0990"/>
    <w:rsid w:val="00DF1A4C"/>
    <w:rsid w:val="00DF1E6F"/>
    <w:rsid w:val="00DF2145"/>
    <w:rsid w:val="00DF2640"/>
    <w:rsid w:val="00DF282F"/>
    <w:rsid w:val="00DF2900"/>
    <w:rsid w:val="00DF2BF5"/>
    <w:rsid w:val="00DF32D9"/>
    <w:rsid w:val="00DF3B26"/>
    <w:rsid w:val="00DF47DE"/>
    <w:rsid w:val="00DF4F08"/>
    <w:rsid w:val="00DF5D1F"/>
    <w:rsid w:val="00DF75F3"/>
    <w:rsid w:val="00DF79F6"/>
    <w:rsid w:val="00DF7EA3"/>
    <w:rsid w:val="00DF7EED"/>
    <w:rsid w:val="00E0040C"/>
    <w:rsid w:val="00E01627"/>
    <w:rsid w:val="00E01B24"/>
    <w:rsid w:val="00E01F64"/>
    <w:rsid w:val="00E02867"/>
    <w:rsid w:val="00E02C84"/>
    <w:rsid w:val="00E02EF7"/>
    <w:rsid w:val="00E03B54"/>
    <w:rsid w:val="00E03E4F"/>
    <w:rsid w:val="00E03FDF"/>
    <w:rsid w:val="00E04068"/>
    <w:rsid w:val="00E046A7"/>
    <w:rsid w:val="00E046D7"/>
    <w:rsid w:val="00E05037"/>
    <w:rsid w:val="00E05165"/>
    <w:rsid w:val="00E055F0"/>
    <w:rsid w:val="00E056B2"/>
    <w:rsid w:val="00E057BB"/>
    <w:rsid w:val="00E05C3B"/>
    <w:rsid w:val="00E060F6"/>
    <w:rsid w:val="00E06D88"/>
    <w:rsid w:val="00E06E12"/>
    <w:rsid w:val="00E06EFA"/>
    <w:rsid w:val="00E07B66"/>
    <w:rsid w:val="00E07B74"/>
    <w:rsid w:val="00E11428"/>
    <w:rsid w:val="00E12492"/>
    <w:rsid w:val="00E1259D"/>
    <w:rsid w:val="00E12E55"/>
    <w:rsid w:val="00E13770"/>
    <w:rsid w:val="00E138FF"/>
    <w:rsid w:val="00E13B56"/>
    <w:rsid w:val="00E13DD0"/>
    <w:rsid w:val="00E142B3"/>
    <w:rsid w:val="00E14E0B"/>
    <w:rsid w:val="00E15FA8"/>
    <w:rsid w:val="00E1644A"/>
    <w:rsid w:val="00E165BB"/>
    <w:rsid w:val="00E165F4"/>
    <w:rsid w:val="00E170DD"/>
    <w:rsid w:val="00E17639"/>
    <w:rsid w:val="00E17CEC"/>
    <w:rsid w:val="00E17DE6"/>
    <w:rsid w:val="00E20872"/>
    <w:rsid w:val="00E2099A"/>
    <w:rsid w:val="00E20CB1"/>
    <w:rsid w:val="00E20D5A"/>
    <w:rsid w:val="00E20DC3"/>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F11"/>
    <w:rsid w:val="00E303D0"/>
    <w:rsid w:val="00E30462"/>
    <w:rsid w:val="00E305D5"/>
    <w:rsid w:val="00E31918"/>
    <w:rsid w:val="00E32F32"/>
    <w:rsid w:val="00E34706"/>
    <w:rsid w:val="00E348CF"/>
    <w:rsid w:val="00E3490B"/>
    <w:rsid w:val="00E34C90"/>
    <w:rsid w:val="00E3594C"/>
    <w:rsid w:val="00E36503"/>
    <w:rsid w:val="00E3669F"/>
    <w:rsid w:val="00E377D8"/>
    <w:rsid w:val="00E37EE5"/>
    <w:rsid w:val="00E403A9"/>
    <w:rsid w:val="00E406B5"/>
    <w:rsid w:val="00E41C49"/>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6314"/>
    <w:rsid w:val="00E470A9"/>
    <w:rsid w:val="00E4732C"/>
    <w:rsid w:val="00E47458"/>
    <w:rsid w:val="00E503AA"/>
    <w:rsid w:val="00E504D4"/>
    <w:rsid w:val="00E5089B"/>
    <w:rsid w:val="00E50F01"/>
    <w:rsid w:val="00E50F03"/>
    <w:rsid w:val="00E5164A"/>
    <w:rsid w:val="00E51668"/>
    <w:rsid w:val="00E51B31"/>
    <w:rsid w:val="00E51D8D"/>
    <w:rsid w:val="00E520C6"/>
    <w:rsid w:val="00E52AF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45C"/>
    <w:rsid w:val="00E608A1"/>
    <w:rsid w:val="00E60C2C"/>
    <w:rsid w:val="00E6107F"/>
    <w:rsid w:val="00E62093"/>
    <w:rsid w:val="00E62290"/>
    <w:rsid w:val="00E623A0"/>
    <w:rsid w:val="00E628BF"/>
    <w:rsid w:val="00E630BE"/>
    <w:rsid w:val="00E63FC1"/>
    <w:rsid w:val="00E6459D"/>
    <w:rsid w:val="00E648AC"/>
    <w:rsid w:val="00E64BF3"/>
    <w:rsid w:val="00E6553F"/>
    <w:rsid w:val="00E65760"/>
    <w:rsid w:val="00E6634D"/>
    <w:rsid w:val="00E664DC"/>
    <w:rsid w:val="00E66BC0"/>
    <w:rsid w:val="00E67A5C"/>
    <w:rsid w:val="00E67F29"/>
    <w:rsid w:val="00E70A07"/>
    <w:rsid w:val="00E724B8"/>
    <w:rsid w:val="00E72B14"/>
    <w:rsid w:val="00E72C2A"/>
    <w:rsid w:val="00E73700"/>
    <w:rsid w:val="00E7378F"/>
    <w:rsid w:val="00E741B2"/>
    <w:rsid w:val="00E7478E"/>
    <w:rsid w:val="00E74DBB"/>
    <w:rsid w:val="00E752D0"/>
    <w:rsid w:val="00E75F63"/>
    <w:rsid w:val="00E760B3"/>
    <w:rsid w:val="00E76DD4"/>
    <w:rsid w:val="00E7749F"/>
    <w:rsid w:val="00E7773C"/>
    <w:rsid w:val="00E77CA2"/>
    <w:rsid w:val="00E80642"/>
    <w:rsid w:val="00E80FE4"/>
    <w:rsid w:val="00E81560"/>
    <w:rsid w:val="00E819FB"/>
    <w:rsid w:val="00E81EAC"/>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903DE"/>
    <w:rsid w:val="00E903EE"/>
    <w:rsid w:val="00E9055D"/>
    <w:rsid w:val="00E90990"/>
    <w:rsid w:val="00E90C0A"/>
    <w:rsid w:val="00E91057"/>
    <w:rsid w:val="00E923A6"/>
    <w:rsid w:val="00E929B2"/>
    <w:rsid w:val="00E92CCB"/>
    <w:rsid w:val="00E93672"/>
    <w:rsid w:val="00E9370A"/>
    <w:rsid w:val="00E93963"/>
    <w:rsid w:val="00E942A0"/>
    <w:rsid w:val="00E9434D"/>
    <w:rsid w:val="00E945D1"/>
    <w:rsid w:val="00E94B7E"/>
    <w:rsid w:val="00E94C53"/>
    <w:rsid w:val="00E94E6E"/>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B4"/>
    <w:rsid w:val="00EA3347"/>
    <w:rsid w:val="00EA3607"/>
    <w:rsid w:val="00EA3924"/>
    <w:rsid w:val="00EA3E51"/>
    <w:rsid w:val="00EA3FA4"/>
    <w:rsid w:val="00EA4854"/>
    <w:rsid w:val="00EA49CF"/>
    <w:rsid w:val="00EA541A"/>
    <w:rsid w:val="00EA672A"/>
    <w:rsid w:val="00EA796D"/>
    <w:rsid w:val="00EA7990"/>
    <w:rsid w:val="00EB0387"/>
    <w:rsid w:val="00EB1064"/>
    <w:rsid w:val="00EB27F3"/>
    <w:rsid w:val="00EB32A1"/>
    <w:rsid w:val="00EB3A2C"/>
    <w:rsid w:val="00EB41FB"/>
    <w:rsid w:val="00EB49FD"/>
    <w:rsid w:val="00EB4B5F"/>
    <w:rsid w:val="00EB53D3"/>
    <w:rsid w:val="00EB5E0E"/>
    <w:rsid w:val="00EB5EE1"/>
    <w:rsid w:val="00EB6061"/>
    <w:rsid w:val="00EB628F"/>
    <w:rsid w:val="00EB69E3"/>
    <w:rsid w:val="00EB720B"/>
    <w:rsid w:val="00EC0D49"/>
    <w:rsid w:val="00EC0EDC"/>
    <w:rsid w:val="00EC1240"/>
    <w:rsid w:val="00EC1535"/>
    <w:rsid w:val="00EC1A6A"/>
    <w:rsid w:val="00EC1ADB"/>
    <w:rsid w:val="00EC1D00"/>
    <w:rsid w:val="00EC2EC1"/>
    <w:rsid w:val="00EC2F7B"/>
    <w:rsid w:val="00EC2F7C"/>
    <w:rsid w:val="00EC30D5"/>
    <w:rsid w:val="00EC493B"/>
    <w:rsid w:val="00EC4A57"/>
    <w:rsid w:val="00EC4BE8"/>
    <w:rsid w:val="00EC508C"/>
    <w:rsid w:val="00EC540A"/>
    <w:rsid w:val="00EC5BB2"/>
    <w:rsid w:val="00EC5FEC"/>
    <w:rsid w:val="00EC663D"/>
    <w:rsid w:val="00EC66EE"/>
    <w:rsid w:val="00EC6DE3"/>
    <w:rsid w:val="00EC7020"/>
    <w:rsid w:val="00EC7891"/>
    <w:rsid w:val="00EC7BA4"/>
    <w:rsid w:val="00ED0374"/>
    <w:rsid w:val="00ED08D0"/>
    <w:rsid w:val="00ED0939"/>
    <w:rsid w:val="00ED0D02"/>
    <w:rsid w:val="00ED1224"/>
    <w:rsid w:val="00ED225B"/>
    <w:rsid w:val="00ED28CD"/>
    <w:rsid w:val="00ED2C9A"/>
    <w:rsid w:val="00ED3B1E"/>
    <w:rsid w:val="00ED43DC"/>
    <w:rsid w:val="00ED43EB"/>
    <w:rsid w:val="00ED59B4"/>
    <w:rsid w:val="00ED5D5F"/>
    <w:rsid w:val="00ED5FF1"/>
    <w:rsid w:val="00ED73D5"/>
    <w:rsid w:val="00EE050B"/>
    <w:rsid w:val="00EE090B"/>
    <w:rsid w:val="00EE0E3D"/>
    <w:rsid w:val="00EE1392"/>
    <w:rsid w:val="00EE19FB"/>
    <w:rsid w:val="00EE273E"/>
    <w:rsid w:val="00EE27A0"/>
    <w:rsid w:val="00EE4566"/>
    <w:rsid w:val="00EE4D39"/>
    <w:rsid w:val="00EE4D60"/>
    <w:rsid w:val="00EE4FBA"/>
    <w:rsid w:val="00EE5DF8"/>
    <w:rsid w:val="00EE60B5"/>
    <w:rsid w:val="00EE60F0"/>
    <w:rsid w:val="00EE6701"/>
    <w:rsid w:val="00EE6C9C"/>
    <w:rsid w:val="00EF0BBC"/>
    <w:rsid w:val="00EF0D1C"/>
    <w:rsid w:val="00EF122B"/>
    <w:rsid w:val="00EF1C14"/>
    <w:rsid w:val="00EF1E5F"/>
    <w:rsid w:val="00EF21A3"/>
    <w:rsid w:val="00EF2B13"/>
    <w:rsid w:val="00EF2D7F"/>
    <w:rsid w:val="00EF3569"/>
    <w:rsid w:val="00EF3FB4"/>
    <w:rsid w:val="00EF4A2F"/>
    <w:rsid w:val="00EF5578"/>
    <w:rsid w:val="00EF5981"/>
    <w:rsid w:val="00EF5CD8"/>
    <w:rsid w:val="00EF65C5"/>
    <w:rsid w:val="00EF69EE"/>
    <w:rsid w:val="00EF7121"/>
    <w:rsid w:val="00EF746F"/>
    <w:rsid w:val="00EF77B2"/>
    <w:rsid w:val="00EF7EF7"/>
    <w:rsid w:val="00F00DE6"/>
    <w:rsid w:val="00F012B9"/>
    <w:rsid w:val="00F0152B"/>
    <w:rsid w:val="00F0152F"/>
    <w:rsid w:val="00F01646"/>
    <w:rsid w:val="00F017C4"/>
    <w:rsid w:val="00F01E5F"/>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135D"/>
    <w:rsid w:val="00F1175C"/>
    <w:rsid w:val="00F1193D"/>
    <w:rsid w:val="00F11C6F"/>
    <w:rsid w:val="00F128F8"/>
    <w:rsid w:val="00F12A5E"/>
    <w:rsid w:val="00F13A29"/>
    <w:rsid w:val="00F13FDC"/>
    <w:rsid w:val="00F142D8"/>
    <w:rsid w:val="00F1452D"/>
    <w:rsid w:val="00F14586"/>
    <w:rsid w:val="00F1467F"/>
    <w:rsid w:val="00F14787"/>
    <w:rsid w:val="00F14856"/>
    <w:rsid w:val="00F14A27"/>
    <w:rsid w:val="00F14DEC"/>
    <w:rsid w:val="00F1504D"/>
    <w:rsid w:val="00F1557C"/>
    <w:rsid w:val="00F1565D"/>
    <w:rsid w:val="00F15A89"/>
    <w:rsid w:val="00F15C29"/>
    <w:rsid w:val="00F15CE1"/>
    <w:rsid w:val="00F1660F"/>
    <w:rsid w:val="00F169A7"/>
    <w:rsid w:val="00F16A11"/>
    <w:rsid w:val="00F20097"/>
    <w:rsid w:val="00F208C8"/>
    <w:rsid w:val="00F212D8"/>
    <w:rsid w:val="00F2140A"/>
    <w:rsid w:val="00F22074"/>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7C0"/>
    <w:rsid w:val="00F32B5C"/>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65"/>
    <w:rsid w:val="00F45594"/>
    <w:rsid w:val="00F457E2"/>
    <w:rsid w:val="00F45A2D"/>
    <w:rsid w:val="00F45A51"/>
    <w:rsid w:val="00F470F7"/>
    <w:rsid w:val="00F4745E"/>
    <w:rsid w:val="00F47646"/>
    <w:rsid w:val="00F47963"/>
    <w:rsid w:val="00F47A6A"/>
    <w:rsid w:val="00F47DBA"/>
    <w:rsid w:val="00F50C02"/>
    <w:rsid w:val="00F516C8"/>
    <w:rsid w:val="00F516CA"/>
    <w:rsid w:val="00F518F9"/>
    <w:rsid w:val="00F51B5A"/>
    <w:rsid w:val="00F51E00"/>
    <w:rsid w:val="00F51E48"/>
    <w:rsid w:val="00F527FD"/>
    <w:rsid w:val="00F52A48"/>
    <w:rsid w:val="00F52D6B"/>
    <w:rsid w:val="00F536F7"/>
    <w:rsid w:val="00F53C18"/>
    <w:rsid w:val="00F540A2"/>
    <w:rsid w:val="00F54FA5"/>
    <w:rsid w:val="00F55F13"/>
    <w:rsid w:val="00F55F33"/>
    <w:rsid w:val="00F55FFF"/>
    <w:rsid w:val="00F564A2"/>
    <w:rsid w:val="00F56EC7"/>
    <w:rsid w:val="00F56ECB"/>
    <w:rsid w:val="00F572E1"/>
    <w:rsid w:val="00F61258"/>
    <w:rsid w:val="00F61497"/>
    <w:rsid w:val="00F61519"/>
    <w:rsid w:val="00F61565"/>
    <w:rsid w:val="00F61931"/>
    <w:rsid w:val="00F626B7"/>
    <w:rsid w:val="00F62748"/>
    <w:rsid w:val="00F6307E"/>
    <w:rsid w:val="00F63287"/>
    <w:rsid w:val="00F6344A"/>
    <w:rsid w:val="00F64804"/>
    <w:rsid w:val="00F64AE3"/>
    <w:rsid w:val="00F65015"/>
    <w:rsid w:val="00F65232"/>
    <w:rsid w:val="00F65C20"/>
    <w:rsid w:val="00F664C3"/>
    <w:rsid w:val="00F6715C"/>
    <w:rsid w:val="00F67458"/>
    <w:rsid w:val="00F67AAE"/>
    <w:rsid w:val="00F67D59"/>
    <w:rsid w:val="00F67E7D"/>
    <w:rsid w:val="00F70897"/>
    <w:rsid w:val="00F708BC"/>
    <w:rsid w:val="00F7178A"/>
    <w:rsid w:val="00F71805"/>
    <w:rsid w:val="00F718F6"/>
    <w:rsid w:val="00F71CDB"/>
    <w:rsid w:val="00F72FC5"/>
    <w:rsid w:val="00F7339E"/>
    <w:rsid w:val="00F7363C"/>
    <w:rsid w:val="00F739E1"/>
    <w:rsid w:val="00F73E05"/>
    <w:rsid w:val="00F74528"/>
    <w:rsid w:val="00F7500C"/>
    <w:rsid w:val="00F75CC5"/>
    <w:rsid w:val="00F76310"/>
    <w:rsid w:val="00F76617"/>
    <w:rsid w:val="00F76833"/>
    <w:rsid w:val="00F769BA"/>
    <w:rsid w:val="00F76C2D"/>
    <w:rsid w:val="00F76E0D"/>
    <w:rsid w:val="00F80175"/>
    <w:rsid w:val="00F80915"/>
    <w:rsid w:val="00F81341"/>
    <w:rsid w:val="00F816DC"/>
    <w:rsid w:val="00F82448"/>
    <w:rsid w:val="00F824C3"/>
    <w:rsid w:val="00F82C8C"/>
    <w:rsid w:val="00F836A6"/>
    <w:rsid w:val="00F83E41"/>
    <w:rsid w:val="00F840E7"/>
    <w:rsid w:val="00F844EF"/>
    <w:rsid w:val="00F84B5E"/>
    <w:rsid w:val="00F84EEE"/>
    <w:rsid w:val="00F85C89"/>
    <w:rsid w:val="00F86294"/>
    <w:rsid w:val="00F863E6"/>
    <w:rsid w:val="00F873F0"/>
    <w:rsid w:val="00F8759E"/>
    <w:rsid w:val="00F87858"/>
    <w:rsid w:val="00F87E61"/>
    <w:rsid w:val="00F904C6"/>
    <w:rsid w:val="00F91B31"/>
    <w:rsid w:val="00F922F3"/>
    <w:rsid w:val="00F92DCD"/>
    <w:rsid w:val="00F93116"/>
    <w:rsid w:val="00F940CD"/>
    <w:rsid w:val="00F946EB"/>
    <w:rsid w:val="00F94F33"/>
    <w:rsid w:val="00F95DA9"/>
    <w:rsid w:val="00F96C4A"/>
    <w:rsid w:val="00F96C85"/>
    <w:rsid w:val="00F97813"/>
    <w:rsid w:val="00F97883"/>
    <w:rsid w:val="00F97AC6"/>
    <w:rsid w:val="00FA09F0"/>
    <w:rsid w:val="00FA0F0E"/>
    <w:rsid w:val="00FA103D"/>
    <w:rsid w:val="00FA1229"/>
    <w:rsid w:val="00FA1455"/>
    <w:rsid w:val="00FA1A17"/>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833"/>
    <w:rsid w:val="00FB0408"/>
    <w:rsid w:val="00FB049F"/>
    <w:rsid w:val="00FB0EBB"/>
    <w:rsid w:val="00FB143B"/>
    <w:rsid w:val="00FB1901"/>
    <w:rsid w:val="00FB1C69"/>
    <w:rsid w:val="00FB1FAD"/>
    <w:rsid w:val="00FB2636"/>
    <w:rsid w:val="00FB2D27"/>
    <w:rsid w:val="00FB300F"/>
    <w:rsid w:val="00FB33A7"/>
    <w:rsid w:val="00FB3D2D"/>
    <w:rsid w:val="00FB4818"/>
    <w:rsid w:val="00FB4BDD"/>
    <w:rsid w:val="00FB4C69"/>
    <w:rsid w:val="00FB4E34"/>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E96"/>
    <w:rsid w:val="00FC3F22"/>
    <w:rsid w:val="00FC479E"/>
    <w:rsid w:val="00FC47F2"/>
    <w:rsid w:val="00FC4D4F"/>
    <w:rsid w:val="00FC4E16"/>
    <w:rsid w:val="00FC5163"/>
    <w:rsid w:val="00FC55FB"/>
    <w:rsid w:val="00FC66E2"/>
    <w:rsid w:val="00FC6B74"/>
    <w:rsid w:val="00FC6D9D"/>
    <w:rsid w:val="00FC700B"/>
    <w:rsid w:val="00FC719C"/>
    <w:rsid w:val="00FC79B2"/>
    <w:rsid w:val="00FC7EAC"/>
    <w:rsid w:val="00FD0355"/>
    <w:rsid w:val="00FD03DD"/>
    <w:rsid w:val="00FD06B4"/>
    <w:rsid w:val="00FD0F96"/>
    <w:rsid w:val="00FD13C6"/>
    <w:rsid w:val="00FD1D78"/>
    <w:rsid w:val="00FD1E3A"/>
    <w:rsid w:val="00FD26D2"/>
    <w:rsid w:val="00FD2E9C"/>
    <w:rsid w:val="00FD384D"/>
    <w:rsid w:val="00FD3927"/>
    <w:rsid w:val="00FD3D8D"/>
    <w:rsid w:val="00FD45A5"/>
    <w:rsid w:val="00FD5086"/>
    <w:rsid w:val="00FD5207"/>
    <w:rsid w:val="00FD52B9"/>
    <w:rsid w:val="00FD5303"/>
    <w:rsid w:val="00FD55C5"/>
    <w:rsid w:val="00FD5C45"/>
    <w:rsid w:val="00FD6117"/>
    <w:rsid w:val="00FD6D9B"/>
    <w:rsid w:val="00FD6E6C"/>
    <w:rsid w:val="00FD762E"/>
    <w:rsid w:val="00FD7860"/>
    <w:rsid w:val="00FD7886"/>
    <w:rsid w:val="00FD7E27"/>
    <w:rsid w:val="00FE032F"/>
    <w:rsid w:val="00FE03F0"/>
    <w:rsid w:val="00FE0C97"/>
    <w:rsid w:val="00FE0FA1"/>
    <w:rsid w:val="00FE2690"/>
    <w:rsid w:val="00FE2FE4"/>
    <w:rsid w:val="00FE34F7"/>
    <w:rsid w:val="00FE3644"/>
    <w:rsid w:val="00FE3766"/>
    <w:rsid w:val="00FE377B"/>
    <w:rsid w:val="00FE3CEF"/>
    <w:rsid w:val="00FE3E99"/>
    <w:rsid w:val="00FE436B"/>
    <w:rsid w:val="00FE48BC"/>
    <w:rsid w:val="00FE4A32"/>
    <w:rsid w:val="00FE4C56"/>
    <w:rsid w:val="00FE4E1E"/>
    <w:rsid w:val="00FE4F0E"/>
    <w:rsid w:val="00FE55FF"/>
    <w:rsid w:val="00FE56C6"/>
    <w:rsid w:val="00FE586B"/>
    <w:rsid w:val="00FE5906"/>
    <w:rsid w:val="00FE645D"/>
    <w:rsid w:val="00FE6DDB"/>
    <w:rsid w:val="00FE6E03"/>
    <w:rsid w:val="00FE6F23"/>
    <w:rsid w:val="00FF1E4A"/>
    <w:rsid w:val="00FF2A26"/>
    <w:rsid w:val="00FF2B1A"/>
    <w:rsid w:val="00FF5213"/>
    <w:rsid w:val="00FF5280"/>
    <w:rsid w:val="00FF5326"/>
    <w:rsid w:val="00FF5D2F"/>
    <w:rsid w:val="00FF6711"/>
    <w:rsid w:val="00FF71BA"/>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43B2B5DF"/>
  <w15:docId w15:val="{4068862A-2D48-4FDD-85E7-FF044DE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30B11"/>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3B03B8"/>
    <w:pPr>
      <w:autoSpaceDE w:val="0"/>
      <w:autoSpaceDN w:val="0"/>
      <w:adjustRightInd w:val="0"/>
      <w:spacing w:after="120"/>
      <w:ind w:left="720"/>
    </w:pPr>
    <w:rPr>
      <w:rFonts w:ascii="Arial" w:hAnsi="Arial" w:cs="Arial"/>
      <w:b/>
      <w:bCs/>
      <w:color w:val="231F20"/>
    </w:rPr>
  </w:style>
  <w:style w:type="paragraph" w:customStyle="1" w:styleId="TOCSub-Section">
    <w:name w:val="TOC Sub-Section"/>
    <w:basedOn w:val="Normal"/>
    <w:next w:val="Normal"/>
    <w:autoRedefine/>
    <w:rsid w:val="002B06CA"/>
    <w:pPr>
      <w:autoSpaceDE w:val="0"/>
      <w:autoSpaceDN w:val="0"/>
      <w:adjustRightInd w:val="0"/>
      <w:spacing w:after="120"/>
      <w:ind w:left="720"/>
    </w:pPr>
    <w:rPr>
      <w:rFonts w:ascii="Arial-BoldMT" w:hAnsi="Arial-BoldMT" w:cs="Arial-BoldMT"/>
      <w:b/>
      <w:bCs/>
      <w:color w:val="231F20"/>
    </w:rPr>
  </w:style>
  <w:style w:type="paragraph" w:styleId="TOC2">
    <w:name w:val="toc 2"/>
    <w:basedOn w:val="Normal"/>
    <w:next w:val="Normal"/>
    <w:autoRedefine/>
    <w:uiPriority w:val="39"/>
    <w:rsid w:val="005E1FFF"/>
    <w:pPr>
      <w:ind w:left="240"/>
    </w:p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C274E3"/>
    <w:pPr>
      <w:numPr>
        <w:numId w:val="21"/>
      </w:numPr>
      <w:autoSpaceDE w:val="0"/>
      <w:autoSpaceDN w:val="0"/>
      <w:adjustRightInd w:val="0"/>
      <w:spacing w:after="120"/>
    </w:pPr>
    <w:rPr>
      <w:rFonts w:ascii="Arial" w:hAnsi="Arial" w:cs="Arial"/>
      <w:b/>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link w:val="FooterChar"/>
    <w:uiPriority w:val="99"/>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ListParagraph">
    <w:name w:val="List Paragraph"/>
    <w:basedOn w:val="Normal"/>
    <w:uiPriority w:val="34"/>
    <w:qFormat/>
    <w:rsid w:val="00C93A96"/>
    <w:pPr>
      <w:ind w:left="720"/>
      <w:contextualSpacing/>
    </w:pPr>
  </w:style>
  <w:style w:type="paragraph" w:styleId="FootnoteText">
    <w:name w:val="footnote text"/>
    <w:basedOn w:val="Normal"/>
    <w:link w:val="FootnoteTextChar"/>
    <w:rsid w:val="000B06F8"/>
    <w:rPr>
      <w:sz w:val="20"/>
      <w:szCs w:val="20"/>
    </w:rPr>
  </w:style>
  <w:style w:type="character" w:customStyle="1" w:styleId="FootnoteTextChar">
    <w:name w:val="Footnote Text Char"/>
    <w:basedOn w:val="DefaultParagraphFont"/>
    <w:link w:val="FootnoteText"/>
    <w:rsid w:val="000B06F8"/>
    <w:rPr>
      <w:lang w:eastAsia="ja-JP"/>
    </w:rPr>
  </w:style>
  <w:style w:type="character" w:styleId="FootnoteReference">
    <w:name w:val="footnote reference"/>
    <w:basedOn w:val="DefaultParagraphFont"/>
    <w:rsid w:val="000B06F8"/>
    <w:rPr>
      <w:vertAlign w:val="superscript"/>
    </w:rPr>
  </w:style>
  <w:style w:type="character" w:styleId="PlaceholderText">
    <w:name w:val="Placeholder Text"/>
    <w:basedOn w:val="DefaultParagraphFont"/>
    <w:uiPriority w:val="99"/>
    <w:semiHidden/>
    <w:rsid w:val="00BD4086"/>
    <w:rPr>
      <w:color w:val="808080"/>
    </w:rPr>
  </w:style>
  <w:style w:type="paragraph" w:styleId="Revision">
    <w:name w:val="Revision"/>
    <w:hidden/>
    <w:uiPriority w:val="99"/>
    <w:semiHidden/>
    <w:rsid w:val="00967166"/>
    <w:rPr>
      <w:sz w:val="24"/>
      <w:szCs w:val="24"/>
      <w:lang w:eastAsia="ja-JP"/>
    </w:rPr>
  </w:style>
  <w:style w:type="paragraph" w:customStyle="1" w:styleId="4RequirementsText">
    <w:name w:val="4 Requirements Text"/>
    <w:basedOn w:val="Normal"/>
    <w:autoRedefine/>
    <w:rsid w:val="004A02CD"/>
    <w:pPr>
      <w:spacing w:after="240"/>
      <w:ind w:left="720"/>
    </w:pPr>
    <w:rPr>
      <w:rFonts w:ascii="Arial" w:eastAsia="Times New Roman" w:hAnsi="Arial"/>
      <w:lang w:eastAsia="en-US"/>
    </w:rPr>
  </w:style>
  <w:style w:type="paragraph" w:customStyle="1" w:styleId="Notice">
    <w:name w:val="Notice"/>
    <w:basedOn w:val="Normal"/>
    <w:qFormat/>
    <w:rsid w:val="00140EAC"/>
    <w:pPr>
      <w:numPr>
        <w:numId w:val="34"/>
      </w:numPr>
    </w:pPr>
    <w:rPr>
      <w:rFonts w:ascii="Arial" w:hAnsi="Arial" w:cs="Arial"/>
      <w:b/>
      <w:sz w:val="22"/>
      <w:szCs w:val="22"/>
    </w:rPr>
  </w:style>
  <w:style w:type="character" w:customStyle="1" w:styleId="FooterChar">
    <w:name w:val="Footer Char"/>
    <w:basedOn w:val="DefaultParagraphFont"/>
    <w:link w:val="Footer"/>
    <w:uiPriority w:val="99"/>
    <w:rsid w:val="00904EA2"/>
    <w:rPr>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365498">
      <w:bodyDiv w:val="1"/>
      <w:marLeft w:val="0"/>
      <w:marRight w:val="0"/>
      <w:marTop w:val="0"/>
      <w:marBottom w:val="0"/>
      <w:divBdr>
        <w:top w:val="none" w:sz="0" w:space="0" w:color="auto"/>
        <w:left w:val="none" w:sz="0" w:space="0" w:color="auto"/>
        <w:bottom w:val="none" w:sz="0" w:space="0" w:color="auto"/>
        <w:right w:val="none" w:sz="0" w:space="0" w:color="auto"/>
      </w:divBdr>
    </w:div>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978999408">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162962577">
      <w:bodyDiv w:val="1"/>
      <w:marLeft w:val="0"/>
      <w:marRight w:val="0"/>
      <w:marTop w:val="0"/>
      <w:marBottom w:val="0"/>
      <w:divBdr>
        <w:top w:val="none" w:sz="0" w:space="0" w:color="auto"/>
        <w:left w:val="none" w:sz="0" w:space="0" w:color="auto"/>
        <w:bottom w:val="none" w:sz="0" w:space="0" w:color="auto"/>
        <w:right w:val="none" w:sz="0" w:space="0" w:color="auto"/>
      </w:divBdr>
    </w:div>
    <w:div w:id="1689213381">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 w:id="205770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jpeg"/><Relationship Id="rId39" Type="http://schemas.openxmlformats.org/officeDocument/2006/relationships/image" Target="media/image29.emf"/><Relationship Id="rId21" Type="http://schemas.openxmlformats.org/officeDocument/2006/relationships/image" Target="media/image14.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png"/><Relationship Id="rId55" Type="http://schemas.openxmlformats.org/officeDocument/2006/relationships/hyperlink" Target="http://www.MedicalPosition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image" Target="media/image18.jpeg"/><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edicalPositioning.com" TargetMode="External"/><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5.emf"/><Relationship Id="rId8" Type="http://schemas.openxmlformats.org/officeDocument/2006/relationships/image" Target="media/image2.jpeg"/><Relationship Id="rId51" Type="http://schemas.openxmlformats.org/officeDocument/2006/relationships/image" Target="media/image4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BDCB1-958C-46A0-A652-A39562C9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67</Pages>
  <Words>14844</Words>
  <Characters>77569</Characters>
  <Application>Microsoft Office Word</Application>
  <DocSecurity>0</DocSecurity>
  <Lines>646</Lines>
  <Paragraphs>184</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92229</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Hurtig</dc:creator>
  <cp:lastModifiedBy>Cameron Freeman</cp:lastModifiedBy>
  <cp:revision>3</cp:revision>
  <cp:lastPrinted>2019-02-27T02:14:00Z</cp:lastPrinted>
  <dcterms:created xsi:type="dcterms:W3CDTF">2019-09-11T14:09:00Z</dcterms:created>
  <dcterms:modified xsi:type="dcterms:W3CDTF">2019-09-29T17:40:00Z</dcterms:modified>
</cp:coreProperties>
</file>